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49"/>
        <w:gridCol w:w="5656"/>
      </w:tblGrid>
      <w:tr w:rsidR="00DF0AC1" w:rsidTr="00DF0AC1">
        <w:tc>
          <w:tcPr>
            <w:tcW w:w="4550" w:type="dxa"/>
          </w:tcPr>
          <w:p w:rsidR="00DF0AC1" w:rsidRPr="0052341C" w:rsidRDefault="00DF0AC1" w:rsidP="005121A9">
            <w:pPr>
              <w:pStyle w:val="Header"/>
              <w:tabs>
                <w:tab w:val="left" w:pos="4820"/>
              </w:tabs>
              <w:rPr>
                <w:rFonts w:ascii="Verdana" w:hAnsi="Verdana"/>
                <w:bCs/>
                <w:smallCaps/>
                <w:color w:val="000000"/>
                <w:spacing w:val="-2"/>
                <w:sz w:val="18"/>
                <w:szCs w:val="18"/>
              </w:rPr>
            </w:pPr>
            <w:r w:rsidRPr="0052341C">
              <w:rPr>
                <w:rFonts w:ascii="Verdana" w:hAnsi="Verdana"/>
                <w:bCs/>
                <w:smallCaps/>
                <w:color w:val="000000"/>
                <w:spacing w:val="-2"/>
                <w:sz w:val="18"/>
                <w:szCs w:val="18"/>
              </w:rPr>
              <w:t>adoption</w:t>
            </w:r>
          </w:p>
          <w:p w:rsidR="00DF0AC1" w:rsidRPr="0052341C" w:rsidRDefault="00DF0AC1" w:rsidP="005121A9">
            <w:pPr>
              <w:pStyle w:val="Header"/>
              <w:tabs>
                <w:tab w:val="left" w:pos="4820"/>
              </w:tabs>
              <w:rPr>
                <w:rFonts w:ascii="Verdana" w:hAnsi="Verdana"/>
                <w:bCs/>
                <w:color w:val="000000"/>
                <w:spacing w:val="-2"/>
                <w:sz w:val="18"/>
                <w:szCs w:val="18"/>
              </w:rPr>
            </w:pPr>
          </w:p>
          <w:p w:rsidR="00DF0AC1" w:rsidRPr="0052341C" w:rsidRDefault="00DF0AC1" w:rsidP="005121A9">
            <w:pPr>
              <w:pStyle w:val="Header"/>
              <w:tabs>
                <w:tab w:val="left" w:pos="4820"/>
              </w:tabs>
              <w:rPr>
                <w:rFonts w:ascii="Verdana" w:hAnsi="Verdana"/>
                <w:bCs/>
                <w:color w:val="000000"/>
                <w:spacing w:val="-2"/>
                <w:sz w:val="18"/>
                <w:szCs w:val="18"/>
              </w:rPr>
            </w:pPr>
          </w:p>
          <w:p w:rsidR="00DF0AC1" w:rsidRPr="0052341C" w:rsidRDefault="00DF0AC1" w:rsidP="005121A9">
            <w:pPr>
              <w:tabs>
                <w:tab w:val="center" w:pos="4320"/>
                <w:tab w:val="left" w:pos="4820"/>
                <w:tab w:val="right" w:pos="8640"/>
              </w:tabs>
              <w:spacing w:after="0" w:line="240" w:lineRule="auto"/>
              <w:rPr>
                <w:rFonts w:ascii="Verdana" w:eastAsia="MS Mincho" w:hAnsi="Verdana"/>
                <w:color w:val="000000"/>
                <w:sz w:val="18"/>
                <w:szCs w:val="18"/>
                <w:lang w:val="pt-BR" w:eastAsia="ja-JP"/>
              </w:rPr>
            </w:pPr>
            <w:r>
              <w:rPr>
                <w:rFonts w:ascii="Verdana" w:eastAsia="MS Mincho" w:hAnsi="Verdana"/>
                <w:color w:val="000000"/>
                <w:sz w:val="18"/>
                <w:szCs w:val="18"/>
                <w:lang w:val="pt-BR" w:eastAsia="ja-JP"/>
              </w:rPr>
              <w:t>Prel. Doc. No </w:t>
            </w:r>
            <w:r w:rsidR="002604C7">
              <w:rPr>
                <w:rFonts w:ascii="Verdana" w:eastAsia="MS Mincho" w:hAnsi="Verdana"/>
                <w:color w:val="000000"/>
                <w:sz w:val="18"/>
                <w:szCs w:val="18"/>
                <w:lang w:val="pt-BR" w:eastAsia="ja-JP"/>
              </w:rPr>
              <w:t>1</w:t>
            </w:r>
          </w:p>
          <w:p w:rsidR="00DF0AC1" w:rsidRPr="0052341C" w:rsidRDefault="00DF0AC1" w:rsidP="005121A9">
            <w:pPr>
              <w:tabs>
                <w:tab w:val="center" w:pos="4320"/>
                <w:tab w:val="left" w:pos="4820"/>
                <w:tab w:val="right" w:pos="8640"/>
              </w:tabs>
              <w:spacing w:after="0" w:line="240" w:lineRule="auto"/>
              <w:rPr>
                <w:rFonts w:ascii="Verdana" w:eastAsia="MS Mincho" w:hAnsi="Verdana"/>
                <w:color w:val="000000"/>
                <w:sz w:val="18"/>
                <w:szCs w:val="18"/>
                <w:lang w:val="pt-BR" w:eastAsia="ja-JP"/>
              </w:rPr>
            </w:pPr>
            <w:r w:rsidRPr="0052341C">
              <w:rPr>
                <w:rFonts w:ascii="Verdana" w:eastAsia="MS Mincho" w:hAnsi="Verdana"/>
                <w:color w:val="000000"/>
                <w:sz w:val="18"/>
                <w:szCs w:val="18"/>
                <w:lang w:val="pt-BR" w:eastAsia="ja-JP"/>
              </w:rPr>
              <w:t>Doc. prél. No </w:t>
            </w:r>
            <w:r w:rsidR="002604C7">
              <w:rPr>
                <w:rFonts w:ascii="Verdana" w:eastAsia="MS Mincho" w:hAnsi="Verdana"/>
                <w:color w:val="000000"/>
                <w:sz w:val="18"/>
                <w:szCs w:val="18"/>
                <w:lang w:val="pt-BR" w:eastAsia="ja-JP"/>
              </w:rPr>
              <w:t>1</w:t>
            </w:r>
          </w:p>
          <w:p w:rsidR="00DF0AC1" w:rsidRPr="00DF0AC1" w:rsidRDefault="00DF0AC1" w:rsidP="005121A9">
            <w:pPr>
              <w:pStyle w:val="Header"/>
              <w:tabs>
                <w:tab w:val="left" w:pos="4820"/>
              </w:tabs>
              <w:rPr>
                <w:rFonts w:ascii="Verdana" w:hAnsi="Verdana"/>
                <w:bCs/>
                <w:color w:val="000000"/>
                <w:spacing w:val="-2"/>
                <w:sz w:val="18"/>
                <w:szCs w:val="18"/>
                <w:lang w:val="pt-BR"/>
              </w:rPr>
            </w:pPr>
          </w:p>
          <w:p w:rsidR="00DF0AC1" w:rsidRDefault="00DF0AC1" w:rsidP="005121A9">
            <w:pPr>
              <w:pStyle w:val="Header"/>
              <w:tabs>
                <w:tab w:val="left" w:pos="4820"/>
              </w:tabs>
              <w:rPr>
                <w:rFonts w:ascii="Verdana" w:hAnsi="Verdana"/>
                <w:bCs/>
                <w:color w:val="000000"/>
                <w:spacing w:val="-2"/>
                <w:sz w:val="18"/>
                <w:szCs w:val="18"/>
              </w:rPr>
            </w:pPr>
            <w:r>
              <w:rPr>
                <w:rFonts w:ascii="Verdana" w:hAnsi="Verdana"/>
                <w:bCs/>
                <w:color w:val="000000"/>
                <w:spacing w:val="-2"/>
                <w:sz w:val="18"/>
                <w:szCs w:val="18"/>
              </w:rPr>
              <w:t xml:space="preserve">July </w:t>
            </w:r>
            <w:r w:rsidRPr="0052341C">
              <w:rPr>
                <w:rFonts w:ascii="Verdana" w:hAnsi="Verdana"/>
                <w:bCs/>
                <w:color w:val="000000"/>
                <w:spacing w:val="-2"/>
                <w:sz w:val="18"/>
                <w:szCs w:val="18"/>
              </w:rPr>
              <w:t xml:space="preserve">/ </w:t>
            </w:r>
            <w:r>
              <w:rPr>
                <w:rFonts w:ascii="Verdana" w:hAnsi="Verdana"/>
                <w:bCs/>
                <w:color w:val="000000"/>
                <w:spacing w:val="-2"/>
                <w:sz w:val="18"/>
                <w:szCs w:val="18"/>
              </w:rPr>
              <w:t>juillet 2014</w:t>
            </w:r>
          </w:p>
          <w:p w:rsidR="00B834DC" w:rsidRDefault="00B834DC" w:rsidP="005121A9">
            <w:pPr>
              <w:pStyle w:val="Header"/>
              <w:tabs>
                <w:tab w:val="left" w:pos="4820"/>
              </w:tabs>
              <w:rPr>
                <w:rFonts w:ascii="Verdana" w:hAnsi="Verdana"/>
                <w:bCs/>
                <w:color w:val="000000"/>
                <w:spacing w:val="-2"/>
                <w:sz w:val="18"/>
                <w:szCs w:val="18"/>
              </w:rPr>
            </w:pPr>
          </w:p>
          <w:p w:rsidR="00DF0AC1" w:rsidRPr="00DF0AC1" w:rsidRDefault="00B834DC" w:rsidP="00B834DC">
            <w:pPr>
              <w:pStyle w:val="Header"/>
              <w:tabs>
                <w:tab w:val="left" w:pos="4820"/>
              </w:tabs>
              <w:rPr>
                <w:rFonts w:ascii="Bookman Old Style" w:hAnsi="Bookman Old Style"/>
                <w:b/>
                <w:bCs/>
                <w:spacing w:val="-2"/>
                <w:sz w:val="20"/>
              </w:rPr>
            </w:pPr>
            <w:r w:rsidRPr="00B834DC">
              <w:rPr>
                <w:rFonts w:ascii="Verdana" w:hAnsi="Verdana"/>
                <w:b/>
                <w:bCs/>
                <w:color w:val="000000"/>
                <w:spacing w:val="-2"/>
                <w:sz w:val="18"/>
                <w:szCs w:val="18"/>
              </w:rPr>
              <w:t>(F)</w:t>
            </w:r>
          </w:p>
        </w:tc>
        <w:tc>
          <w:tcPr>
            <w:tcW w:w="5656" w:type="dxa"/>
          </w:tcPr>
          <w:p w:rsidR="00DF0AC1" w:rsidRDefault="00DF0AC1" w:rsidP="005121A9">
            <w:pPr>
              <w:pStyle w:val="Header"/>
              <w:jc w:val="right"/>
            </w:pPr>
            <w:r>
              <w:rPr>
                <w:rFonts w:ascii="Garamond" w:hAnsi="Garamond"/>
                <w:noProof/>
                <w:spacing w:val="-2"/>
                <w:sz w:val="24"/>
                <w:lang w:val="en-GB" w:eastAsia="en-GB"/>
              </w:rPr>
              <w:drawing>
                <wp:inline distT="0" distB="0" distL="0" distR="0">
                  <wp:extent cx="2148795" cy="11017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rsidR="00DF0AC1" w:rsidRDefault="00DF0AC1" w:rsidP="005121A9">
            <w:pPr>
              <w:pStyle w:val="Header"/>
              <w:tabs>
                <w:tab w:val="left" w:pos="4820"/>
              </w:tabs>
              <w:jc w:val="right"/>
              <w:rPr>
                <w:rFonts w:ascii="Bookman Old Style" w:hAnsi="Bookman Old Style"/>
                <w:b/>
                <w:bCs/>
                <w:spacing w:val="-2"/>
                <w:lang w:val="fr-FR"/>
              </w:rPr>
            </w:pPr>
          </w:p>
        </w:tc>
      </w:tr>
    </w:tbl>
    <w:p w:rsidR="00DF0AC1" w:rsidRDefault="00DF0AC1" w:rsidP="005121A9">
      <w:pPr>
        <w:spacing w:before="120" w:after="120" w:line="240" w:lineRule="auto"/>
        <w:jc w:val="center"/>
        <w:rPr>
          <w:rFonts w:ascii="Verdana" w:hAnsi="Verdana"/>
          <w:b/>
          <w:sz w:val="20"/>
          <w:szCs w:val="20"/>
        </w:rPr>
        <w:sectPr w:rsidR="00DF0AC1" w:rsidSect="003653E1">
          <w:footerReference w:type="default" r:id="rId9"/>
          <w:pgSz w:w="11907" w:h="16840" w:code="9"/>
          <w:pgMar w:top="851" w:right="851" w:bottom="851" w:left="851" w:header="709" w:footer="709" w:gutter="0"/>
          <w:cols w:space="708"/>
          <w:docGrid w:linePitch="360"/>
        </w:sect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p>
    <w:p w:rsidR="003653E1" w:rsidRDefault="003653E1" w:rsidP="005121A9">
      <w:pPr>
        <w:spacing w:after="0" w:line="240" w:lineRule="auto"/>
        <w:jc w:val="center"/>
        <w:rPr>
          <w:rFonts w:ascii="Verdana" w:hAnsi="Verdana"/>
          <w:b/>
          <w:sz w:val="20"/>
          <w:szCs w:val="20"/>
        </w:rPr>
      </w:pPr>
    </w:p>
    <w:p w:rsidR="003653E1" w:rsidRDefault="003653E1" w:rsidP="005121A9">
      <w:pPr>
        <w:spacing w:after="0" w:line="240" w:lineRule="auto"/>
        <w:jc w:val="center"/>
        <w:rPr>
          <w:rFonts w:ascii="Verdana" w:hAnsi="Verdana"/>
          <w:b/>
          <w:sz w:val="20"/>
          <w:szCs w:val="20"/>
        </w:rPr>
      </w:pPr>
    </w:p>
    <w:p w:rsidR="003653E1" w:rsidRDefault="003653E1" w:rsidP="005121A9">
      <w:pPr>
        <w:spacing w:after="0" w:line="240" w:lineRule="auto"/>
        <w:jc w:val="center"/>
        <w:rPr>
          <w:rFonts w:ascii="Verdana" w:hAnsi="Verdana"/>
          <w:b/>
          <w:sz w:val="20"/>
          <w:szCs w:val="20"/>
        </w:rPr>
      </w:pPr>
    </w:p>
    <w:p w:rsidR="00DF0AC1" w:rsidRDefault="00DF0AC1" w:rsidP="005121A9">
      <w:pPr>
        <w:spacing w:after="0" w:line="240" w:lineRule="auto"/>
        <w:jc w:val="center"/>
        <w:rPr>
          <w:rFonts w:ascii="Verdana" w:hAnsi="Verdana"/>
          <w:b/>
          <w:sz w:val="20"/>
          <w:szCs w:val="20"/>
        </w:rPr>
      </w:pPr>
      <w:r w:rsidRPr="00DF0AC1">
        <w:rPr>
          <w:rFonts w:ascii="Verdana" w:hAnsi="Verdana"/>
          <w:b/>
          <w:sz w:val="20"/>
          <w:szCs w:val="20"/>
        </w:rPr>
        <w:t xml:space="preserve">20 YEARS, 20 QUESTIONS: A QUESTIONNAIRE ON THE IMPACT OF THE </w:t>
      </w:r>
      <w:r w:rsidR="002E0EA3">
        <w:rPr>
          <w:rFonts w:ascii="Verdana" w:hAnsi="Verdana"/>
          <w:b/>
          <w:sz w:val="20"/>
          <w:szCs w:val="20"/>
        </w:rPr>
        <w:br/>
      </w:r>
      <w:r w:rsidRPr="0001001E">
        <w:rPr>
          <w:rFonts w:ascii="Verdana" w:hAnsi="Verdana"/>
          <w:b/>
          <w:bCs/>
          <w:i/>
          <w:iCs/>
          <w:sz w:val="20"/>
        </w:rPr>
        <w:t xml:space="preserve">HAGUE CONVENTION OF 29 MAY 1993 ON PROTECTION OF CHILDREN AND </w:t>
      </w:r>
      <w:r w:rsidR="002E0EA3">
        <w:rPr>
          <w:rFonts w:ascii="Verdana" w:hAnsi="Verdana"/>
          <w:b/>
          <w:bCs/>
          <w:i/>
          <w:iCs/>
          <w:sz w:val="20"/>
        </w:rPr>
        <w:br/>
      </w:r>
      <w:r w:rsidRPr="0001001E">
        <w:rPr>
          <w:rFonts w:ascii="Verdana" w:hAnsi="Verdana"/>
          <w:b/>
          <w:bCs/>
          <w:i/>
          <w:iCs/>
          <w:sz w:val="20"/>
        </w:rPr>
        <w:t>CO-OPERATION IN RESPECT OF INTERCOUNTRY ADOPTION</w:t>
      </w:r>
      <w:r w:rsidRPr="00DF0AC1">
        <w:rPr>
          <w:rFonts w:ascii="Verdana" w:hAnsi="Verdana"/>
          <w:b/>
          <w:sz w:val="20"/>
          <w:szCs w:val="20"/>
        </w:rPr>
        <w:t xml:space="preserve"> </w:t>
      </w:r>
      <w:r w:rsidR="002E0EA3">
        <w:rPr>
          <w:rFonts w:ascii="Verdana" w:hAnsi="Verdana"/>
          <w:b/>
          <w:sz w:val="20"/>
          <w:szCs w:val="20"/>
        </w:rPr>
        <w:br/>
      </w:r>
      <w:r w:rsidRPr="00DF0AC1">
        <w:rPr>
          <w:rFonts w:ascii="Verdana" w:hAnsi="Verdana"/>
          <w:b/>
          <w:sz w:val="20"/>
          <w:szCs w:val="20"/>
        </w:rPr>
        <w:t xml:space="preserve">ON LAWS AND PRACTICES RELATING TO INTERCOUNTRY ADOPTION </w:t>
      </w:r>
      <w:r w:rsidR="002E0EA3">
        <w:rPr>
          <w:rFonts w:ascii="Verdana" w:hAnsi="Verdana"/>
          <w:b/>
          <w:sz w:val="20"/>
          <w:szCs w:val="20"/>
        </w:rPr>
        <w:br/>
      </w:r>
      <w:r w:rsidRPr="00DF0AC1">
        <w:rPr>
          <w:rFonts w:ascii="Verdana" w:hAnsi="Verdana"/>
          <w:b/>
          <w:sz w:val="20"/>
          <w:szCs w:val="20"/>
        </w:rPr>
        <w:t>AND THE PROTECTION OF CHILDREN</w:t>
      </w:r>
    </w:p>
    <w:p w:rsidR="00DF0AC1" w:rsidRDefault="00DF0AC1" w:rsidP="005121A9">
      <w:pPr>
        <w:tabs>
          <w:tab w:val="left" w:pos="-720"/>
        </w:tabs>
        <w:spacing w:after="0" w:line="240" w:lineRule="auto"/>
        <w:jc w:val="center"/>
        <w:rPr>
          <w:rFonts w:ascii="Verdana" w:hAnsi="Verdana"/>
          <w:bCs/>
          <w:i/>
          <w:sz w:val="20"/>
        </w:rPr>
      </w:pPr>
    </w:p>
    <w:p w:rsidR="00DF0AC1" w:rsidRPr="00F56C17" w:rsidRDefault="00DF0AC1" w:rsidP="005121A9">
      <w:pPr>
        <w:tabs>
          <w:tab w:val="left" w:pos="-720"/>
        </w:tabs>
        <w:spacing w:after="0" w:line="240" w:lineRule="auto"/>
        <w:jc w:val="center"/>
        <w:rPr>
          <w:rFonts w:ascii="Verdana" w:hAnsi="Verdana"/>
          <w:bCs/>
          <w:i/>
          <w:sz w:val="20"/>
        </w:rPr>
      </w:pPr>
      <w:r w:rsidRPr="00F56C17">
        <w:rPr>
          <w:rFonts w:ascii="Verdana" w:hAnsi="Verdana"/>
          <w:bCs/>
          <w:i/>
          <w:sz w:val="20"/>
        </w:rPr>
        <w:t>drawn up by the Permanent Bureau</w:t>
      </w:r>
    </w:p>
    <w:p w:rsidR="008E7AFA" w:rsidRPr="005121A9" w:rsidRDefault="008E7AFA" w:rsidP="005121A9">
      <w:pPr>
        <w:spacing w:after="0" w:line="240" w:lineRule="auto"/>
        <w:jc w:val="center"/>
        <w:rPr>
          <w:rFonts w:ascii="Verdana" w:hAnsi="Verdana"/>
          <w:b/>
          <w:sz w:val="20"/>
          <w:szCs w:val="20"/>
        </w:rPr>
      </w:pPr>
    </w:p>
    <w:p w:rsidR="008E7AFA" w:rsidRPr="005121A9" w:rsidRDefault="008E7AFA" w:rsidP="005121A9">
      <w:pPr>
        <w:spacing w:after="0" w:line="240" w:lineRule="auto"/>
        <w:jc w:val="center"/>
        <w:rPr>
          <w:rFonts w:ascii="Verdana" w:hAnsi="Verdana"/>
          <w:b/>
          <w:sz w:val="20"/>
          <w:szCs w:val="20"/>
        </w:rPr>
      </w:pPr>
    </w:p>
    <w:p w:rsidR="008E7AFA" w:rsidRPr="008E7AFA" w:rsidRDefault="008E7AFA" w:rsidP="005121A9">
      <w:pPr>
        <w:spacing w:after="0" w:line="240" w:lineRule="auto"/>
        <w:jc w:val="center"/>
        <w:rPr>
          <w:rFonts w:ascii="Verdana" w:hAnsi="Verdana"/>
          <w:sz w:val="20"/>
          <w:szCs w:val="20"/>
          <w:lang w:val="fr-FR"/>
        </w:rPr>
      </w:pPr>
      <w:r w:rsidRPr="008E7AFA">
        <w:rPr>
          <w:rFonts w:ascii="Verdana" w:hAnsi="Verdana"/>
          <w:sz w:val="20"/>
          <w:szCs w:val="20"/>
          <w:lang w:val="fr-FR"/>
        </w:rPr>
        <w:t xml:space="preserve">* </w:t>
      </w:r>
      <w:r>
        <w:rPr>
          <w:rFonts w:ascii="Verdana" w:hAnsi="Verdana"/>
          <w:sz w:val="20"/>
          <w:szCs w:val="20"/>
          <w:lang w:val="fr-FR"/>
        </w:rPr>
        <w:t xml:space="preserve"> </w:t>
      </w:r>
      <w:r w:rsidRPr="008E7AFA">
        <w:rPr>
          <w:rFonts w:ascii="Verdana" w:hAnsi="Verdana"/>
          <w:sz w:val="20"/>
          <w:szCs w:val="20"/>
          <w:lang w:val="fr-FR"/>
        </w:rPr>
        <w:t>*</w:t>
      </w:r>
      <w:r>
        <w:rPr>
          <w:rFonts w:ascii="Verdana" w:hAnsi="Verdana"/>
          <w:sz w:val="20"/>
          <w:szCs w:val="20"/>
          <w:lang w:val="fr-FR"/>
        </w:rPr>
        <w:t xml:space="preserve"> </w:t>
      </w:r>
      <w:r w:rsidRPr="008E7AFA">
        <w:rPr>
          <w:rFonts w:ascii="Verdana" w:hAnsi="Verdana"/>
          <w:sz w:val="20"/>
          <w:szCs w:val="20"/>
          <w:lang w:val="fr-FR"/>
        </w:rPr>
        <w:t xml:space="preserve"> *</w:t>
      </w:r>
    </w:p>
    <w:p w:rsidR="008E7AFA" w:rsidRDefault="008E7AFA" w:rsidP="005121A9">
      <w:pPr>
        <w:spacing w:after="0" w:line="240" w:lineRule="auto"/>
        <w:jc w:val="center"/>
        <w:rPr>
          <w:rFonts w:ascii="Verdana" w:hAnsi="Verdana"/>
          <w:b/>
          <w:sz w:val="20"/>
          <w:szCs w:val="20"/>
          <w:lang w:val="fr-FR"/>
        </w:rPr>
      </w:pPr>
    </w:p>
    <w:p w:rsidR="008E7AFA" w:rsidRDefault="008E7AFA" w:rsidP="005121A9">
      <w:pPr>
        <w:spacing w:after="0" w:line="240" w:lineRule="auto"/>
        <w:jc w:val="center"/>
        <w:rPr>
          <w:rFonts w:ascii="Verdana" w:hAnsi="Verdana"/>
          <w:b/>
          <w:sz w:val="20"/>
          <w:szCs w:val="20"/>
          <w:lang w:val="fr-FR"/>
        </w:rPr>
      </w:pPr>
    </w:p>
    <w:p w:rsidR="00DF0AC1" w:rsidRDefault="00DF0AC1" w:rsidP="005121A9">
      <w:pPr>
        <w:spacing w:after="0" w:line="240" w:lineRule="auto"/>
        <w:jc w:val="center"/>
        <w:rPr>
          <w:rFonts w:ascii="Verdana" w:hAnsi="Verdana"/>
          <w:b/>
          <w:sz w:val="20"/>
          <w:szCs w:val="20"/>
          <w:lang w:val="fr-FR"/>
        </w:rPr>
      </w:pPr>
      <w:r w:rsidRPr="00DF0AC1">
        <w:rPr>
          <w:rFonts w:ascii="Verdana" w:hAnsi="Verdana"/>
          <w:b/>
          <w:sz w:val="20"/>
          <w:szCs w:val="20"/>
          <w:lang w:val="fr-FR"/>
        </w:rPr>
        <w:t xml:space="preserve">20 ANS, 20 QUESTIONS : QUESTIONNAIRE RELATIF À L’IMPACT DE LA </w:t>
      </w:r>
      <w:r w:rsidR="002E0EA3">
        <w:rPr>
          <w:rFonts w:ascii="Verdana" w:hAnsi="Verdana"/>
          <w:b/>
          <w:sz w:val="20"/>
          <w:szCs w:val="20"/>
          <w:lang w:val="fr-FR"/>
        </w:rPr>
        <w:br/>
      </w:r>
      <w:r w:rsidR="008E7AFA" w:rsidRPr="00F56C17">
        <w:rPr>
          <w:rFonts w:ascii="Verdana" w:hAnsi="Verdana"/>
          <w:b/>
          <w:i/>
          <w:iCs/>
          <w:sz w:val="20"/>
          <w:lang w:val="fr-FR"/>
        </w:rPr>
        <w:t xml:space="preserve">CONVENTION DE LA HAYE DU 29 MAI 1993 SUR LA PROTECTION DES ENFANTS ET </w:t>
      </w:r>
      <w:r w:rsidR="002E0EA3">
        <w:rPr>
          <w:rFonts w:ascii="Verdana" w:hAnsi="Verdana"/>
          <w:b/>
          <w:i/>
          <w:iCs/>
          <w:sz w:val="20"/>
          <w:lang w:val="fr-FR"/>
        </w:rPr>
        <w:br/>
      </w:r>
      <w:r w:rsidR="008E7AFA" w:rsidRPr="00F56C17">
        <w:rPr>
          <w:rFonts w:ascii="Verdana" w:hAnsi="Verdana"/>
          <w:b/>
          <w:i/>
          <w:iCs/>
          <w:sz w:val="20"/>
          <w:lang w:val="fr-FR"/>
        </w:rPr>
        <w:t>LA COOPÉRATION EN MATIÈRE D’ADOPTION INTERNATIONALE</w:t>
      </w:r>
      <w:r w:rsidR="008E7AFA" w:rsidRPr="00DF0AC1">
        <w:rPr>
          <w:rFonts w:ascii="Verdana" w:hAnsi="Verdana"/>
          <w:b/>
          <w:sz w:val="20"/>
          <w:szCs w:val="20"/>
          <w:lang w:val="fr-FR"/>
        </w:rPr>
        <w:t xml:space="preserve"> </w:t>
      </w:r>
      <w:r w:rsidR="002E0EA3">
        <w:rPr>
          <w:rFonts w:ascii="Verdana" w:hAnsi="Verdana"/>
          <w:b/>
          <w:sz w:val="20"/>
          <w:szCs w:val="20"/>
          <w:lang w:val="fr-FR"/>
        </w:rPr>
        <w:br/>
      </w:r>
      <w:r w:rsidRPr="00DF0AC1">
        <w:rPr>
          <w:rFonts w:ascii="Verdana" w:hAnsi="Verdana"/>
          <w:b/>
          <w:sz w:val="20"/>
          <w:szCs w:val="20"/>
          <w:lang w:val="fr-FR"/>
        </w:rPr>
        <w:t>SUR LE DROIT ET LA PRATIQUE EN MATIÈRE D’ADOPTION INTERNATIONALE ET DE PROTECTION DES ENFANTS</w:t>
      </w:r>
    </w:p>
    <w:p w:rsidR="008E7AFA" w:rsidRDefault="008E7AFA" w:rsidP="005121A9">
      <w:pPr>
        <w:tabs>
          <w:tab w:val="left" w:pos="-720"/>
        </w:tabs>
        <w:spacing w:after="0" w:line="240" w:lineRule="auto"/>
        <w:jc w:val="center"/>
        <w:rPr>
          <w:rFonts w:ascii="Verdana" w:hAnsi="Verdana"/>
          <w:bCs/>
          <w:i/>
          <w:iCs/>
          <w:sz w:val="20"/>
          <w:lang w:val="fr-FR"/>
        </w:rPr>
      </w:pPr>
    </w:p>
    <w:p w:rsidR="00DF0AC1" w:rsidRPr="005121A9" w:rsidRDefault="008E7AFA" w:rsidP="005121A9">
      <w:pPr>
        <w:tabs>
          <w:tab w:val="left" w:pos="-720"/>
        </w:tabs>
        <w:spacing w:after="0" w:line="240" w:lineRule="auto"/>
        <w:jc w:val="center"/>
        <w:rPr>
          <w:rFonts w:ascii="Verdana" w:hAnsi="Verdana"/>
          <w:bCs/>
          <w:i/>
          <w:iCs/>
          <w:sz w:val="20"/>
        </w:rPr>
      </w:pPr>
      <w:r w:rsidRPr="005121A9">
        <w:rPr>
          <w:rFonts w:ascii="Verdana" w:hAnsi="Verdana"/>
          <w:bCs/>
          <w:i/>
          <w:iCs/>
          <w:sz w:val="20"/>
        </w:rPr>
        <w:t>établi par le Bureau Permanent</w:t>
      </w: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tabs>
          <w:tab w:val="left" w:pos="-720"/>
        </w:tabs>
        <w:spacing w:after="0" w:line="240" w:lineRule="auto"/>
        <w:jc w:val="center"/>
        <w:rPr>
          <w:rFonts w:ascii="Verdana" w:hAnsi="Verdana"/>
          <w:bCs/>
          <w:i/>
          <w:iCs/>
          <w:sz w:val="20"/>
        </w:rPr>
      </w:pPr>
    </w:p>
    <w:p w:rsidR="002E0EA3" w:rsidRPr="005121A9" w:rsidRDefault="002E0EA3" w:rsidP="005121A9">
      <w:pPr>
        <w:spacing w:after="0" w:line="240" w:lineRule="auto"/>
        <w:jc w:val="center"/>
        <w:rPr>
          <w:rFonts w:ascii="Verdana" w:hAnsi="Verdana"/>
          <w:bCs/>
          <w:i/>
          <w:iCs/>
          <w:sz w:val="18"/>
        </w:rPr>
      </w:pPr>
    </w:p>
    <w:p w:rsidR="002E0EA3" w:rsidRPr="00F56C17" w:rsidRDefault="002E0EA3" w:rsidP="005121A9">
      <w:pPr>
        <w:spacing w:after="0" w:line="240" w:lineRule="auto"/>
        <w:jc w:val="center"/>
        <w:rPr>
          <w:rFonts w:ascii="Verdana" w:hAnsi="Verdana"/>
          <w:bCs/>
          <w:i/>
          <w:iCs/>
          <w:sz w:val="18"/>
        </w:rPr>
      </w:pPr>
      <w:r w:rsidRPr="00556BD3">
        <w:rPr>
          <w:rFonts w:ascii="Verdana" w:hAnsi="Verdana"/>
          <w:bCs/>
          <w:i/>
          <w:iCs/>
          <w:sz w:val="18"/>
          <w:szCs w:val="18"/>
        </w:rPr>
        <w:t>Preliminary Document No </w:t>
      </w:r>
      <w:r w:rsidR="002604C7">
        <w:rPr>
          <w:rFonts w:ascii="Verdana" w:hAnsi="Verdana"/>
          <w:bCs/>
          <w:i/>
          <w:iCs/>
          <w:sz w:val="18"/>
          <w:szCs w:val="18"/>
        </w:rPr>
        <w:t>1</w:t>
      </w:r>
      <w:r w:rsidRPr="00556BD3">
        <w:rPr>
          <w:rFonts w:ascii="Verdana" w:hAnsi="Verdana"/>
          <w:bCs/>
          <w:i/>
          <w:iCs/>
          <w:sz w:val="18"/>
          <w:szCs w:val="18"/>
        </w:rPr>
        <w:t xml:space="preserve"> of </w:t>
      </w:r>
      <w:r>
        <w:rPr>
          <w:rFonts w:ascii="Verdana" w:hAnsi="Verdana"/>
          <w:bCs/>
          <w:i/>
          <w:iCs/>
          <w:sz w:val="18"/>
          <w:szCs w:val="18"/>
        </w:rPr>
        <w:t xml:space="preserve">July </w:t>
      </w:r>
      <w:r w:rsidRPr="00556BD3">
        <w:rPr>
          <w:rFonts w:ascii="Verdana" w:hAnsi="Verdana"/>
          <w:bCs/>
          <w:i/>
          <w:iCs/>
          <w:sz w:val="18"/>
          <w:szCs w:val="18"/>
        </w:rPr>
        <w:t>201</w:t>
      </w:r>
      <w:r>
        <w:rPr>
          <w:rFonts w:ascii="Verdana" w:hAnsi="Verdana"/>
          <w:bCs/>
          <w:i/>
          <w:iCs/>
          <w:sz w:val="18"/>
          <w:szCs w:val="18"/>
        </w:rPr>
        <w:t>4</w:t>
      </w:r>
      <w:r w:rsidRPr="00556BD3">
        <w:rPr>
          <w:rFonts w:ascii="Verdana" w:hAnsi="Verdana"/>
          <w:bCs/>
          <w:i/>
          <w:iCs/>
          <w:sz w:val="18"/>
          <w:szCs w:val="18"/>
        </w:rPr>
        <w:t xml:space="preserve"> for the attention</w:t>
      </w:r>
      <w:r w:rsidRPr="00F56C17">
        <w:rPr>
          <w:rFonts w:ascii="Verdana" w:hAnsi="Verdana"/>
          <w:bCs/>
          <w:i/>
          <w:iCs/>
          <w:sz w:val="18"/>
        </w:rPr>
        <w:t xml:space="preserve"> of the</w:t>
      </w:r>
    </w:p>
    <w:p w:rsidR="002E0EA3" w:rsidRPr="00F56C17" w:rsidRDefault="002E0EA3" w:rsidP="005121A9">
      <w:pPr>
        <w:tabs>
          <w:tab w:val="left" w:pos="-720"/>
        </w:tabs>
        <w:spacing w:after="0" w:line="240" w:lineRule="auto"/>
        <w:jc w:val="center"/>
        <w:rPr>
          <w:rFonts w:ascii="Verdana" w:hAnsi="Verdana"/>
          <w:bCs/>
          <w:i/>
          <w:iCs/>
          <w:sz w:val="18"/>
        </w:rPr>
      </w:pPr>
      <w:r>
        <w:rPr>
          <w:rFonts w:ascii="Verdana" w:hAnsi="Verdana"/>
          <w:bCs/>
          <w:i/>
          <w:iCs/>
          <w:sz w:val="18"/>
        </w:rPr>
        <w:t>Special Commission of June 2015</w:t>
      </w:r>
      <w:r w:rsidRPr="00F56C17">
        <w:rPr>
          <w:rFonts w:ascii="Verdana" w:hAnsi="Verdana"/>
          <w:bCs/>
          <w:i/>
          <w:iCs/>
          <w:sz w:val="18"/>
        </w:rPr>
        <w:t xml:space="preserve"> on the practical operation of the</w:t>
      </w:r>
    </w:p>
    <w:p w:rsidR="002E0EA3" w:rsidRPr="00F56C17" w:rsidRDefault="002E0EA3" w:rsidP="005121A9">
      <w:pPr>
        <w:tabs>
          <w:tab w:val="left" w:pos="-720"/>
        </w:tabs>
        <w:spacing w:after="0" w:line="240" w:lineRule="auto"/>
        <w:jc w:val="center"/>
        <w:rPr>
          <w:rFonts w:ascii="Verdana" w:hAnsi="Verdana"/>
          <w:bCs/>
          <w:i/>
          <w:iCs/>
          <w:sz w:val="18"/>
        </w:rPr>
      </w:pPr>
      <w:r w:rsidRPr="00F56C17">
        <w:rPr>
          <w:rFonts w:ascii="Verdana" w:hAnsi="Verdana"/>
          <w:bCs/>
          <w:i/>
          <w:iCs/>
          <w:sz w:val="18"/>
        </w:rPr>
        <w:t>Hague Convention of 29 May 1993 on Protection of Children and</w:t>
      </w:r>
    </w:p>
    <w:p w:rsidR="002E0EA3" w:rsidRDefault="002E0EA3" w:rsidP="005121A9">
      <w:pPr>
        <w:tabs>
          <w:tab w:val="left" w:pos="-720"/>
        </w:tabs>
        <w:spacing w:after="0" w:line="240" w:lineRule="auto"/>
        <w:jc w:val="center"/>
        <w:rPr>
          <w:rFonts w:ascii="Verdana" w:hAnsi="Verdana"/>
          <w:bCs/>
          <w:i/>
          <w:iCs/>
          <w:sz w:val="18"/>
        </w:rPr>
      </w:pPr>
      <w:r w:rsidRPr="00F56C17">
        <w:rPr>
          <w:rFonts w:ascii="Verdana" w:hAnsi="Verdana"/>
          <w:bCs/>
          <w:i/>
          <w:iCs/>
          <w:sz w:val="18"/>
        </w:rPr>
        <w:t>Co-operation in Respect of Intercountry Adoption</w:t>
      </w:r>
    </w:p>
    <w:p w:rsidR="002E0EA3" w:rsidRDefault="002E0EA3" w:rsidP="005121A9">
      <w:pPr>
        <w:tabs>
          <w:tab w:val="left" w:pos="-720"/>
        </w:tabs>
        <w:spacing w:after="0" w:line="240" w:lineRule="auto"/>
        <w:jc w:val="center"/>
        <w:rPr>
          <w:rFonts w:ascii="Verdana" w:hAnsi="Verdana"/>
          <w:bCs/>
          <w:i/>
          <w:iCs/>
          <w:sz w:val="18"/>
        </w:rPr>
      </w:pPr>
    </w:p>
    <w:p w:rsidR="002E0EA3" w:rsidRPr="00F56C17" w:rsidRDefault="002E0EA3" w:rsidP="005121A9">
      <w:pPr>
        <w:spacing w:after="0" w:line="240" w:lineRule="auto"/>
        <w:jc w:val="center"/>
        <w:rPr>
          <w:rFonts w:ascii="Verdana" w:hAnsi="Verdana"/>
          <w:bCs/>
          <w:i/>
          <w:iCs/>
          <w:sz w:val="18"/>
          <w:lang w:val="fr-FR"/>
        </w:rPr>
      </w:pPr>
      <w:r w:rsidRPr="00AA1486">
        <w:rPr>
          <w:rFonts w:ascii="Verdana" w:hAnsi="Verdana"/>
          <w:bCs/>
          <w:i/>
          <w:iCs/>
          <w:sz w:val="18"/>
          <w:lang w:val="fr-FR"/>
        </w:rPr>
        <w:t>Document</w:t>
      </w:r>
      <w:r>
        <w:rPr>
          <w:rFonts w:ascii="Verdana" w:hAnsi="Verdana"/>
          <w:bCs/>
          <w:i/>
          <w:iCs/>
          <w:sz w:val="18"/>
          <w:lang w:val="fr-FR"/>
        </w:rPr>
        <w:t xml:space="preserve"> </w:t>
      </w:r>
      <w:r w:rsidRPr="00AA1486">
        <w:rPr>
          <w:rFonts w:ascii="Verdana" w:hAnsi="Verdana"/>
          <w:bCs/>
          <w:i/>
          <w:iCs/>
          <w:sz w:val="18"/>
          <w:lang w:val="fr-FR"/>
        </w:rPr>
        <w:t xml:space="preserve">préliminaire </w:t>
      </w:r>
      <w:r>
        <w:rPr>
          <w:rFonts w:ascii="Verdana" w:hAnsi="Verdana"/>
          <w:bCs/>
          <w:i/>
          <w:iCs/>
          <w:sz w:val="18"/>
          <w:lang w:val="fr-FR"/>
        </w:rPr>
        <w:t>No </w:t>
      </w:r>
      <w:r w:rsidR="002604C7">
        <w:rPr>
          <w:rFonts w:ascii="Verdana" w:hAnsi="Verdana"/>
          <w:bCs/>
          <w:i/>
          <w:iCs/>
          <w:sz w:val="18"/>
          <w:lang w:val="fr-FR"/>
        </w:rPr>
        <w:t>1</w:t>
      </w:r>
      <w:r>
        <w:rPr>
          <w:rFonts w:ascii="Verdana" w:hAnsi="Verdana"/>
          <w:bCs/>
          <w:i/>
          <w:iCs/>
          <w:sz w:val="18"/>
          <w:lang w:val="fr-FR"/>
        </w:rPr>
        <w:t xml:space="preserve"> </w:t>
      </w:r>
      <w:r w:rsidRPr="00F56C17">
        <w:rPr>
          <w:rFonts w:ascii="Verdana" w:hAnsi="Verdana"/>
          <w:bCs/>
          <w:i/>
          <w:iCs/>
          <w:sz w:val="18"/>
          <w:lang w:val="fr-FR"/>
        </w:rPr>
        <w:t>d</w:t>
      </w:r>
      <w:r>
        <w:rPr>
          <w:rFonts w:ascii="Verdana" w:hAnsi="Verdana"/>
          <w:bCs/>
          <w:i/>
          <w:iCs/>
          <w:sz w:val="18"/>
          <w:lang w:val="fr-FR"/>
        </w:rPr>
        <w:t xml:space="preserve">e juillet 2014 </w:t>
      </w:r>
      <w:r w:rsidRPr="00F56C17">
        <w:rPr>
          <w:rFonts w:ascii="Verdana" w:hAnsi="Verdana"/>
          <w:bCs/>
          <w:i/>
          <w:iCs/>
          <w:sz w:val="18"/>
          <w:lang w:val="fr-FR"/>
        </w:rPr>
        <w:t>à l’</w:t>
      </w:r>
      <w:r w:rsidR="00365BB6">
        <w:rPr>
          <w:rFonts w:ascii="Verdana" w:hAnsi="Verdana"/>
          <w:bCs/>
          <w:i/>
          <w:iCs/>
          <w:sz w:val="18"/>
          <w:lang w:val="fr-FR"/>
        </w:rPr>
        <w:t>at</w:t>
      </w:r>
      <w:r w:rsidRPr="00F56C17">
        <w:rPr>
          <w:rFonts w:ascii="Verdana" w:hAnsi="Verdana"/>
          <w:bCs/>
          <w:i/>
          <w:iCs/>
          <w:sz w:val="18"/>
          <w:lang w:val="fr-FR"/>
        </w:rPr>
        <w:t>tention de la</w:t>
      </w:r>
    </w:p>
    <w:p w:rsidR="002E0EA3" w:rsidRPr="00F56C17" w:rsidRDefault="002E0EA3" w:rsidP="005121A9">
      <w:pPr>
        <w:spacing w:after="0" w:line="240" w:lineRule="auto"/>
        <w:jc w:val="center"/>
        <w:rPr>
          <w:rFonts w:ascii="Verdana" w:hAnsi="Verdana"/>
          <w:bCs/>
          <w:i/>
          <w:iCs/>
          <w:sz w:val="18"/>
          <w:lang w:val="fr-FR"/>
        </w:rPr>
      </w:pPr>
      <w:r>
        <w:rPr>
          <w:rFonts w:ascii="Verdana" w:hAnsi="Verdana"/>
          <w:bCs/>
          <w:i/>
          <w:iCs/>
          <w:sz w:val="18"/>
          <w:lang w:val="fr-FR"/>
        </w:rPr>
        <w:t>Commission spéciale de juin 2015</w:t>
      </w:r>
      <w:r w:rsidRPr="00F56C17">
        <w:rPr>
          <w:rFonts w:ascii="Verdana" w:hAnsi="Verdana"/>
          <w:bCs/>
          <w:i/>
          <w:iCs/>
          <w:sz w:val="18"/>
          <w:lang w:val="fr-FR"/>
        </w:rPr>
        <w:t xml:space="preserve"> sur le fonctionnement pratique de la</w:t>
      </w:r>
    </w:p>
    <w:p w:rsidR="002E0EA3" w:rsidRPr="00F56C17" w:rsidRDefault="002E0EA3" w:rsidP="005121A9">
      <w:pPr>
        <w:pStyle w:val="Heading1"/>
        <w:numPr>
          <w:ilvl w:val="0"/>
          <w:numId w:val="48"/>
        </w:numPr>
        <w:tabs>
          <w:tab w:val="left" w:pos="0"/>
        </w:tabs>
        <w:rPr>
          <w:lang w:val="fr-FR"/>
        </w:rPr>
      </w:pPr>
      <w:r w:rsidRPr="00F56C17">
        <w:rPr>
          <w:lang w:val="fr-FR"/>
        </w:rPr>
        <w:t>Convention de La Haye du 29 mai 1993 sur la protection des enfants et</w:t>
      </w:r>
    </w:p>
    <w:p w:rsidR="002E0EA3" w:rsidRPr="00F56C17" w:rsidRDefault="002E0EA3" w:rsidP="005121A9">
      <w:pPr>
        <w:spacing w:after="0" w:line="240" w:lineRule="auto"/>
        <w:jc w:val="center"/>
        <w:rPr>
          <w:rFonts w:ascii="Verdana" w:hAnsi="Verdana"/>
          <w:bCs/>
          <w:i/>
          <w:iCs/>
          <w:sz w:val="18"/>
          <w:lang w:val="fr-FR"/>
        </w:rPr>
      </w:pPr>
      <w:r w:rsidRPr="00F56C17">
        <w:rPr>
          <w:rFonts w:ascii="Verdana" w:hAnsi="Verdana"/>
          <w:bCs/>
          <w:i/>
          <w:iCs/>
          <w:sz w:val="18"/>
          <w:lang w:val="fr-FR"/>
        </w:rPr>
        <w:t>la coopération en matière d'adoption internationale</w:t>
      </w:r>
    </w:p>
    <w:p w:rsidR="002E0EA3" w:rsidRPr="002E0EA3" w:rsidRDefault="002E0EA3" w:rsidP="005121A9">
      <w:pPr>
        <w:tabs>
          <w:tab w:val="left" w:pos="-720"/>
        </w:tabs>
        <w:spacing w:after="0" w:line="240" w:lineRule="auto"/>
        <w:jc w:val="center"/>
        <w:rPr>
          <w:rFonts w:ascii="Bookman Old Style" w:hAnsi="Bookman Old Style"/>
          <w:b/>
          <w:bCs/>
          <w:lang w:val="fr-FR"/>
        </w:rPr>
      </w:pPr>
    </w:p>
    <w:p w:rsidR="00DF0AC1" w:rsidRPr="002E0EA3" w:rsidRDefault="00DF0AC1" w:rsidP="005121A9">
      <w:pPr>
        <w:pStyle w:val="Header"/>
        <w:tabs>
          <w:tab w:val="left" w:pos="4820"/>
        </w:tabs>
        <w:rPr>
          <w:rFonts w:ascii="Bookman Old Style" w:hAnsi="Bookman Old Style"/>
          <w:lang w:val="fr-FR"/>
        </w:rPr>
        <w:sectPr w:rsidR="00DF0AC1" w:rsidRPr="002E0EA3" w:rsidSect="003653E1">
          <w:type w:val="continuous"/>
          <w:pgSz w:w="11907" w:h="16840" w:code="9"/>
          <w:pgMar w:top="851" w:right="1134" w:bottom="851" w:left="1134" w:header="709" w:footer="709" w:gutter="0"/>
          <w:cols w:space="708"/>
          <w:docGrid w:linePitch="360"/>
        </w:sectPr>
      </w:pPr>
    </w:p>
    <w:p w:rsidR="005121A9" w:rsidRPr="007F5097" w:rsidRDefault="005121A9" w:rsidP="005121A9">
      <w:pPr>
        <w:spacing w:after="0" w:line="240" w:lineRule="auto"/>
        <w:jc w:val="both"/>
        <w:rPr>
          <w:rFonts w:ascii="Verdana" w:hAnsi="Verdana"/>
          <w:b/>
          <w:sz w:val="20"/>
          <w:szCs w:val="20"/>
          <w:lang w:val="fr-CA"/>
        </w:rPr>
      </w:pPr>
      <w:r w:rsidRPr="007F5097">
        <w:rPr>
          <w:rFonts w:ascii="Verdana" w:hAnsi="Verdana"/>
          <w:b/>
          <w:sz w:val="20"/>
          <w:szCs w:val="20"/>
          <w:lang w:val="fr-CA"/>
        </w:rPr>
        <w:lastRenderedPageBreak/>
        <w:t>INTRODUCTION</w:t>
      </w:r>
    </w:p>
    <w:p w:rsidR="005121A9" w:rsidRPr="007F5097" w:rsidRDefault="005121A9" w:rsidP="005121A9">
      <w:pPr>
        <w:spacing w:after="0" w:line="240" w:lineRule="auto"/>
        <w:jc w:val="both"/>
        <w:rPr>
          <w:rFonts w:ascii="Verdana" w:hAnsi="Verdana"/>
          <w:sz w:val="20"/>
          <w:szCs w:val="20"/>
          <w:lang w:val="fr-CA"/>
        </w:rPr>
      </w:pPr>
    </w:p>
    <w:p w:rsidR="005121A9" w:rsidRPr="007F5097" w:rsidRDefault="005121A9" w:rsidP="005121A9">
      <w:pPr>
        <w:spacing w:after="0" w:line="240" w:lineRule="auto"/>
        <w:jc w:val="both"/>
        <w:rPr>
          <w:rFonts w:ascii="Verdana" w:hAnsi="Verdana"/>
          <w:sz w:val="20"/>
          <w:szCs w:val="20"/>
          <w:lang w:val="fr-CA"/>
        </w:rPr>
      </w:pPr>
      <w:r>
        <w:rPr>
          <w:rFonts w:ascii="Verdana" w:hAnsi="Verdana"/>
          <w:sz w:val="20"/>
          <w:szCs w:val="20"/>
          <w:lang w:val="fr-CA"/>
        </w:rPr>
        <w:t>La Q</w:t>
      </w:r>
      <w:r w:rsidRPr="007F5097">
        <w:rPr>
          <w:rFonts w:ascii="Verdana" w:hAnsi="Verdana"/>
          <w:sz w:val="20"/>
          <w:szCs w:val="20"/>
          <w:lang w:val="fr-CA"/>
        </w:rPr>
        <w:t>uatrième réunion de la Commission spéciale sur le fonctionnement pratique de la Convention Adoption internationale de 1993</w:t>
      </w:r>
      <w:r w:rsidR="004B345C" w:rsidRPr="004B345C">
        <w:rPr>
          <w:rStyle w:val="FootnoteReference"/>
          <w:rFonts w:ascii="Verdana" w:hAnsi="Verdana"/>
          <w:sz w:val="20"/>
          <w:szCs w:val="20"/>
          <w:lang w:val="fr-CA"/>
        </w:rPr>
        <w:footnoteReference w:id="1"/>
      </w:r>
      <w:r w:rsidRPr="007F5097">
        <w:rPr>
          <w:rFonts w:ascii="Verdana" w:hAnsi="Verdana"/>
          <w:sz w:val="20"/>
          <w:szCs w:val="20"/>
          <w:lang w:val="fr-CA"/>
        </w:rPr>
        <w:t xml:space="preserve"> débutera par une </w:t>
      </w:r>
      <w:r>
        <w:rPr>
          <w:rFonts w:ascii="Verdana" w:hAnsi="Verdana"/>
          <w:sz w:val="20"/>
          <w:szCs w:val="20"/>
          <w:lang w:val="fr-CA"/>
        </w:rPr>
        <w:t>journée spéciale consacrée aux « 20 ans de la Convention de La Haye de 1993 »</w:t>
      </w:r>
      <w:r w:rsidRPr="007F5097">
        <w:rPr>
          <w:rFonts w:ascii="Verdana" w:hAnsi="Verdana"/>
          <w:sz w:val="20"/>
          <w:szCs w:val="20"/>
          <w:lang w:val="fr-CA"/>
        </w:rPr>
        <w:t xml:space="preserve"> (</w:t>
      </w:r>
      <w:r>
        <w:rPr>
          <w:rFonts w:ascii="Verdana" w:hAnsi="Verdana"/>
          <w:sz w:val="20"/>
          <w:szCs w:val="20"/>
          <w:lang w:val="fr-CA"/>
        </w:rPr>
        <w:t>conclue le 29 mai 1993 et entrée en vigueur le premier mai</w:t>
      </w:r>
      <w:r w:rsidRPr="007F5097">
        <w:rPr>
          <w:rFonts w:ascii="Verdana" w:hAnsi="Verdana"/>
          <w:sz w:val="20"/>
          <w:szCs w:val="20"/>
          <w:lang w:val="fr-CA"/>
        </w:rPr>
        <w:t xml:space="preserve"> 1995). </w:t>
      </w:r>
    </w:p>
    <w:p w:rsidR="005121A9" w:rsidRPr="007F5097" w:rsidRDefault="005121A9" w:rsidP="005121A9">
      <w:pPr>
        <w:spacing w:after="0" w:line="240" w:lineRule="auto"/>
        <w:jc w:val="both"/>
        <w:rPr>
          <w:rFonts w:ascii="Verdana" w:hAnsi="Verdana"/>
          <w:sz w:val="20"/>
          <w:szCs w:val="20"/>
          <w:lang w:val="fr-CA"/>
        </w:rPr>
      </w:pPr>
    </w:p>
    <w:p w:rsidR="005121A9" w:rsidRPr="007F5097" w:rsidRDefault="005121A9" w:rsidP="005121A9">
      <w:pPr>
        <w:spacing w:after="0" w:line="240" w:lineRule="auto"/>
        <w:jc w:val="both"/>
        <w:rPr>
          <w:rFonts w:ascii="Verdana" w:hAnsi="Verdana"/>
          <w:sz w:val="20"/>
          <w:szCs w:val="20"/>
          <w:lang w:val="fr-CA"/>
        </w:rPr>
      </w:pPr>
      <w:r>
        <w:rPr>
          <w:rFonts w:ascii="Verdana" w:hAnsi="Verdana"/>
          <w:sz w:val="20"/>
          <w:szCs w:val="20"/>
          <w:lang w:val="fr-CA"/>
        </w:rPr>
        <w:t>C</w:t>
      </w:r>
      <w:r>
        <w:rPr>
          <w:rFonts w:ascii="Verdana" w:hAnsi="Verdana"/>
          <w:sz w:val="20"/>
          <w:szCs w:val="20"/>
          <w:lang w:val="fr-FR"/>
        </w:rPr>
        <w:t>ette j</w:t>
      </w:r>
      <w:r w:rsidRPr="008501D2">
        <w:rPr>
          <w:rFonts w:ascii="Verdana" w:hAnsi="Verdana"/>
          <w:sz w:val="20"/>
          <w:szCs w:val="20"/>
          <w:lang w:val="fr-FR"/>
        </w:rPr>
        <w:t>ournée spéciale sera l’occasion de revenir sur la mise en œuvre et le fonctionnement de la Convention au fil des 20 dernières années et d’analyser son impact sur le</w:t>
      </w:r>
      <w:r>
        <w:rPr>
          <w:rFonts w:ascii="Verdana" w:hAnsi="Verdana"/>
          <w:sz w:val="20"/>
          <w:szCs w:val="20"/>
          <w:lang w:val="fr-FR"/>
        </w:rPr>
        <w:t xml:space="preserve"> droit et la pratique </w:t>
      </w:r>
      <w:r w:rsidRPr="008501D2">
        <w:rPr>
          <w:rFonts w:ascii="Verdana" w:hAnsi="Verdana"/>
          <w:sz w:val="20"/>
          <w:szCs w:val="20"/>
          <w:lang w:val="fr-FR"/>
        </w:rPr>
        <w:t xml:space="preserve">en matière d’adoption internationale ainsi que sur les systèmes de protection de l’enfance au sens large. </w:t>
      </w:r>
      <w:r>
        <w:rPr>
          <w:rFonts w:ascii="Verdana" w:hAnsi="Verdana"/>
          <w:sz w:val="20"/>
          <w:szCs w:val="20"/>
          <w:lang w:val="fr-FR"/>
        </w:rPr>
        <w:t>En outre, les participants pourront mesurer les améliorations permises par la Convention mais aussi les défis restant à relever en ce qui concerne sa mise en œuvre et son fonctionnement</w:t>
      </w:r>
      <w:r w:rsidRPr="007F5097">
        <w:rPr>
          <w:rFonts w:ascii="Verdana" w:hAnsi="Verdana"/>
          <w:sz w:val="20"/>
          <w:szCs w:val="20"/>
          <w:lang w:val="fr-CA"/>
        </w:rPr>
        <w:t xml:space="preserve">. </w:t>
      </w:r>
    </w:p>
    <w:p w:rsidR="005121A9" w:rsidRPr="007F5097" w:rsidRDefault="005121A9" w:rsidP="005121A9">
      <w:pPr>
        <w:spacing w:after="0" w:line="240" w:lineRule="auto"/>
        <w:jc w:val="both"/>
        <w:rPr>
          <w:rFonts w:ascii="Verdana" w:hAnsi="Verdana"/>
          <w:sz w:val="20"/>
          <w:szCs w:val="20"/>
          <w:lang w:val="fr-CA"/>
        </w:rPr>
      </w:pPr>
    </w:p>
    <w:p w:rsidR="005121A9" w:rsidRPr="007F5097" w:rsidRDefault="005121A9" w:rsidP="005121A9">
      <w:pPr>
        <w:spacing w:after="0" w:line="240" w:lineRule="auto"/>
        <w:jc w:val="both"/>
        <w:rPr>
          <w:rFonts w:ascii="Verdana" w:hAnsi="Verdana"/>
          <w:sz w:val="20"/>
          <w:szCs w:val="20"/>
          <w:lang w:val="fr-CA"/>
        </w:rPr>
      </w:pPr>
      <w:r>
        <w:rPr>
          <w:rFonts w:ascii="Verdana" w:hAnsi="Verdana"/>
          <w:sz w:val="20"/>
          <w:szCs w:val="20"/>
          <w:lang w:val="fr-CA"/>
        </w:rPr>
        <w:t xml:space="preserve">Le Bureau Permanent s’appuiera sur les réponses au présent </w:t>
      </w:r>
      <w:r w:rsidRPr="007F5097">
        <w:rPr>
          <w:rFonts w:ascii="Verdana" w:hAnsi="Verdana"/>
          <w:sz w:val="20"/>
          <w:szCs w:val="20"/>
          <w:lang w:val="fr-CA"/>
        </w:rPr>
        <w:t xml:space="preserve">Questionnaire </w:t>
      </w:r>
      <w:r>
        <w:rPr>
          <w:rFonts w:ascii="Verdana" w:hAnsi="Verdana"/>
          <w:sz w:val="20"/>
          <w:szCs w:val="20"/>
          <w:lang w:val="fr-CA"/>
        </w:rPr>
        <w:t>pour élaborer un Document préliminaire sur le sujet et ainsi nourrir les discussions qui se tiendront lors de cette journée spéciale. Le Document préliminaire donnera un aperçu des questions principales dont les États discuteront à cette occasion</w:t>
      </w:r>
      <w:r w:rsidRPr="007F5097">
        <w:rPr>
          <w:rFonts w:ascii="Verdana" w:hAnsi="Verdana"/>
          <w:sz w:val="20"/>
          <w:szCs w:val="20"/>
          <w:lang w:val="fr-CA"/>
        </w:rPr>
        <w:t>.</w:t>
      </w:r>
    </w:p>
    <w:p w:rsidR="005121A9" w:rsidRPr="007F5097" w:rsidRDefault="005121A9" w:rsidP="005121A9">
      <w:pPr>
        <w:spacing w:after="0" w:line="240" w:lineRule="auto"/>
        <w:jc w:val="both"/>
        <w:rPr>
          <w:rFonts w:ascii="Verdana" w:hAnsi="Verdana"/>
          <w:sz w:val="20"/>
          <w:szCs w:val="20"/>
          <w:lang w:val="fr-CA"/>
        </w:rPr>
      </w:pPr>
    </w:p>
    <w:p w:rsidR="005121A9" w:rsidRPr="007F5097" w:rsidRDefault="005121A9" w:rsidP="005121A9">
      <w:pPr>
        <w:spacing w:after="0" w:line="240" w:lineRule="auto"/>
        <w:jc w:val="both"/>
        <w:rPr>
          <w:rFonts w:ascii="Verdana" w:hAnsi="Verdana"/>
          <w:sz w:val="20"/>
          <w:szCs w:val="20"/>
          <w:lang w:val="fr-CA"/>
        </w:rPr>
      </w:pPr>
      <w:r>
        <w:rPr>
          <w:rFonts w:ascii="Verdana" w:hAnsi="Verdana"/>
          <w:sz w:val="20"/>
          <w:szCs w:val="20"/>
          <w:lang w:val="fr-CA"/>
        </w:rPr>
        <w:t>Les réponses doivent être envoyées par courriel à l’adresse</w:t>
      </w:r>
      <w:r w:rsidRPr="007F5097">
        <w:rPr>
          <w:rFonts w:ascii="Verdana" w:hAnsi="Verdana"/>
          <w:sz w:val="20"/>
          <w:szCs w:val="20"/>
          <w:lang w:val="fr-CA"/>
        </w:rPr>
        <w:t xml:space="preserve"> </w:t>
      </w:r>
      <w:r>
        <w:rPr>
          <w:rFonts w:ascii="Verdana" w:hAnsi="Verdana"/>
          <w:sz w:val="20"/>
          <w:szCs w:val="20"/>
          <w:lang w:val="fr-CA"/>
        </w:rPr>
        <w:t>&lt; </w:t>
      </w:r>
      <w:hyperlink r:id="rId10" w:history="1">
        <w:r w:rsidR="00414E9B" w:rsidRPr="00FE6B4B">
          <w:rPr>
            <w:rStyle w:val="Hyperlink"/>
            <w:rFonts w:ascii="Verdana" w:hAnsi="Verdana"/>
            <w:sz w:val="20"/>
            <w:szCs w:val="20"/>
            <w:lang w:val="fr-CA"/>
          </w:rPr>
          <w:t>secretariat@hcch.net</w:t>
        </w:r>
      </w:hyperlink>
      <w:r>
        <w:rPr>
          <w:rFonts w:ascii="Verdana" w:hAnsi="Verdana"/>
          <w:sz w:val="20"/>
          <w:szCs w:val="20"/>
          <w:lang w:val="fr-CA"/>
        </w:rPr>
        <w:t> &gt;,</w:t>
      </w:r>
      <w:r w:rsidRPr="007F5097">
        <w:rPr>
          <w:rFonts w:ascii="Verdana" w:hAnsi="Verdana"/>
          <w:sz w:val="20"/>
          <w:szCs w:val="20"/>
          <w:lang w:val="fr-CA"/>
        </w:rPr>
        <w:t xml:space="preserve"> </w:t>
      </w:r>
      <w:r>
        <w:rPr>
          <w:rFonts w:ascii="Verdana" w:hAnsi="Verdana"/>
          <w:sz w:val="20"/>
          <w:szCs w:val="20"/>
          <w:lang w:val="fr-CA"/>
        </w:rPr>
        <w:t>à l’attention de Laura Martí</w:t>
      </w:r>
      <w:r w:rsidRPr="007F5097">
        <w:rPr>
          <w:rFonts w:ascii="Verdana" w:hAnsi="Verdana"/>
          <w:sz w:val="20"/>
          <w:szCs w:val="20"/>
          <w:lang w:val="fr-CA"/>
        </w:rPr>
        <w:t>nez-Mora (</w:t>
      </w:r>
      <w:r>
        <w:rPr>
          <w:rFonts w:ascii="Verdana" w:hAnsi="Verdana"/>
          <w:sz w:val="20"/>
          <w:szCs w:val="20"/>
          <w:lang w:val="fr-CA"/>
        </w:rPr>
        <w:t>Collaboratrice juridique principale</w:t>
      </w:r>
      <w:r w:rsidRPr="007F5097">
        <w:rPr>
          <w:rFonts w:ascii="Verdana" w:hAnsi="Verdana"/>
          <w:sz w:val="20"/>
          <w:szCs w:val="20"/>
          <w:lang w:val="fr-CA"/>
        </w:rPr>
        <w:t xml:space="preserve">) </w:t>
      </w:r>
      <w:r>
        <w:rPr>
          <w:rFonts w:ascii="Verdana" w:hAnsi="Verdana"/>
          <w:sz w:val="20"/>
          <w:szCs w:val="20"/>
          <w:lang w:val="fr-CA"/>
        </w:rPr>
        <w:t>et</w:t>
      </w:r>
      <w:r w:rsidRPr="007F5097">
        <w:rPr>
          <w:rFonts w:ascii="Verdana" w:hAnsi="Verdana"/>
          <w:sz w:val="20"/>
          <w:szCs w:val="20"/>
          <w:lang w:val="fr-CA"/>
        </w:rPr>
        <w:t xml:space="preserve"> </w:t>
      </w:r>
      <w:r>
        <w:rPr>
          <w:rFonts w:ascii="Verdana" w:hAnsi="Verdana"/>
          <w:sz w:val="20"/>
          <w:szCs w:val="20"/>
          <w:lang w:val="fr-CA"/>
        </w:rPr>
        <w:t xml:space="preserve">de </w:t>
      </w:r>
      <w:r w:rsidRPr="007F5097">
        <w:rPr>
          <w:rFonts w:ascii="Verdana" w:hAnsi="Verdana"/>
          <w:sz w:val="20"/>
          <w:szCs w:val="20"/>
          <w:lang w:val="fr-CA"/>
        </w:rPr>
        <w:t>Hannah Baker (</w:t>
      </w:r>
      <w:r>
        <w:rPr>
          <w:rFonts w:ascii="Verdana" w:hAnsi="Verdana"/>
          <w:sz w:val="20"/>
          <w:szCs w:val="20"/>
          <w:lang w:val="fr-CA"/>
        </w:rPr>
        <w:t>Collaboratrice juridique senior</w:t>
      </w:r>
      <w:r w:rsidRPr="007F5097">
        <w:rPr>
          <w:rFonts w:ascii="Verdana" w:hAnsi="Verdana"/>
          <w:sz w:val="20"/>
          <w:szCs w:val="20"/>
          <w:lang w:val="fr-CA"/>
        </w:rPr>
        <w:t>)</w:t>
      </w:r>
      <w:r>
        <w:rPr>
          <w:rFonts w:ascii="Verdana" w:hAnsi="Verdana"/>
          <w:sz w:val="20"/>
          <w:szCs w:val="20"/>
          <w:lang w:val="fr-CA"/>
        </w:rPr>
        <w:t>,</w:t>
      </w:r>
      <w:r w:rsidRPr="007F5097">
        <w:rPr>
          <w:rFonts w:ascii="Verdana" w:hAnsi="Verdana"/>
          <w:sz w:val="20"/>
          <w:szCs w:val="20"/>
          <w:lang w:val="fr-CA"/>
        </w:rPr>
        <w:t xml:space="preserve"> </w:t>
      </w:r>
      <w:r>
        <w:rPr>
          <w:rFonts w:ascii="Verdana" w:hAnsi="Verdana"/>
          <w:b/>
          <w:sz w:val="20"/>
          <w:szCs w:val="20"/>
          <w:lang w:val="fr-CA"/>
        </w:rPr>
        <w:t>avant le</w:t>
      </w:r>
      <w:r w:rsidRPr="007F5097">
        <w:rPr>
          <w:rFonts w:ascii="Verdana" w:hAnsi="Verdana"/>
          <w:b/>
          <w:sz w:val="20"/>
          <w:szCs w:val="20"/>
          <w:lang w:val="fr-CA"/>
        </w:rPr>
        <w:t xml:space="preserve"> </w:t>
      </w:r>
      <w:r>
        <w:rPr>
          <w:rFonts w:ascii="Verdana" w:hAnsi="Verdana"/>
          <w:b/>
          <w:sz w:val="20"/>
          <w:szCs w:val="20"/>
          <w:lang w:val="fr-CA"/>
        </w:rPr>
        <w:t>10 octobre 2014</w:t>
      </w:r>
      <w:r w:rsidRPr="007F5097">
        <w:rPr>
          <w:rFonts w:ascii="Verdana" w:hAnsi="Verdana"/>
          <w:sz w:val="20"/>
          <w:szCs w:val="20"/>
          <w:lang w:val="fr-CA"/>
        </w:rPr>
        <w:t xml:space="preserve">. </w:t>
      </w:r>
      <w:r>
        <w:rPr>
          <w:rFonts w:ascii="Verdana" w:hAnsi="Verdana"/>
          <w:sz w:val="20"/>
          <w:szCs w:val="20"/>
          <w:lang w:val="fr-CA"/>
        </w:rPr>
        <w:t>Sauf indication expresse contraire, elles seront publiées sur le site web de la Conférence de La Haye</w:t>
      </w:r>
      <w:r w:rsidRPr="007F5097">
        <w:rPr>
          <w:rFonts w:ascii="Verdana" w:hAnsi="Verdana"/>
          <w:sz w:val="20"/>
          <w:szCs w:val="20"/>
          <w:lang w:val="fr-CA"/>
        </w:rPr>
        <w:t xml:space="preserve"> (</w:t>
      </w:r>
      <w:r>
        <w:rPr>
          <w:rFonts w:ascii="Verdana" w:hAnsi="Verdana"/>
          <w:sz w:val="20"/>
          <w:szCs w:val="20"/>
          <w:lang w:val="fr-CA"/>
        </w:rPr>
        <w:t>&lt; </w:t>
      </w:r>
      <w:hyperlink r:id="rId11" w:history="1">
        <w:r w:rsidRPr="007F5097">
          <w:rPr>
            <w:rStyle w:val="Hyperlink"/>
            <w:rFonts w:ascii="Verdana" w:hAnsi="Verdana"/>
            <w:sz w:val="20"/>
            <w:szCs w:val="20"/>
            <w:lang w:val="fr-CA"/>
          </w:rPr>
          <w:t>www.hcch.net</w:t>
        </w:r>
      </w:hyperlink>
      <w:r>
        <w:rPr>
          <w:rStyle w:val="Hyperlink"/>
          <w:rFonts w:ascii="Verdana" w:hAnsi="Verdana"/>
          <w:sz w:val="20"/>
          <w:szCs w:val="20"/>
          <w:lang w:val="fr-CA"/>
        </w:rPr>
        <w:t> &gt;</w:t>
      </w:r>
      <w:r w:rsidRPr="007F5097">
        <w:rPr>
          <w:rFonts w:ascii="Verdana" w:hAnsi="Verdana"/>
          <w:sz w:val="20"/>
          <w:szCs w:val="20"/>
          <w:lang w:val="fr-CA"/>
        </w:rPr>
        <w:t>).</w:t>
      </w:r>
    </w:p>
    <w:p w:rsidR="005121A9" w:rsidRPr="007F5097" w:rsidRDefault="005121A9" w:rsidP="005121A9">
      <w:pPr>
        <w:spacing w:after="0" w:line="240" w:lineRule="auto"/>
        <w:jc w:val="both"/>
        <w:rPr>
          <w:rFonts w:ascii="Verdana" w:hAnsi="Verdana"/>
          <w:sz w:val="20"/>
          <w:szCs w:val="20"/>
          <w:lang w:val="fr-CA"/>
        </w:rPr>
      </w:pPr>
    </w:p>
    <w:p w:rsidR="005121A9" w:rsidRPr="007F5097" w:rsidRDefault="005121A9" w:rsidP="005121A9">
      <w:pPr>
        <w:spacing w:after="0" w:line="240" w:lineRule="auto"/>
        <w:jc w:val="both"/>
        <w:rPr>
          <w:rFonts w:ascii="Verdana" w:hAnsi="Verdana"/>
          <w:sz w:val="20"/>
          <w:szCs w:val="20"/>
          <w:lang w:val="fr-CA"/>
        </w:rPr>
      </w:pPr>
      <w:r w:rsidRPr="000F3665">
        <w:rPr>
          <w:rFonts w:ascii="Verdana" w:hAnsi="Verdana"/>
          <w:sz w:val="20"/>
          <w:szCs w:val="20"/>
          <w:u w:val="single"/>
          <w:lang w:val="fr-CA"/>
        </w:rPr>
        <w:t>N.B.</w:t>
      </w:r>
      <w:r w:rsidRPr="000F3665">
        <w:rPr>
          <w:rFonts w:ascii="Verdana" w:hAnsi="Verdana"/>
          <w:sz w:val="20"/>
          <w:szCs w:val="20"/>
          <w:lang w:val="fr-CA"/>
        </w:rPr>
        <w:t xml:space="preserve"> : si les informations </w:t>
      </w:r>
      <w:r>
        <w:rPr>
          <w:rFonts w:ascii="Verdana" w:hAnsi="Verdana"/>
          <w:sz w:val="20"/>
          <w:szCs w:val="20"/>
          <w:lang w:val="fr-CA"/>
        </w:rPr>
        <w:t xml:space="preserve">que vous avez communiquées </w:t>
      </w:r>
      <w:r w:rsidRPr="000F3665">
        <w:rPr>
          <w:rFonts w:ascii="Verdana" w:hAnsi="Verdana"/>
          <w:sz w:val="20"/>
          <w:szCs w:val="20"/>
          <w:lang w:val="fr-CA"/>
        </w:rPr>
        <w:t xml:space="preserve">dans le </w:t>
      </w:r>
      <w:r>
        <w:rPr>
          <w:rFonts w:ascii="Verdana" w:hAnsi="Verdana"/>
          <w:sz w:val="20"/>
          <w:szCs w:val="20"/>
          <w:lang w:val="fr-CA"/>
        </w:rPr>
        <w:t xml:space="preserve">cadre du </w:t>
      </w:r>
      <w:r w:rsidRPr="000F3665">
        <w:rPr>
          <w:rFonts w:ascii="Verdana" w:hAnsi="Verdana"/>
          <w:sz w:val="20"/>
          <w:szCs w:val="20"/>
          <w:lang w:val="fr-CA"/>
        </w:rPr>
        <w:t>Profil d</w:t>
      </w:r>
      <w:r>
        <w:rPr>
          <w:rFonts w:ascii="Verdana" w:hAnsi="Verdana"/>
          <w:sz w:val="20"/>
          <w:szCs w:val="20"/>
          <w:lang w:val="fr-CA"/>
        </w:rPr>
        <w:t>’État</w:t>
      </w:r>
      <w:r w:rsidRPr="000F3665">
        <w:rPr>
          <w:rFonts w:ascii="Verdana" w:hAnsi="Verdana"/>
          <w:sz w:val="20"/>
          <w:szCs w:val="20"/>
          <w:lang w:val="fr-CA"/>
        </w:rPr>
        <w:t xml:space="preserve"> pour la Convention (</w:t>
      </w:r>
      <w:r>
        <w:rPr>
          <w:rFonts w:ascii="Verdana" w:hAnsi="Verdana"/>
          <w:sz w:val="20"/>
          <w:szCs w:val="20"/>
          <w:lang w:val="fr-CA"/>
        </w:rPr>
        <w:t>qui vous a été transmis en même temps que le présent Questionnaire</w:t>
      </w:r>
      <w:r w:rsidRPr="000F3665">
        <w:rPr>
          <w:rFonts w:ascii="Verdana" w:hAnsi="Verdana"/>
          <w:sz w:val="20"/>
          <w:szCs w:val="20"/>
          <w:lang w:val="fr-CA"/>
        </w:rPr>
        <w:t xml:space="preserve">) </w:t>
      </w:r>
      <w:r>
        <w:rPr>
          <w:rFonts w:ascii="Verdana" w:hAnsi="Verdana"/>
          <w:sz w:val="20"/>
          <w:szCs w:val="20"/>
          <w:lang w:val="fr-CA"/>
        </w:rPr>
        <w:t>alimentent votre réponse à l’une des questions ci-après, nous vous invitons à insérer des références croisées</w:t>
      </w:r>
      <w:r w:rsidRPr="000F3665">
        <w:rPr>
          <w:rFonts w:ascii="Verdana" w:hAnsi="Verdana"/>
          <w:sz w:val="20"/>
          <w:szCs w:val="20"/>
          <w:lang w:val="fr-CA"/>
        </w:rPr>
        <w:t xml:space="preserve">. </w:t>
      </w:r>
      <w:r>
        <w:rPr>
          <w:rFonts w:ascii="Verdana" w:hAnsi="Verdana"/>
          <w:sz w:val="20"/>
          <w:szCs w:val="20"/>
          <w:lang w:val="fr-CA"/>
        </w:rPr>
        <w:t>Il n’est pas nécessaire de saisir les informations deux fois</w:t>
      </w:r>
      <w:r w:rsidRPr="007F5097">
        <w:rPr>
          <w:rFonts w:ascii="Verdana" w:hAnsi="Verdana"/>
          <w:sz w:val="20"/>
          <w:szCs w:val="20"/>
          <w:lang w:val="fr-CA"/>
        </w:rPr>
        <w:t>.</w:t>
      </w:r>
    </w:p>
    <w:p w:rsidR="005121A9" w:rsidRPr="007F5097" w:rsidRDefault="005121A9" w:rsidP="005121A9">
      <w:pPr>
        <w:spacing w:after="0" w:line="240" w:lineRule="auto"/>
        <w:jc w:val="both"/>
        <w:rPr>
          <w:rFonts w:ascii="Verdana" w:hAnsi="Verdana"/>
          <w:sz w:val="20"/>
          <w:szCs w:val="20"/>
          <w:lang w:val="fr-CA"/>
        </w:rPr>
      </w:pPr>
    </w:p>
    <w:p w:rsidR="005121A9" w:rsidRPr="000F3665" w:rsidRDefault="005121A9" w:rsidP="005121A9">
      <w:pPr>
        <w:spacing w:after="0" w:line="240" w:lineRule="auto"/>
        <w:jc w:val="both"/>
        <w:rPr>
          <w:rFonts w:ascii="Verdana" w:hAnsi="Verdana"/>
          <w:sz w:val="20"/>
          <w:szCs w:val="20"/>
          <w:lang w:val="fr-CA"/>
        </w:rPr>
      </w:pPr>
      <w:r w:rsidRPr="000F3665">
        <w:rPr>
          <w:rFonts w:ascii="Verdana" w:hAnsi="Verdana"/>
          <w:sz w:val="20"/>
          <w:szCs w:val="20"/>
          <w:lang w:val="fr-CA"/>
        </w:rPr>
        <w:t xml:space="preserve">Le Bureau Permanent vous remercie de votre </w:t>
      </w:r>
      <w:r>
        <w:rPr>
          <w:rFonts w:ascii="Verdana" w:hAnsi="Verdana"/>
          <w:sz w:val="20"/>
          <w:szCs w:val="20"/>
          <w:lang w:val="fr-CA"/>
        </w:rPr>
        <w:t xml:space="preserve">aimable </w:t>
      </w:r>
      <w:r w:rsidRPr="000F3665">
        <w:rPr>
          <w:rFonts w:ascii="Verdana" w:hAnsi="Verdana"/>
          <w:sz w:val="20"/>
          <w:szCs w:val="20"/>
          <w:lang w:val="fr-CA"/>
        </w:rPr>
        <w:t xml:space="preserve">coopération dans le cadre </w:t>
      </w:r>
      <w:r>
        <w:rPr>
          <w:rFonts w:ascii="Verdana" w:hAnsi="Verdana"/>
          <w:sz w:val="20"/>
          <w:szCs w:val="20"/>
          <w:lang w:val="fr-CA"/>
        </w:rPr>
        <w:t>des préparatifs de la prochaine réunion de la Commission spéciale</w:t>
      </w:r>
      <w:r w:rsidRPr="000F3665">
        <w:rPr>
          <w:rFonts w:ascii="Verdana" w:hAnsi="Verdana"/>
          <w:sz w:val="20"/>
          <w:szCs w:val="20"/>
          <w:lang w:val="fr-CA"/>
        </w:rPr>
        <w:t>.</w:t>
      </w:r>
    </w:p>
    <w:p w:rsidR="005121A9" w:rsidRPr="000F3665" w:rsidRDefault="005121A9" w:rsidP="005121A9">
      <w:pPr>
        <w:spacing w:after="0" w:line="240" w:lineRule="auto"/>
        <w:jc w:val="both"/>
        <w:rPr>
          <w:rFonts w:ascii="Verdana" w:hAnsi="Verdana"/>
          <w:sz w:val="20"/>
          <w:szCs w:val="20"/>
          <w:lang w:val="fr-CA"/>
        </w:rPr>
      </w:pPr>
      <w:r w:rsidRPr="000F3665">
        <w:rPr>
          <w:rFonts w:ascii="Verdana" w:hAnsi="Verdana"/>
          <w:sz w:val="20"/>
          <w:szCs w:val="20"/>
          <w:lang w:val="fr-CA"/>
        </w:rPr>
        <w:t xml:space="preserve"> </w:t>
      </w:r>
    </w:p>
    <w:p w:rsidR="005121A9" w:rsidRPr="000F3665" w:rsidRDefault="005121A9" w:rsidP="005121A9">
      <w:pPr>
        <w:pStyle w:val="ListParagraph"/>
        <w:spacing w:after="0" w:line="240" w:lineRule="auto"/>
        <w:ind w:left="0"/>
        <w:contextualSpacing w:val="0"/>
        <w:jc w:val="both"/>
        <w:rPr>
          <w:rFonts w:ascii="Verdana" w:hAnsi="Verdana"/>
          <w:b/>
          <w:sz w:val="20"/>
          <w:szCs w:val="20"/>
          <w:lang w:val="fr-CA"/>
        </w:rPr>
      </w:pPr>
    </w:p>
    <w:p w:rsidR="005121A9" w:rsidRPr="000F3665" w:rsidRDefault="005121A9" w:rsidP="005121A9">
      <w:pPr>
        <w:rPr>
          <w:rFonts w:ascii="Verdana" w:hAnsi="Verdana"/>
          <w:b/>
          <w:sz w:val="20"/>
          <w:szCs w:val="20"/>
          <w:lang w:val="fr-CA"/>
        </w:rPr>
      </w:pPr>
      <w:r w:rsidRPr="000F3665">
        <w:rPr>
          <w:rFonts w:ascii="Verdana" w:hAnsi="Verdana"/>
          <w:b/>
          <w:sz w:val="20"/>
          <w:szCs w:val="20"/>
          <w:lang w:val="fr-CA"/>
        </w:rPr>
        <w:br w:type="page"/>
      </w:r>
    </w:p>
    <w:tbl>
      <w:tblPr>
        <w:tblStyle w:val="TableGrid"/>
        <w:tblW w:w="0" w:type="auto"/>
        <w:shd w:val="clear" w:color="auto" w:fill="D9D9D9" w:themeFill="background1" w:themeFillShade="D9"/>
        <w:tblLook w:val="04A0" w:firstRow="1" w:lastRow="0" w:firstColumn="1" w:lastColumn="0" w:noHBand="0" w:noVBand="1"/>
      </w:tblPr>
      <w:tblGrid>
        <w:gridCol w:w="9062"/>
      </w:tblGrid>
      <w:tr w:rsidR="009463AB" w:rsidRPr="002D6E6B" w:rsidTr="009463AB">
        <w:tc>
          <w:tcPr>
            <w:tcW w:w="9395" w:type="dxa"/>
            <w:shd w:val="clear" w:color="auto" w:fill="D9D9D9" w:themeFill="background1" w:themeFillShade="D9"/>
          </w:tcPr>
          <w:p w:rsidR="009463AB" w:rsidRPr="000B022D" w:rsidRDefault="009463AB" w:rsidP="009463AB">
            <w:pPr>
              <w:jc w:val="both"/>
              <w:rPr>
                <w:rFonts w:ascii="Verdana" w:hAnsi="Verdana"/>
                <w:b/>
                <w:lang w:val="fr-FR"/>
              </w:rPr>
            </w:pPr>
            <w:r w:rsidRPr="000B022D">
              <w:rPr>
                <w:rFonts w:ascii="Verdana" w:hAnsi="Verdana"/>
                <w:b/>
                <w:lang w:val="fr-FR"/>
              </w:rPr>
              <w:lastRenderedPageBreak/>
              <w:t xml:space="preserve">NOM DE L’ÉTAT : </w:t>
            </w:r>
            <w:r w:rsidRPr="007F5097">
              <w:rPr>
                <w:rFonts w:ascii="Verdana" w:hAnsi="Verdana" w:cs="Arial"/>
                <w:sz w:val="18"/>
                <w:szCs w:val="18"/>
                <w:lang w:val="fr-CA"/>
              </w:rPr>
              <w:fldChar w:fldCharType="begin">
                <w:ffData>
                  <w:name w:val="Text113"/>
                  <w:enabled/>
                  <w:calcOnExit w:val="0"/>
                  <w:textInput/>
                </w:ffData>
              </w:fldChar>
            </w:r>
            <w:r w:rsidRPr="000B022D">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bookmarkStart w:id="0" w:name="_GoBack"/>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bookmarkEnd w:id="0"/>
            <w:r w:rsidRPr="007F5097">
              <w:rPr>
                <w:rFonts w:ascii="Verdana" w:hAnsi="Verdana" w:cs="Arial"/>
                <w:sz w:val="18"/>
                <w:szCs w:val="18"/>
                <w:lang w:val="fr-CA"/>
              </w:rPr>
              <w:fldChar w:fldCharType="end"/>
            </w:r>
          </w:p>
          <w:p w:rsidR="009463AB" w:rsidRPr="000F3665" w:rsidRDefault="009463AB" w:rsidP="009463AB">
            <w:pPr>
              <w:jc w:val="both"/>
              <w:rPr>
                <w:rFonts w:ascii="Verdana" w:hAnsi="Verdana"/>
                <w:b/>
                <w:lang w:val="fr-FR"/>
              </w:rPr>
            </w:pPr>
            <w:r w:rsidRPr="000F3665">
              <w:rPr>
                <w:rFonts w:ascii="Verdana" w:hAnsi="Verdana"/>
                <w:b/>
                <w:lang w:val="fr-FR"/>
              </w:rPr>
              <w:t>DATE D’ENTR</w:t>
            </w:r>
            <w:r>
              <w:rPr>
                <w:rFonts w:ascii="Verdana" w:hAnsi="Verdana"/>
                <w:b/>
                <w:lang w:val="fr-FR"/>
              </w:rPr>
              <w:t xml:space="preserve">ÉE EN </w:t>
            </w:r>
            <w:r w:rsidRPr="009463AB">
              <w:rPr>
                <w:rFonts w:ascii="Verdana" w:hAnsi="Verdana"/>
                <w:b/>
                <w:lang w:val="fr-FR"/>
              </w:rPr>
              <w:t>VIGUEUR</w:t>
            </w:r>
            <w:r w:rsidRPr="000F3665">
              <w:rPr>
                <w:rFonts w:ascii="Verdana" w:hAnsi="Verdana"/>
                <w:b/>
                <w:lang w:val="fr-FR"/>
              </w:rPr>
              <w:t xml:space="preserve"> DE LA CONVENTION DE 1993</w:t>
            </w:r>
            <w:r w:rsidRPr="007F5097">
              <w:rPr>
                <w:rStyle w:val="FootnoteReference"/>
                <w:rFonts w:ascii="Verdana" w:hAnsi="Verdana"/>
                <w:lang w:val="fr-CA"/>
              </w:rPr>
              <w:footnoteReference w:id="2"/>
            </w:r>
            <w:r>
              <w:rPr>
                <w:rFonts w:ascii="Verdana" w:hAnsi="Verdana"/>
                <w:b/>
                <w:lang w:val="fr-FR"/>
              </w:rPr>
              <w:t> :</w:t>
            </w:r>
            <w:r w:rsidRPr="000F3665">
              <w:rPr>
                <w:rFonts w:ascii="Verdana" w:hAnsi="Verdana"/>
                <w:b/>
                <w:lang w:val="fr-FR"/>
              </w:rPr>
              <w:t xml:space="preserve"> </w:t>
            </w:r>
            <w:r w:rsidRPr="007F5097">
              <w:rPr>
                <w:rFonts w:ascii="Verdana" w:hAnsi="Verdana" w:cs="Arial"/>
                <w:sz w:val="18"/>
                <w:szCs w:val="18"/>
                <w:lang w:val="fr-CA"/>
              </w:rPr>
              <w:fldChar w:fldCharType="begin">
                <w:ffData>
                  <w:name w:val="Text113"/>
                  <w:enabled/>
                  <w:calcOnExit w:val="0"/>
                  <w:textInput/>
                </w:ffData>
              </w:fldChar>
            </w:r>
            <w:r w:rsidRPr="000F3665">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9463AB" w:rsidRDefault="009463AB" w:rsidP="009463AB">
            <w:pPr>
              <w:jc w:val="both"/>
              <w:rPr>
                <w:rFonts w:ascii="Verdana" w:hAnsi="Verdana"/>
                <w:b/>
                <w:u w:val="single"/>
                <w:lang w:val="fr-FR"/>
              </w:rPr>
            </w:pPr>
          </w:p>
          <w:p w:rsidR="009463AB" w:rsidRPr="009463AB" w:rsidRDefault="009463AB" w:rsidP="009463AB">
            <w:pPr>
              <w:jc w:val="both"/>
              <w:rPr>
                <w:rFonts w:ascii="Verdana" w:hAnsi="Verdana"/>
                <w:b/>
                <w:u w:val="single"/>
                <w:lang w:val="fr-FR"/>
              </w:rPr>
            </w:pPr>
            <w:r w:rsidRPr="009463AB">
              <w:rPr>
                <w:rFonts w:ascii="Verdana" w:hAnsi="Verdana"/>
                <w:b/>
                <w:u w:val="single"/>
                <w:lang w:val="fr-FR"/>
              </w:rPr>
              <w:t>Informations pour les besoins du suivi</w:t>
            </w:r>
          </w:p>
          <w:p w:rsidR="009463AB" w:rsidRPr="009463AB" w:rsidRDefault="009463AB" w:rsidP="009463AB">
            <w:pPr>
              <w:jc w:val="both"/>
              <w:rPr>
                <w:rFonts w:ascii="Verdana" w:hAnsi="Verdana"/>
                <w:b/>
                <w:lang w:val="fr-FR"/>
              </w:rPr>
            </w:pPr>
            <w:r w:rsidRPr="009463AB">
              <w:rPr>
                <w:rFonts w:ascii="Verdana" w:hAnsi="Verdana"/>
                <w:b/>
                <w:lang w:val="fr-FR"/>
              </w:rPr>
              <w:t>Nom et fonction de</w:t>
            </w:r>
            <w:r>
              <w:rPr>
                <w:rFonts w:ascii="Verdana" w:hAnsi="Verdana"/>
                <w:b/>
                <w:lang w:val="fr-FR"/>
              </w:rPr>
              <w:t xml:space="preserve"> la personne à contacter :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9463AB" w:rsidRPr="009463AB" w:rsidRDefault="009463AB" w:rsidP="009463AB">
            <w:pPr>
              <w:jc w:val="both"/>
              <w:rPr>
                <w:rFonts w:ascii="Verdana" w:hAnsi="Verdana"/>
                <w:b/>
                <w:lang w:val="fr-FR"/>
              </w:rPr>
            </w:pPr>
            <w:r w:rsidRPr="009463AB">
              <w:rPr>
                <w:rFonts w:ascii="Verdana" w:hAnsi="Verdana"/>
                <w:b/>
                <w:lang w:val="fr-FR"/>
              </w:rPr>
              <w:t>Nom d</w:t>
            </w:r>
            <w:r>
              <w:rPr>
                <w:rFonts w:ascii="Verdana" w:hAnsi="Verdana"/>
                <w:b/>
                <w:lang w:val="fr-FR"/>
              </w:rPr>
              <w:t xml:space="preserve">e </w:t>
            </w:r>
            <w:r w:rsidRPr="00B834DC">
              <w:rPr>
                <w:rFonts w:ascii="Verdana" w:hAnsi="Verdana"/>
                <w:b/>
                <w:lang w:val="fr-FR"/>
              </w:rPr>
              <w:t>l’Autorité</w:t>
            </w:r>
            <w:r w:rsidRPr="009463AB">
              <w:rPr>
                <w:rFonts w:ascii="Verdana" w:hAnsi="Verdana"/>
                <w:b/>
                <w:lang w:val="fr-FR"/>
              </w:rPr>
              <w:t xml:space="preserve"> / du Bureau : </w:t>
            </w:r>
            <w:r w:rsidRPr="009463AB">
              <w:rPr>
                <w:rFonts w:ascii="Verdana" w:hAnsi="Verdana" w:cs="Arial"/>
                <w:sz w:val="18"/>
                <w:szCs w:val="18"/>
                <w:lang w:val="fr-CA"/>
              </w:rPr>
              <w:fldChar w:fldCharType="begin">
                <w:ffData>
                  <w:name w:val="Text113"/>
                  <w:enabled/>
                  <w:calcOnExit w:val="0"/>
                  <w:textInput/>
                </w:ffData>
              </w:fldChar>
            </w:r>
            <w:r w:rsidRPr="009463AB">
              <w:rPr>
                <w:rFonts w:ascii="Verdana" w:hAnsi="Verdana" w:cs="Arial"/>
                <w:sz w:val="18"/>
                <w:szCs w:val="18"/>
                <w:lang w:val="fr-CA"/>
              </w:rPr>
              <w:instrText xml:space="preserve"> FORMTEXT </w:instrText>
            </w:r>
            <w:r w:rsidRPr="009463AB">
              <w:rPr>
                <w:rFonts w:ascii="Verdana" w:hAnsi="Verdana" w:cs="Arial"/>
                <w:sz w:val="18"/>
                <w:szCs w:val="18"/>
                <w:lang w:val="fr-CA"/>
              </w:rPr>
            </w:r>
            <w:r w:rsidRPr="009463AB">
              <w:rPr>
                <w:rFonts w:ascii="Verdana" w:hAnsi="Verdana" w:cs="Arial"/>
                <w:sz w:val="18"/>
                <w:szCs w:val="18"/>
                <w:lang w:val="fr-CA"/>
              </w:rPr>
              <w:fldChar w:fldCharType="separate"/>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sz w:val="18"/>
                <w:szCs w:val="18"/>
                <w:lang w:val="fr-CA"/>
              </w:rPr>
              <w:fldChar w:fldCharType="end"/>
            </w:r>
          </w:p>
          <w:p w:rsidR="009463AB" w:rsidRPr="009463AB" w:rsidRDefault="009463AB" w:rsidP="009463AB">
            <w:pPr>
              <w:jc w:val="both"/>
              <w:rPr>
                <w:rFonts w:ascii="Verdana" w:hAnsi="Verdana"/>
                <w:b/>
                <w:lang w:val="fr-FR"/>
              </w:rPr>
            </w:pPr>
            <w:r w:rsidRPr="009463AB">
              <w:rPr>
                <w:rFonts w:ascii="Verdana" w:hAnsi="Verdana"/>
                <w:b/>
                <w:lang w:val="fr-FR"/>
              </w:rPr>
              <w:t xml:space="preserve">Numéro de </w:t>
            </w:r>
            <w:r w:rsidRPr="00B834DC">
              <w:rPr>
                <w:rFonts w:ascii="Verdana" w:hAnsi="Verdana"/>
                <w:b/>
                <w:lang w:val="fr-FR"/>
              </w:rPr>
              <w:t>téléphone</w:t>
            </w:r>
            <w:r w:rsidRPr="009463AB">
              <w:rPr>
                <w:rFonts w:ascii="Verdana" w:hAnsi="Verdana"/>
                <w:b/>
                <w:lang w:val="fr-FR"/>
              </w:rPr>
              <w:t xml:space="preserve"> : </w:t>
            </w:r>
            <w:r w:rsidRPr="009463AB">
              <w:rPr>
                <w:rFonts w:ascii="Verdana" w:hAnsi="Verdana" w:cs="Arial"/>
                <w:sz w:val="18"/>
                <w:szCs w:val="18"/>
                <w:lang w:val="fr-CA"/>
              </w:rPr>
              <w:fldChar w:fldCharType="begin">
                <w:ffData>
                  <w:name w:val="Text113"/>
                  <w:enabled/>
                  <w:calcOnExit w:val="0"/>
                  <w:textInput/>
                </w:ffData>
              </w:fldChar>
            </w:r>
            <w:r w:rsidRPr="009463AB">
              <w:rPr>
                <w:rFonts w:ascii="Verdana" w:hAnsi="Verdana" w:cs="Arial"/>
                <w:sz w:val="18"/>
                <w:szCs w:val="18"/>
                <w:lang w:val="fr-CA"/>
              </w:rPr>
              <w:instrText xml:space="preserve"> FORMTEXT </w:instrText>
            </w:r>
            <w:r w:rsidRPr="009463AB">
              <w:rPr>
                <w:rFonts w:ascii="Verdana" w:hAnsi="Verdana" w:cs="Arial"/>
                <w:sz w:val="18"/>
                <w:szCs w:val="18"/>
                <w:lang w:val="fr-CA"/>
              </w:rPr>
            </w:r>
            <w:r w:rsidRPr="009463AB">
              <w:rPr>
                <w:rFonts w:ascii="Verdana" w:hAnsi="Verdana" w:cs="Arial"/>
                <w:sz w:val="18"/>
                <w:szCs w:val="18"/>
                <w:lang w:val="fr-CA"/>
              </w:rPr>
              <w:fldChar w:fldCharType="separate"/>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sz w:val="18"/>
                <w:szCs w:val="18"/>
                <w:lang w:val="fr-CA"/>
              </w:rPr>
              <w:fldChar w:fldCharType="end"/>
            </w:r>
          </w:p>
          <w:p w:rsidR="009463AB" w:rsidRPr="009463AB" w:rsidRDefault="009463AB" w:rsidP="009463AB">
            <w:pPr>
              <w:jc w:val="both"/>
              <w:rPr>
                <w:rFonts w:ascii="Verdana" w:hAnsi="Verdana"/>
                <w:b/>
                <w:lang w:val="fr-FR"/>
              </w:rPr>
            </w:pPr>
            <w:r w:rsidRPr="009463AB">
              <w:rPr>
                <w:rFonts w:ascii="Verdana" w:hAnsi="Verdana"/>
                <w:b/>
                <w:lang w:val="fr-FR"/>
              </w:rPr>
              <w:t xml:space="preserve">Adresse </w:t>
            </w:r>
            <w:r w:rsidRPr="00B834DC">
              <w:rPr>
                <w:rFonts w:ascii="Verdana" w:hAnsi="Verdana"/>
                <w:b/>
                <w:lang w:val="fr-FR"/>
              </w:rPr>
              <w:t>électronique</w:t>
            </w:r>
            <w:r w:rsidRPr="009463AB">
              <w:rPr>
                <w:rFonts w:ascii="Verdana" w:hAnsi="Verdana"/>
                <w:b/>
                <w:lang w:val="fr-FR"/>
              </w:rPr>
              <w:t xml:space="preserve"> : </w:t>
            </w:r>
            <w:r w:rsidRPr="009463AB">
              <w:rPr>
                <w:rFonts w:ascii="Verdana" w:hAnsi="Verdana" w:cs="Arial"/>
                <w:sz w:val="18"/>
                <w:szCs w:val="18"/>
                <w:lang w:val="fr-CA"/>
              </w:rPr>
              <w:fldChar w:fldCharType="begin">
                <w:ffData>
                  <w:name w:val="Text113"/>
                  <w:enabled/>
                  <w:calcOnExit w:val="0"/>
                  <w:textInput/>
                </w:ffData>
              </w:fldChar>
            </w:r>
            <w:r w:rsidRPr="009463AB">
              <w:rPr>
                <w:rFonts w:ascii="Verdana" w:hAnsi="Verdana" w:cs="Arial"/>
                <w:sz w:val="18"/>
                <w:szCs w:val="18"/>
                <w:lang w:val="fr-CA"/>
              </w:rPr>
              <w:instrText xml:space="preserve"> FORMTEXT </w:instrText>
            </w:r>
            <w:r w:rsidRPr="009463AB">
              <w:rPr>
                <w:rFonts w:ascii="Verdana" w:hAnsi="Verdana" w:cs="Arial"/>
                <w:sz w:val="18"/>
                <w:szCs w:val="18"/>
                <w:lang w:val="fr-CA"/>
              </w:rPr>
            </w:r>
            <w:r w:rsidRPr="009463AB">
              <w:rPr>
                <w:rFonts w:ascii="Verdana" w:hAnsi="Verdana" w:cs="Arial"/>
                <w:sz w:val="18"/>
                <w:szCs w:val="18"/>
                <w:lang w:val="fr-CA"/>
              </w:rPr>
              <w:fldChar w:fldCharType="separate"/>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noProof/>
                <w:sz w:val="18"/>
                <w:szCs w:val="18"/>
                <w:lang w:val="fr-CA"/>
              </w:rPr>
              <w:t> </w:t>
            </w:r>
            <w:r w:rsidRPr="009463AB">
              <w:rPr>
                <w:rFonts w:ascii="Verdana" w:hAnsi="Verdana" w:cs="Arial"/>
                <w:sz w:val="18"/>
                <w:szCs w:val="18"/>
                <w:lang w:val="fr-CA"/>
              </w:rPr>
              <w:fldChar w:fldCharType="end"/>
            </w:r>
          </w:p>
          <w:p w:rsidR="009463AB" w:rsidRDefault="009463AB" w:rsidP="00100A33">
            <w:pPr>
              <w:pStyle w:val="ListParagraph"/>
              <w:spacing w:after="0" w:line="240" w:lineRule="auto"/>
              <w:ind w:left="0"/>
              <w:contextualSpacing w:val="0"/>
              <w:jc w:val="both"/>
              <w:rPr>
                <w:rFonts w:ascii="Verdana" w:hAnsi="Verdana"/>
                <w:b/>
                <w:lang w:val="fr-FR"/>
              </w:rPr>
            </w:pPr>
          </w:p>
        </w:tc>
      </w:tr>
    </w:tbl>
    <w:p w:rsidR="009463AB" w:rsidRPr="000F3665" w:rsidRDefault="009463AB" w:rsidP="00100A33">
      <w:pPr>
        <w:pStyle w:val="ListParagraph"/>
        <w:spacing w:after="0" w:line="240" w:lineRule="auto"/>
        <w:ind w:left="0"/>
        <w:contextualSpacing w:val="0"/>
        <w:jc w:val="both"/>
        <w:rPr>
          <w:rFonts w:ascii="Verdana" w:hAnsi="Verdana"/>
          <w:b/>
          <w:sz w:val="20"/>
          <w:szCs w:val="20"/>
          <w:lang w:val="fr-FR"/>
        </w:rPr>
      </w:pPr>
    </w:p>
    <w:p w:rsidR="005121A9" w:rsidRPr="005121A9"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L’</w:t>
      </w:r>
      <w:r w:rsidRPr="007F5097">
        <w:rPr>
          <w:rFonts w:ascii="Verdana" w:hAnsi="Verdana"/>
          <w:b/>
          <w:sz w:val="20"/>
          <w:szCs w:val="20"/>
          <w:lang w:val="fr-CA"/>
        </w:rPr>
        <w:t xml:space="preserve">IMPACT </w:t>
      </w:r>
      <w:r>
        <w:rPr>
          <w:rFonts w:ascii="Verdana" w:hAnsi="Verdana"/>
          <w:b/>
          <w:sz w:val="20"/>
          <w:szCs w:val="20"/>
          <w:lang w:val="fr-CA"/>
        </w:rPr>
        <w:t>DE LA CONVENTION DE 1993 SUR LE DROIT ET LA PRATIQUE EN MATIÈRE D’ADOPTION INTERNATIONALE DANS VOTRE ÉTAT</w:t>
      </w:r>
    </w:p>
    <w:p w:rsidR="005121A9" w:rsidRPr="007F5097" w:rsidRDefault="005121A9" w:rsidP="00100A33">
      <w:pPr>
        <w:spacing w:after="0" w:line="240" w:lineRule="auto"/>
        <w:jc w:val="both"/>
        <w:rPr>
          <w:rFonts w:ascii="Verdana" w:hAnsi="Verdana"/>
          <w:sz w:val="20"/>
          <w:szCs w:val="20"/>
          <w:lang w:val="fr-CA"/>
        </w:rPr>
      </w:pPr>
    </w:p>
    <w:p w:rsidR="005121A9" w:rsidRPr="00011D21" w:rsidRDefault="005121A9" w:rsidP="00100A33">
      <w:pPr>
        <w:pStyle w:val="ListParagraph"/>
        <w:numPr>
          <w:ilvl w:val="0"/>
          <w:numId w:val="15"/>
        </w:numPr>
        <w:tabs>
          <w:tab w:val="left" w:pos="567"/>
        </w:tabs>
        <w:spacing w:after="120" w:line="240" w:lineRule="auto"/>
        <w:ind w:left="567" w:hanging="567"/>
        <w:contextualSpacing w:val="0"/>
        <w:jc w:val="both"/>
        <w:rPr>
          <w:rFonts w:ascii="Verdana" w:hAnsi="Verdana"/>
          <w:sz w:val="20"/>
          <w:szCs w:val="20"/>
          <w:lang w:val="fr-FR"/>
        </w:rPr>
      </w:pPr>
      <w:r w:rsidRPr="00B232AE">
        <w:rPr>
          <w:rFonts w:ascii="Verdana" w:hAnsi="Verdana"/>
          <w:sz w:val="20"/>
          <w:szCs w:val="20"/>
          <w:lang w:val="fr-FR"/>
        </w:rPr>
        <w:t>Dans votre État, la législation en matière d’adoption internationale a-t-elle été modifiée ou une nouv</w:t>
      </w:r>
      <w:r>
        <w:rPr>
          <w:rFonts w:ascii="Verdana" w:hAnsi="Verdana"/>
          <w:sz w:val="20"/>
          <w:szCs w:val="20"/>
          <w:lang w:val="fr-FR"/>
        </w:rPr>
        <w:t>elle loi a-t-elle été adoptée en préparation ou des suites de la mise en œuvre de la Convention de 1993 ?</w:t>
      </w:r>
      <w:r w:rsidRPr="00B232AE">
        <w:rPr>
          <w:rFonts w:ascii="Verdana" w:hAnsi="Verdana"/>
          <w:sz w:val="20"/>
          <w:szCs w:val="20"/>
          <w:lang w:val="fr-FR"/>
        </w:rPr>
        <w:t xml:space="preserve"> </w:t>
      </w:r>
      <w:r>
        <w:rPr>
          <w:rFonts w:ascii="Verdana" w:hAnsi="Verdana"/>
          <w:sz w:val="20"/>
          <w:szCs w:val="20"/>
          <w:lang w:val="fr-FR"/>
        </w:rPr>
        <w:t>Si oui, décrivez les principales conséquences pratiques de la réforme de la législation ou de l’adoption d’un nouveau texte</w:t>
      </w:r>
      <w:r w:rsidRPr="00011D21">
        <w:rPr>
          <w:rFonts w:ascii="Verdana" w:hAnsi="Verdana"/>
          <w:sz w:val="20"/>
          <w:szCs w:val="20"/>
          <w:lang w:val="fr-FR"/>
        </w:rPr>
        <w:t>.</w:t>
      </w:r>
    </w:p>
    <w:bookmarkStart w:id="1" w:name="Text113"/>
    <w:p w:rsidR="005121A9" w:rsidRPr="007F5097" w:rsidRDefault="005121A9" w:rsidP="00100A33">
      <w:pPr>
        <w:pStyle w:val="ListParagraph"/>
        <w:spacing w:after="0" w:line="240" w:lineRule="auto"/>
        <w:ind w:left="567"/>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bookmarkEnd w:id="1"/>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7F5097" w:rsidRDefault="005121A9" w:rsidP="00100A33">
      <w:pPr>
        <w:pStyle w:val="ListParagraph"/>
        <w:numPr>
          <w:ilvl w:val="0"/>
          <w:numId w:val="15"/>
        </w:numPr>
        <w:tabs>
          <w:tab w:val="left" w:pos="567"/>
          <w:tab w:val="left" w:pos="1701"/>
        </w:tabs>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S’agissant de </w:t>
      </w:r>
      <w:r w:rsidRPr="00011D21">
        <w:rPr>
          <w:rFonts w:ascii="Verdana" w:hAnsi="Verdana"/>
          <w:sz w:val="20"/>
          <w:szCs w:val="20"/>
          <w:lang w:val="fr-CA"/>
        </w:rPr>
        <w:t>l’identité et</w:t>
      </w:r>
      <w:r>
        <w:rPr>
          <w:rFonts w:ascii="Verdana" w:hAnsi="Verdana"/>
          <w:sz w:val="20"/>
          <w:szCs w:val="20"/>
          <w:lang w:val="fr-CA"/>
        </w:rPr>
        <w:t xml:space="preserve"> d</w:t>
      </w:r>
      <w:r w:rsidRPr="00011D21">
        <w:rPr>
          <w:rFonts w:ascii="Verdana" w:hAnsi="Verdana"/>
          <w:sz w:val="20"/>
          <w:szCs w:val="20"/>
          <w:lang w:val="fr-CA"/>
        </w:rPr>
        <w:t>es fonctions des autorités et organismes imp</w:t>
      </w:r>
      <w:r>
        <w:rPr>
          <w:rFonts w:ascii="Verdana" w:hAnsi="Verdana"/>
          <w:sz w:val="20"/>
          <w:szCs w:val="20"/>
          <w:lang w:val="fr-CA"/>
        </w:rPr>
        <w:t>liqués en matière d’adoption internationale,</w:t>
      </w:r>
      <w:r w:rsidRPr="00011D21">
        <w:rPr>
          <w:rFonts w:ascii="Verdana" w:hAnsi="Verdana"/>
          <w:sz w:val="20"/>
          <w:szCs w:val="20"/>
          <w:lang w:val="fr-CA"/>
        </w:rPr>
        <w:t xml:space="preserve"> </w:t>
      </w:r>
      <w:r>
        <w:rPr>
          <w:rFonts w:ascii="Verdana" w:hAnsi="Verdana"/>
          <w:sz w:val="20"/>
          <w:szCs w:val="20"/>
          <w:lang w:val="fr-CA"/>
        </w:rPr>
        <w:t>q</w:t>
      </w:r>
      <w:r w:rsidRPr="00011D21">
        <w:rPr>
          <w:rFonts w:ascii="Verdana" w:hAnsi="Verdana"/>
          <w:sz w:val="20"/>
          <w:szCs w:val="20"/>
          <w:lang w:val="fr-CA"/>
        </w:rPr>
        <w:t xml:space="preserve">uels sont les changements éventuellement apportés par votre État </w:t>
      </w:r>
      <w:r>
        <w:rPr>
          <w:rFonts w:ascii="Verdana" w:hAnsi="Verdana"/>
          <w:sz w:val="20"/>
          <w:szCs w:val="20"/>
          <w:lang w:val="fr-CA"/>
        </w:rPr>
        <w:t>afin de se conformer aux dispositions de la Convention de</w:t>
      </w:r>
      <w:r w:rsidRPr="00011D21">
        <w:rPr>
          <w:rFonts w:ascii="Verdana" w:hAnsi="Verdana"/>
          <w:sz w:val="20"/>
          <w:szCs w:val="20"/>
          <w:lang w:val="fr-CA"/>
        </w:rPr>
        <w:t xml:space="preserve"> 1993</w:t>
      </w:r>
      <w:r>
        <w:rPr>
          <w:rFonts w:ascii="Verdana" w:hAnsi="Verdana"/>
          <w:sz w:val="20"/>
          <w:szCs w:val="20"/>
          <w:lang w:val="fr-CA"/>
        </w:rPr>
        <w:t xml:space="preserve"> </w:t>
      </w:r>
      <w:r w:rsidRPr="00011D21">
        <w:rPr>
          <w:rFonts w:ascii="Verdana" w:hAnsi="Verdana"/>
          <w:sz w:val="20"/>
          <w:szCs w:val="20"/>
          <w:lang w:val="fr-CA"/>
        </w:rPr>
        <w:t>(</w:t>
      </w:r>
      <w:r>
        <w:rPr>
          <w:rFonts w:ascii="Verdana" w:hAnsi="Verdana"/>
          <w:sz w:val="20"/>
          <w:szCs w:val="20"/>
          <w:lang w:val="fr-CA"/>
        </w:rPr>
        <w:t>par ex. création ou désignation de nouvelles autorités ou de nouveaux organismes en matière d’adoption, nouvelle répartition des tâches</w:t>
      </w:r>
      <w:r w:rsidRPr="00011D21">
        <w:rPr>
          <w:rFonts w:ascii="Verdana" w:hAnsi="Verdana"/>
          <w:sz w:val="20"/>
          <w:szCs w:val="20"/>
          <w:lang w:val="fr-CA"/>
        </w:rPr>
        <w:t>)</w:t>
      </w:r>
      <w:r>
        <w:rPr>
          <w:rFonts w:ascii="Verdana" w:hAnsi="Verdana"/>
          <w:sz w:val="20"/>
          <w:szCs w:val="20"/>
          <w:lang w:val="fr-CA"/>
        </w:rPr>
        <w:t> </w:t>
      </w:r>
      <w:r w:rsidRPr="00011D21">
        <w:rPr>
          <w:rFonts w:ascii="Verdana" w:hAnsi="Verdana"/>
          <w:sz w:val="20"/>
          <w:szCs w:val="20"/>
          <w:lang w:val="fr-CA"/>
        </w:rPr>
        <w:t xml:space="preserve">? </w:t>
      </w:r>
      <w:r>
        <w:rPr>
          <w:rFonts w:ascii="Verdana" w:hAnsi="Verdana"/>
          <w:sz w:val="20"/>
          <w:szCs w:val="20"/>
          <w:lang w:val="fr-CA"/>
        </w:rPr>
        <w:t>Ces changements (le cas échéant) ont-ils modifié les procédures d’adoption internationale dans votre État </w:t>
      </w:r>
      <w:r w:rsidRPr="007F5097">
        <w:rPr>
          <w:rFonts w:ascii="Verdana" w:hAnsi="Verdana"/>
          <w:sz w:val="20"/>
          <w:szCs w:val="20"/>
          <w:lang w:val="fr-CA"/>
        </w:rPr>
        <w:t>?</w:t>
      </w:r>
    </w:p>
    <w:p w:rsidR="005121A9" w:rsidRPr="007F5097" w:rsidRDefault="005121A9" w:rsidP="00100A33">
      <w:pPr>
        <w:pStyle w:val="ListParagraph"/>
        <w:spacing w:after="0" w:line="240" w:lineRule="auto"/>
        <w:ind w:left="567"/>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EC6086" w:rsidRDefault="005121A9" w:rsidP="00100A33">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fr-CA"/>
        </w:rPr>
      </w:pPr>
      <w:r w:rsidRPr="00011D21">
        <w:rPr>
          <w:rFonts w:ascii="Verdana" w:hAnsi="Verdana"/>
          <w:sz w:val="20"/>
          <w:szCs w:val="20"/>
          <w:lang w:val="fr-FR"/>
        </w:rPr>
        <w:t>(a)</w:t>
      </w:r>
      <w:r>
        <w:rPr>
          <w:rFonts w:ascii="Verdana" w:hAnsi="Verdana"/>
          <w:sz w:val="20"/>
          <w:szCs w:val="20"/>
          <w:lang w:val="fr-FR"/>
        </w:rPr>
        <w:tab/>
        <w:t>Indiquez c</w:t>
      </w:r>
      <w:r w:rsidRPr="00011D21">
        <w:rPr>
          <w:rFonts w:ascii="Verdana" w:hAnsi="Verdana"/>
          <w:sz w:val="20"/>
          <w:szCs w:val="20"/>
          <w:lang w:val="fr-FR"/>
        </w:rPr>
        <w:t>ombien d’adoptions internationales impliquant votre État</w:t>
      </w:r>
      <w:r w:rsidRPr="007F5097">
        <w:rPr>
          <w:rStyle w:val="FootnoteReference"/>
          <w:rFonts w:ascii="Verdana" w:hAnsi="Verdana"/>
          <w:sz w:val="20"/>
          <w:szCs w:val="20"/>
          <w:lang w:val="fr-CA"/>
        </w:rPr>
        <w:footnoteReference w:id="3"/>
      </w:r>
      <w:r w:rsidRPr="00011D21">
        <w:rPr>
          <w:rFonts w:ascii="Verdana" w:hAnsi="Verdana"/>
          <w:sz w:val="20"/>
          <w:szCs w:val="20"/>
          <w:lang w:val="fr-FR"/>
        </w:rPr>
        <w:t xml:space="preserve"> ont eu lieu </w:t>
      </w:r>
      <w:r>
        <w:rPr>
          <w:rFonts w:ascii="Verdana" w:hAnsi="Verdana"/>
          <w:sz w:val="20"/>
          <w:szCs w:val="20"/>
          <w:lang w:val="fr-FR"/>
        </w:rPr>
        <w:t xml:space="preserve">: </w:t>
      </w:r>
    </w:p>
    <w:p w:rsidR="005121A9"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EC6086" w:rsidRDefault="005121A9" w:rsidP="00414E9B">
      <w:pPr>
        <w:pStyle w:val="ListParagraph"/>
        <w:numPr>
          <w:ilvl w:val="0"/>
          <w:numId w:val="39"/>
        </w:numPr>
        <w:spacing w:after="0" w:line="240" w:lineRule="auto"/>
        <w:ind w:left="1701" w:hanging="567"/>
        <w:contextualSpacing w:val="0"/>
        <w:jc w:val="both"/>
        <w:rPr>
          <w:rFonts w:ascii="Verdana" w:hAnsi="Verdana"/>
          <w:sz w:val="20"/>
          <w:szCs w:val="20"/>
          <w:lang w:val="fr-CA"/>
        </w:rPr>
      </w:pPr>
      <w:r w:rsidRPr="00EC6086">
        <w:rPr>
          <w:rFonts w:ascii="Verdana" w:hAnsi="Verdana"/>
          <w:sz w:val="20"/>
          <w:szCs w:val="20"/>
          <w:lang w:val="fr-FR"/>
        </w:rPr>
        <w:t xml:space="preserve">au cours des </w:t>
      </w:r>
      <w:r w:rsidRPr="00EC6086">
        <w:rPr>
          <w:rFonts w:ascii="Verdana" w:hAnsi="Verdana"/>
          <w:sz w:val="20"/>
          <w:szCs w:val="20"/>
          <w:u w:val="single"/>
          <w:lang w:val="fr-FR"/>
        </w:rPr>
        <w:t xml:space="preserve">trois années </w:t>
      </w:r>
      <w:r w:rsidRPr="00EC6086">
        <w:rPr>
          <w:rFonts w:ascii="Verdana" w:hAnsi="Verdana"/>
          <w:i/>
          <w:sz w:val="20"/>
          <w:szCs w:val="20"/>
          <w:u w:val="single"/>
          <w:lang w:val="fr-FR"/>
        </w:rPr>
        <w:t>ayant précédé</w:t>
      </w:r>
      <w:r w:rsidRPr="00EC6086">
        <w:rPr>
          <w:rFonts w:ascii="Verdana" w:hAnsi="Verdana"/>
          <w:i/>
          <w:sz w:val="20"/>
          <w:szCs w:val="20"/>
          <w:lang w:val="fr-FR"/>
        </w:rPr>
        <w:t xml:space="preserve"> </w:t>
      </w:r>
      <w:r w:rsidRPr="00EC6086">
        <w:rPr>
          <w:rFonts w:ascii="Verdana" w:hAnsi="Verdana"/>
          <w:sz w:val="20"/>
          <w:szCs w:val="20"/>
          <w:lang w:val="fr-FR"/>
        </w:rPr>
        <w:t>l’entrée en vigueur de la Convention de 1993 dans votre État</w:t>
      </w:r>
    </w:p>
    <w:p w:rsidR="005121A9" w:rsidRDefault="005121A9" w:rsidP="00100A33">
      <w:pPr>
        <w:pStyle w:val="ListParagraph"/>
        <w:spacing w:after="0" w:line="240" w:lineRule="auto"/>
        <w:ind w:left="1095"/>
        <w:contextualSpacing w:val="0"/>
        <w:jc w:val="both"/>
        <w:rPr>
          <w:rFonts w:ascii="Verdana" w:hAnsi="Verdana"/>
          <w:sz w:val="20"/>
          <w:szCs w:val="20"/>
          <w:lang w:val="fr-CA"/>
        </w:rPr>
      </w:pPr>
    </w:p>
    <w:p w:rsidR="005121A9" w:rsidRDefault="005121A9" w:rsidP="00100A33">
      <w:pPr>
        <w:pStyle w:val="ListParagraph"/>
        <w:spacing w:after="0" w:line="240" w:lineRule="auto"/>
        <w:ind w:left="1095"/>
        <w:contextualSpacing w:val="0"/>
        <w:rPr>
          <w:rFonts w:ascii="Verdana" w:hAnsi="Verdana"/>
          <w:sz w:val="20"/>
          <w:szCs w:val="20"/>
          <w:lang w:val="fr-CA"/>
        </w:rPr>
      </w:pPr>
      <w:r>
        <w:rPr>
          <w:rFonts w:ascii="Verdana" w:hAnsi="Verdana"/>
          <w:sz w:val="20"/>
          <w:szCs w:val="20"/>
          <w:lang w:val="fr-CA"/>
        </w:rPr>
        <w:t xml:space="preserve">Nombre d’adoptions internationales </w:t>
      </w:r>
      <w:r w:rsidRPr="00D858AE">
        <w:rPr>
          <w:rFonts w:ascii="Verdana" w:hAnsi="Verdana"/>
          <w:i/>
          <w:sz w:val="20"/>
          <w:szCs w:val="20"/>
          <w:lang w:val="fr-CA"/>
        </w:rPr>
        <w:t>depuis</w:t>
      </w:r>
      <w:r>
        <w:rPr>
          <w:rFonts w:ascii="Verdana" w:hAnsi="Verdana"/>
          <w:sz w:val="20"/>
          <w:szCs w:val="20"/>
          <w:lang w:val="fr-CA"/>
        </w:rPr>
        <w:t xml:space="preserve"> votre État (État d’origine) :</w:t>
      </w: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fldChar w:fldCharType="end"/>
      </w:r>
    </w:p>
    <w:p w:rsidR="005121A9" w:rsidRDefault="005121A9" w:rsidP="00100A33">
      <w:pPr>
        <w:pStyle w:val="ListParagraph"/>
        <w:spacing w:after="0" w:line="240" w:lineRule="auto"/>
        <w:ind w:left="1095"/>
        <w:contextualSpacing w:val="0"/>
        <w:jc w:val="both"/>
        <w:rPr>
          <w:rFonts w:ascii="Verdana" w:hAnsi="Verdana"/>
          <w:sz w:val="20"/>
          <w:szCs w:val="20"/>
          <w:lang w:val="fr-CA"/>
        </w:rPr>
      </w:pPr>
      <w:r>
        <w:rPr>
          <w:rFonts w:ascii="Verdana" w:hAnsi="Verdana"/>
          <w:sz w:val="20"/>
          <w:szCs w:val="20"/>
          <w:lang w:val="fr-CA"/>
        </w:rPr>
        <w:t xml:space="preserve">Nombre d’adoptions internationales </w:t>
      </w:r>
      <w:r>
        <w:rPr>
          <w:rFonts w:ascii="Verdana" w:hAnsi="Verdana"/>
          <w:i/>
          <w:sz w:val="20"/>
          <w:szCs w:val="20"/>
          <w:lang w:val="fr-CA"/>
        </w:rPr>
        <w:t>vers</w:t>
      </w:r>
      <w:r>
        <w:rPr>
          <w:rFonts w:ascii="Verdana" w:hAnsi="Verdana"/>
          <w:sz w:val="20"/>
          <w:szCs w:val="20"/>
          <w:lang w:val="fr-CA"/>
        </w:rPr>
        <w:t xml:space="preserve"> votre État (État d’accueil) : </w:t>
      </w: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fldChar w:fldCharType="end"/>
      </w:r>
    </w:p>
    <w:p w:rsidR="005121A9" w:rsidRDefault="005121A9" w:rsidP="00100A33">
      <w:pPr>
        <w:pStyle w:val="ListParagraph"/>
        <w:spacing w:after="0" w:line="240" w:lineRule="auto"/>
        <w:ind w:left="1095"/>
        <w:contextualSpacing w:val="0"/>
        <w:jc w:val="both"/>
        <w:rPr>
          <w:rFonts w:ascii="Verdana" w:hAnsi="Verdana"/>
          <w:sz w:val="20"/>
          <w:szCs w:val="20"/>
          <w:lang w:val="fr-CA"/>
        </w:rPr>
      </w:pPr>
    </w:p>
    <w:p w:rsidR="005121A9" w:rsidRPr="00EC6086" w:rsidRDefault="005121A9" w:rsidP="00414E9B">
      <w:pPr>
        <w:pStyle w:val="ListParagraph"/>
        <w:numPr>
          <w:ilvl w:val="0"/>
          <w:numId w:val="39"/>
        </w:numPr>
        <w:spacing w:after="0" w:line="240" w:lineRule="auto"/>
        <w:ind w:left="1701" w:hanging="567"/>
        <w:contextualSpacing w:val="0"/>
        <w:jc w:val="both"/>
        <w:rPr>
          <w:rFonts w:ascii="Verdana" w:hAnsi="Verdana"/>
          <w:sz w:val="20"/>
          <w:szCs w:val="20"/>
          <w:lang w:val="fr-CA"/>
        </w:rPr>
      </w:pPr>
      <w:r w:rsidRPr="00EC6086">
        <w:rPr>
          <w:rFonts w:ascii="Verdana" w:hAnsi="Verdana"/>
          <w:sz w:val="20"/>
          <w:szCs w:val="20"/>
          <w:lang w:val="fr-FR"/>
        </w:rPr>
        <w:t xml:space="preserve">au </w:t>
      </w:r>
      <w:r w:rsidRPr="009463AB">
        <w:rPr>
          <w:rFonts w:ascii="Verdana" w:hAnsi="Verdana"/>
          <w:sz w:val="20"/>
          <w:szCs w:val="20"/>
          <w:lang w:val="fr-FR"/>
        </w:rPr>
        <w:t>cours</w:t>
      </w:r>
      <w:r w:rsidRPr="00EC6086">
        <w:rPr>
          <w:rFonts w:ascii="Verdana" w:hAnsi="Verdana"/>
          <w:sz w:val="20"/>
          <w:szCs w:val="20"/>
          <w:lang w:val="fr-FR"/>
        </w:rPr>
        <w:t xml:space="preserve"> des </w:t>
      </w:r>
      <w:r w:rsidRPr="00EC6086">
        <w:rPr>
          <w:rFonts w:ascii="Verdana" w:hAnsi="Verdana"/>
          <w:sz w:val="20"/>
          <w:szCs w:val="20"/>
          <w:u w:val="single"/>
          <w:lang w:val="fr-FR"/>
        </w:rPr>
        <w:t xml:space="preserve">trois années </w:t>
      </w:r>
      <w:r w:rsidRPr="00EC6086">
        <w:rPr>
          <w:rFonts w:ascii="Verdana" w:hAnsi="Verdana"/>
          <w:i/>
          <w:sz w:val="20"/>
          <w:szCs w:val="20"/>
          <w:u w:val="single"/>
          <w:lang w:val="fr-FR"/>
        </w:rPr>
        <w:t>ayant suivi</w:t>
      </w:r>
      <w:r w:rsidRPr="00EC6086">
        <w:rPr>
          <w:rFonts w:ascii="Verdana" w:hAnsi="Verdana"/>
          <w:i/>
          <w:sz w:val="20"/>
          <w:szCs w:val="20"/>
          <w:lang w:val="fr-FR"/>
        </w:rPr>
        <w:t xml:space="preserve"> </w:t>
      </w:r>
      <w:r w:rsidRPr="00CC5E42">
        <w:rPr>
          <w:rFonts w:ascii="Verdana" w:hAnsi="Verdana"/>
          <w:sz w:val="20"/>
          <w:szCs w:val="20"/>
          <w:lang w:val="fr-FR"/>
        </w:rPr>
        <w:t>l’entrée en vigueur de la Convention de 1993 dans votre État</w:t>
      </w:r>
      <w:r w:rsidRPr="00EC6086">
        <w:rPr>
          <w:rFonts w:ascii="Verdana" w:hAnsi="Verdana"/>
          <w:sz w:val="20"/>
          <w:szCs w:val="20"/>
          <w:lang w:val="fr-FR"/>
        </w:rPr>
        <w:t xml:space="preserve"> </w:t>
      </w:r>
    </w:p>
    <w:p w:rsidR="005121A9" w:rsidRPr="007F5097" w:rsidRDefault="005121A9" w:rsidP="00100A33">
      <w:pPr>
        <w:pStyle w:val="ListParagraph"/>
        <w:spacing w:after="0" w:line="240" w:lineRule="auto"/>
        <w:ind w:left="1095"/>
        <w:contextualSpacing w:val="0"/>
        <w:rPr>
          <w:rFonts w:ascii="Verdana" w:hAnsi="Verdana"/>
          <w:sz w:val="20"/>
          <w:szCs w:val="20"/>
          <w:lang w:val="fr-CA"/>
        </w:rPr>
      </w:pPr>
    </w:p>
    <w:p w:rsidR="005121A9" w:rsidRDefault="005121A9" w:rsidP="00100A33">
      <w:pPr>
        <w:pStyle w:val="ListParagraph"/>
        <w:spacing w:after="0" w:line="240" w:lineRule="auto"/>
        <w:ind w:left="1095"/>
        <w:contextualSpacing w:val="0"/>
        <w:rPr>
          <w:rFonts w:ascii="Verdana" w:hAnsi="Verdana"/>
          <w:sz w:val="20"/>
          <w:szCs w:val="20"/>
          <w:lang w:val="fr-CA"/>
        </w:rPr>
      </w:pPr>
      <w:r>
        <w:rPr>
          <w:rFonts w:ascii="Verdana" w:hAnsi="Verdana"/>
          <w:sz w:val="20"/>
          <w:szCs w:val="20"/>
          <w:lang w:val="fr-CA"/>
        </w:rPr>
        <w:t xml:space="preserve">Nombre d’adoptions internationales </w:t>
      </w:r>
      <w:r w:rsidRPr="00D858AE">
        <w:rPr>
          <w:rFonts w:ascii="Verdana" w:hAnsi="Verdana"/>
          <w:i/>
          <w:sz w:val="20"/>
          <w:szCs w:val="20"/>
          <w:lang w:val="fr-CA"/>
        </w:rPr>
        <w:t>depuis</w:t>
      </w:r>
      <w:r>
        <w:rPr>
          <w:rFonts w:ascii="Verdana" w:hAnsi="Verdana"/>
          <w:sz w:val="20"/>
          <w:szCs w:val="20"/>
          <w:lang w:val="fr-CA"/>
        </w:rPr>
        <w:t xml:space="preserve"> votre État (État d’origine) :</w:t>
      </w: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fldChar w:fldCharType="end"/>
      </w:r>
    </w:p>
    <w:p w:rsidR="005121A9" w:rsidRPr="007F5097" w:rsidRDefault="005121A9" w:rsidP="00100A33">
      <w:pPr>
        <w:pStyle w:val="ListParagraph"/>
        <w:spacing w:after="0" w:line="240" w:lineRule="auto"/>
        <w:ind w:left="1095"/>
        <w:contextualSpacing w:val="0"/>
        <w:rPr>
          <w:rFonts w:ascii="Verdana" w:hAnsi="Verdana"/>
          <w:sz w:val="20"/>
          <w:szCs w:val="20"/>
          <w:lang w:val="fr-CA"/>
        </w:rPr>
      </w:pPr>
      <w:r>
        <w:rPr>
          <w:rFonts w:ascii="Verdana" w:hAnsi="Verdana"/>
          <w:sz w:val="20"/>
          <w:szCs w:val="20"/>
          <w:lang w:val="fr-CA"/>
        </w:rPr>
        <w:t xml:space="preserve">Nombre d’adoptions internationales </w:t>
      </w:r>
      <w:r>
        <w:rPr>
          <w:rFonts w:ascii="Verdana" w:hAnsi="Verdana"/>
          <w:i/>
          <w:sz w:val="20"/>
          <w:szCs w:val="20"/>
          <w:lang w:val="fr-CA"/>
        </w:rPr>
        <w:t>vers</w:t>
      </w:r>
      <w:r>
        <w:rPr>
          <w:rFonts w:ascii="Verdana" w:hAnsi="Verdana"/>
          <w:sz w:val="20"/>
          <w:szCs w:val="20"/>
          <w:lang w:val="fr-CA"/>
        </w:rPr>
        <w:t xml:space="preserve"> votre État (État d’accueil) : </w:t>
      </w: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t> </w:t>
      </w:r>
      <w:r w:rsidRPr="007F5097">
        <w:rPr>
          <w:rFonts w:ascii="Verdana" w:hAnsi="Verdana"/>
          <w:sz w:val="20"/>
          <w:szCs w:val="20"/>
          <w:lang w:val="fr-CA"/>
        </w:rPr>
        <w:fldChar w:fldCharType="end"/>
      </w:r>
    </w:p>
    <w:p w:rsidR="005121A9" w:rsidRDefault="005121A9" w:rsidP="00100A33">
      <w:pPr>
        <w:pStyle w:val="ListParagraph"/>
        <w:spacing w:after="0" w:line="240" w:lineRule="auto"/>
        <w:ind w:left="375"/>
        <w:contextualSpacing w:val="0"/>
        <w:rPr>
          <w:rFonts w:ascii="Verdana" w:hAnsi="Verdana"/>
          <w:sz w:val="20"/>
          <w:szCs w:val="20"/>
          <w:lang w:val="fr-CA"/>
        </w:rPr>
      </w:pPr>
    </w:p>
    <w:p w:rsidR="005121A9" w:rsidRDefault="005121A9" w:rsidP="00414E9B">
      <w:pPr>
        <w:pStyle w:val="ListParagraph"/>
        <w:spacing w:after="0" w:line="240" w:lineRule="auto"/>
        <w:ind w:left="1134"/>
        <w:contextualSpacing w:val="0"/>
        <w:jc w:val="both"/>
        <w:rPr>
          <w:rFonts w:ascii="Verdana" w:hAnsi="Verdana"/>
          <w:sz w:val="20"/>
          <w:szCs w:val="20"/>
          <w:lang w:val="fr-CA"/>
        </w:rPr>
      </w:pPr>
      <w:r w:rsidRPr="00CC5E42">
        <w:rPr>
          <w:rFonts w:ascii="Verdana" w:hAnsi="Verdana"/>
          <w:sz w:val="20"/>
          <w:szCs w:val="20"/>
          <w:lang w:val="fr-FR"/>
        </w:rPr>
        <w:t>Si vous ne disposez pas de statistiques précises</w:t>
      </w:r>
      <w:r w:rsidRPr="00CC5E42">
        <w:rPr>
          <w:rFonts w:ascii="Verdana" w:hAnsi="Verdana"/>
          <w:sz w:val="20"/>
          <w:szCs w:val="20"/>
          <w:lang w:val="fr-CA"/>
        </w:rPr>
        <w:t>, donnez une estimation en indiquant clairement qu’il s’agit d’une estimation.</w:t>
      </w:r>
    </w:p>
    <w:p w:rsidR="00100A33" w:rsidRPr="007F5097" w:rsidRDefault="00100A33" w:rsidP="00100A33">
      <w:pPr>
        <w:pStyle w:val="ListParagraph"/>
        <w:spacing w:after="0" w:line="240" w:lineRule="auto"/>
        <w:ind w:left="375"/>
        <w:contextualSpacing w:val="0"/>
        <w:rPr>
          <w:rFonts w:ascii="Verdana" w:hAnsi="Verdana"/>
          <w:sz w:val="20"/>
          <w:szCs w:val="20"/>
          <w:lang w:val="fr-CA"/>
        </w:rPr>
      </w:pPr>
    </w:p>
    <w:p w:rsidR="003653E1" w:rsidRDefault="003653E1">
      <w:pPr>
        <w:spacing w:after="0" w:line="240" w:lineRule="auto"/>
        <w:rPr>
          <w:rFonts w:ascii="Verdana" w:hAnsi="Verdana"/>
          <w:sz w:val="20"/>
          <w:szCs w:val="20"/>
          <w:lang w:val="fr-CA"/>
        </w:rPr>
      </w:pPr>
      <w:r>
        <w:rPr>
          <w:rFonts w:ascii="Verdana" w:hAnsi="Verdana"/>
          <w:sz w:val="20"/>
          <w:szCs w:val="20"/>
          <w:lang w:val="fr-CA"/>
        </w:rPr>
        <w:br w:type="page"/>
      </w:r>
    </w:p>
    <w:p w:rsidR="005121A9" w:rsidRPr="009463AB" w:rsidRDefault="005121A9" w:rsidP="00100A33">
      <w:pPr>
        <w:tabs>
          <w:tab w:val="left" w:pos="1134"/>
        </w:tabs>
        <w:spacing w:after="120" w:line="240" w:lineRule="auto"/>
        <w:ind w:left="1134" w:hanging="567"/>
        <w:jc w:val="both"/>
        <w:rPr>
          <w:rFonts w:ascii="Verdana" w:hAnsi="Verdana"/>
          <w:sz w:val="20"/>
          <w:szCs w:val="20"/>
          <w:lang w:val="fr-FR"/>
        </w:rPr>
      </w:pPr>
      <w:r w:rsidRPr="00100A33">
        <w:rPr>
          <w:rFonts w:ascii="Verdana" w:hAnsi="Verdana"/>
          <w:sz w:val="20"/>
          <w:szCs w:val="20"/>
          <w:lang w:val="fr-FR"/>
        </w:rPr>
        <w:lastRenderedPageBreak/>
        <w:t>(b)</w:t>
      </w:r>
      <w:r w:rsidR="00100A33" w:rsidRPr="00100A33">
        <w:rPr>
          <w:rFonts w:ascii="Verdana" w:hAnsi="Verdana"/>
          <w:sz w:val="20"/>
          <w:szCs w:val="20"/>
          <w:lang w:val="fr-FR"/>
        </w:rPr>
        <w:tab/>
      </w:r>
      <w:r w:rsidRPr="00100A33">
        <w:rPr>
          <w:rFonts w:ascii="Verdana" w:hAnsi="Verdana"/>
          <w:sz w:val="20"/>
          <w:szCs w:val="20"/>
          <w:lang w:val="fr-FR"/>
        </w:rPr>
        <w:t xml:space="preserve">Sur la base des statistiques transmises en réponse à la question 3(a) ci-avant, expliquez si la mise en œuvre de la Convention de 1993 dans votre État a eu des conséquences sur le nombre d’adoptions internationales impliquant votre État (en tant qu’État d’origine ou en tant qu’État d’accueil). </w:t>
      </w:r>
      <w:r w:rsidRPr="009463AB">
        <w:rPr>
          <w:rFonts w:ascii="Verdana" w:hAnsi="Verdana"/>
          <w:sz w:val="20"/>
          <w:szCs w:val="20"/>
          <w:lang w:val="fr-FR"/>
        </w:rPr>
        <w:t>Dans l’affirmative, indiquez si possible lesquels des principes et procédures instaurés par la Convention ont, selon vous, fait varier ce nombre (par ex. mise en œuvre du principe de subsidiarité énoncé par la Convention</w:t>
      </w:r>
      <w:r w:rsidRPr="00D2291C">
        <w:rPr>
          <w:rFonts w:ascii="Verdana" w:hAnsi="Verdana"/>
          <w:sz w:val="20"/>
          <w:szCs w:val="20"/>
          <w:vertAlign w:val="superscript"/>
        </w:rPr>
        <w:footnoteReference w:id="4"/>
      </w:r>
      <w:r w:rsidRPr="009463AB">
        <w:rPr>
          <w:rFonts w:ascii="Verdana" w:hAnsi="Verdana"/>
          <w:sz w:val="20"/>
          <w:szCs w:val="20"/>
          <w:lang w:val="fr-FR"/>
        </w:rPr>
        <w:t xml:space="preserve">, hausse ou baisse du nombre d’États avec lesquels votre État travaille en matière d’adoption internationale). </w:t>
      </w:r>
    </w:p>
    <w:p w:rsidR="005121A9" w:rsidRPr="007F5097" w:rsidRDefault="005121A9" w:rsidP="00100A33">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noProof/>
          <w:lang w:val="fr-CA"/>
        </w:rPr>
        <w:t> </w:t>
      </w:r>
      <w:r w:rsidRPr="007F5097">
        <w:rPr>
          <w:noProof/>
          <w:lang w:val="fr-CA"/>
        </w:rPr>
        <w:t> </w:t>
      </w:r>
      <w:r w:rsidRPr="007F5097">
        <w:rPr>
          <w:noProof/>
          <w:lang w:val="fr-CA"/>
        </w:rPr>
        <w:t> </w:t>
      </w:r>
      <w:r w:rsidRPr="007F5097">
        <w:rPr>
          <w:noProof/>
          <w:lang w:val="fr-CA"/>
        </w:rPr>
        <w:t> </w:t>
      </w:r>
      <w:r w:rsidRPr="007F5097">
        <w:rPr>
          <w:noProof/>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contextualSpacing w:val="0"/>
        <w:rPr>
          <w:rFonts w:ascii="Verdana" w:hAnsi="Verdana"/>
          <w:sz w:val="20"/>
          <w:szCs w:val="20"/>
          <w:lang w:val="fr-CA"/>
        </w:rPr>
      </w:pPr>
    </w:p>
    <w:p w:rsidR="005121A9" w:rsidRPr="00172E1C"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FR"/>
        </w:rPr>
      </w:pPr>
      <w:r w:rsidRPr="00172E1C">
        <w:rPr>
          <w:rFonts w:ascii="Verdana" w:hAnsi="Verdana"/>
          <w:sz w:val="20"/>
          <w:szCs w:val="20"/>
          <w:lang w:val="fr-FR"/>
        </w:rPr>
        <w:t xml:space="preserve">Dans votre État, la mise en œuvre de la Convention de 1993 a-t-elle eu des conséquences sur : </w:t>
      </w:r>
    </w:p>
    <w:p w:rsidR="005121A9" w:rsidRPr="00172E1C" w:rsidRDefault="005121A9" w:rsidP="00100A33">
      <w:pPr>
        <w:pStyle w:val="ListParagraph"/>
        <w:spacing w:after="0" w:line="240" w:lineRule="auto"/>
        <w:ind w:left="375"/>
        <w:contextualSpacing w:val="0"/>
        <w:jc w:val="both"/>
        <w:rPr>
          <w:rFonts w:ascii="Verdana" w:hAnsi="Verdana"/>
          <w:sz w:val="20"/>
          <w:szCs w:val="20"/>
          <w:lang w:val="fr-FR"/>
        </w:rPr>
      </w:pPr>
    </w:p>
    <w:p w:rsidR="005121A9" w:rsidRPr="00100A33" w:rsidRDefault="005121A9" w:rsidP="00100A33">
      <w:pPr>
        <w:numPr>
          <w:ilvl w:val="1"/>
          <w:numId w:val="15"/>
        </w:numPr>
        <w:tabs>
          <w:tab w:val="left" w:pos="1134"/>
        </w:tabs>
        <w:spacing w:after="120" w:line="240" w:lineRule="auto"/>
        <w:ind w:left="1134" w:hanging="567"/>
        <w:jc w:val="both"/>
        <w:rPr>
          <w:rFonts w:ascii="Verdana" w:hAnsi="Verdana"/>
          <w:sz w:val="20"/>
          <w:szCs w:val="20"/>
        </w:rPr>
      </w:pPr>
      <w:r w:rsidRPr="009463AB">
        <w:rPr>
          <w:rFonts w:ascii="Verdana" w:hAnsi="Verdana"/>
          <w:sz w:val="20"/>
          <w:szCs w:val="20"/>
          <w:lang w:val="fr-FR"/>
        </w:rPr>
        <w:t>les coûts</w:t>
      </w:r>
      <w:r w:rsidRPr="00D2291C">
        <w:rPr>
          <w:rFonts w:ascii="Verdana" w:hAnsi="Verdana"/>
          <w:sz w:val="20"/>
          <w:szCs w:val="20"/>
          <w:vertAlign w:val="superscript"/>
        </w:rPr>
        <w:footnoteReference w:id="5"/>
      </w:r>
      <w:r w:rsidRPr="009463AB">
        <w:rPr>
          <w:rFonts w:ascii="Verdana" w:hAnsi="Verdana"/>
          <w:sz w:val="20"/>
          <w:szCs w:val="20"/>
          <w:lang w:val="fr-FR"/>
        </w:rPr>
        <w:t xml:space="preserve"> associés à l’adoption internationale, notamment leur transparence ? </w:t>
      </w:r>
      <w:r w:rsidRPr="00100A33">
        <w:rPr>
          <w:rFonts w:ascii="Verdana" w:hAnsi="Verdana"/>
          <w:sz w:val="20"/>
          <w:szCs w:val="20"/>
        </w:rPr>
        <w:t xml:space="preserve">Si oui, donnez des détails. </w:t>
      </w:r>
    </w:p>
    <w:p w:rsidR="005121A9" w:rsidRPr="007F5097" w:rsidRDefault="005121A9" w:rsidP="006316D0">
      <w:pPr>
        <w:pStyle w:val="ListParagraph"/>
        <w:spacing w:after="0" w:line="240" w:lineRule="auto"/>
        <w:ind w:left="1134"/>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1080"/>
        <w:contextualSpacing w:val="0"/>
        <w:jc w:val="both"/>
        <w:rPr>
          <w:rFonts w:ascii="Verdana" w:hAnsi="Verdana"/>
          <w:sz w:val="20"/>
          <w:szCs w:val="20"/>
          <w:lang w:val="fr-CA"/>
        </w:rPr>
      </w:pPr>
    </w:p>
    <w:p w:rsidR="005121A9" w:rsidRPr="007F5097" w:rsidRDefault="005121A9" w:rsidP="00100A33">
      <w:pPr>
        <w:pStyle w:val="ListParagraph"/>
        <w:spacing w:after="0" w:line="240" w:lineRule="auto"/>
        <w:ind w:left="1080"/>
        <w:contextualSpacing w:val="0"/>
        <w:jc w:val="both"/>
        <w:rPr>
          <w:rFonts w:ascii="Verdana" w:hAnsi="Verdana"/>
          <w:sz w:val="20"/>
          <w:szCs w:val="20"/>
          <w:lang w:val="fr-CA"/>
        </w:rPr>
      </w:pPr>
    </w:p>
    <w:p w:rsidR="005121A9" w:rsidRPr="00100A33" w:rsidRDefault="005121A9" w:rsidP="00100A33">
      <w:pPr>
        <w:numPr>
          <w:ilvl w:val="1"/>
          <w:numId w:val="15"/>
        </w:numPr>
        <w:tabs>
          <w:tab w:val="left" w:pos="1134"/>
        </w:tabs>
        <w:spacing w:after="120" w:line="240" w:lineRule="auto"/>
        <w:ind w:left="1134" w:hanging="567"/>
        <w:jc w:val="both"/>
        <w:rPr>
          <w:rFonts w:ascii="Verdana" w:hAnsi="Verdana"/>
          <w:sz w:val="20"/>
          <w:szCs w:val="20"/>
        </w:rPr>
      </w:pPr>
      <w:r w:rsidRPr="009463AB">
        <w:rPr>
          <w:rFonts w:ascii="Verdana" w:hAnsi="Verdana"/>
          <w:sz w:val="20"/>
          <w:szCs w:val="20"/>
          <w:lang w:val="fr-FR"/>
        </w:rPr>
        <w:t>les contributions, projets de coopération et dons</w:t>
      </w:r>
      <w:r w:rsidRPr="00D2291C">
        <w:rPr>
          <w:rFonts w:ascii="Verdana" w:hAnsi="Verdana"/>
          <w:sz w:val="20"/>
          <w:szCs w:val="20"/>
          <w:vertAlign w:val="superscript"/>
        </w:rPr>
        <w:footnoteReference w:id="6"/>
      </w:r>
      <w:r w:rsidRPr="009463AB">
        <w:rPr>
          <w:rFonts w:ascii="Verdana" w:hAnsi="Verdana"/>
          <w:sz w:val="20"/>
          <w:szCs w:val="20"/>
          <w:lang w:val="fr-FR"/>
        </w:rPr>
        <w:t xml:space="preserve">, notamment leur transparence ? </w:t>
      </w:r>
      <w:r w:rsidRPr="00100A33">
        <w:rPr>
          <w:rFonts w:ascii="Verdana" w:hAnsi="Verdana"/>
          <w:sz w:val="20"/>
          <w:szCs w:val="20"/>
        </w:rPr>
        <w:t>Si oui, donnez des détails.</w:t>
      </w:r>
    </w:p>
    <w:p w:rsidR="005121A9" w:rsidRPr="007F5097" w:rsidRDefault="005121A9" w:rsidP="006316D0">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ind w:left="284" w:hanging="284"/>
        <w:jc w:val="both"/>
        <w:rPr>
          <w:rFonts w:ascii="Verdana" w:hAnsi="Verdana"/>
          <w:sz w:val="20"/>
          <w:szCs w:val="20"/>
          <w:lang w:val="fr-CA"/>
        </w:rPr>
      </w:pPr>
    </w:p>
    <w:p w:rsidR="005121A9" w:rsidRPr="007E15F4"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L</w:t>
      </w:r>
      <w:r w:rsidRPr="007E15F4">
        <w:rPr>
          <w:rFonts w:ascii="Verdana" w:hAnsi="Verdana"/>
          <w:sz w:val="20"/>
          <w:szCs w:val="20"/>
          <w:lang w:val="fr-CA"/>
        </w:rPr>
        <w:t xml:space="preserve">a mise en œuvre de la Convention de 1993 </w:t>
      </w:r>
      <w:r>
        <w:rPr>
          <w:rFonts w:ascii="Verdana" w:hAnsi="Verdana"/>
          <w:sz w:val="20"/>
          <w:szCs w:val="20"/>
          <w:lang w:val="fr-CA"/>
        </w:rPr>
        <w:t xml:space="preserve">dans votre État </w:t>
      </w:r>
      <w:r w:rsidRPr="007E15F4">
        <w:rPr>
          <w:rFonts w:ascii="Verdana" w:hAnsi="Verdana"/>
          <w:sz w:val="20"/>
          <w:szCs w:val="20"/>
          <w:lang w:val="fr-CA"/>
        </w:rPr>
        <w:t xml:space="preserve">a-t-elle </w:t>
      </w:r>
      <w:r>
        <w:rPr>
          <w:rFonts w:ascii="Verdana" w:hAnsi="Verdana"/>
          <w:sz w:val="20"/>
          <w:szCs w:val="20"/>
          <w:lang w:val="fr-CA"/>
        </w:rPr>
        <w:t>modifié</w:t>
      </w:r>
      <w:r w:rsidRPr="007E15F4">
        <w:rPr>
          <w:rFonts w:ascii="Verdana" w:hAnsi="Verdana"/>
          <w:sz w:val="20"/>
          <w:szCs w:val="20"/>
          <w:lang w:val="fr-CA"/>
        </w:rPr>
        <w:t xml:space="preserve"> le </w:t>
      </w:r>
      <w:r w:rsidRPr="007E15F4">
        <w:rPr>
          <w:rFonts w:ascii="Verdana" w:hAnsi="Verdana"/>
          <w:i/>
          <w:sz w:val="20"/>
          <w:szCs w:val="20"/>
          <w:lang w:val="fr-CA"/>
        </w:rPr>
        <w:t>délai</w:t>
      </w:r>
      <w:r w:rsidRPr="007E15F4">
        <w:rPr>
          <w:rFonts w:ascii="Verdana" w:hAnsi="Verdana"/>
          <w:sz w:val="20"/>
          <w:szCs w:val="20"/>
          <w:lang w:val="fr-CA"/>
        </w:rPr>
        <w:t xml:space="preserve"> moyen de conclusion d’une adoption internationale</w:t>
      </w:r>
      <w:r>
        <w:rPr>
          <w:rFonts w:ascii="Verdana" w:hAnsi="Verdana"/>
          <w:sz w:val="20"/>
          <w:szCs w:val="20"/>
          <w:lang w:val="fr-CA"/>
        </w:rPr>
        <w:t>? Si oui, comment </w:t>
      </w:r>
      <w:r w:rsidRPr="007E15F4">
        <w:rPr>
          <w:rFonts w:ascii="Verdana" w:hAnsi="Verdana"/>
          <w:sz w:val="20"/>
          <w:szCs w:val="20"/>
          <w:lang w:val="fr-CA"/>
        </w:rPr>
        <w:t xml:space="preserve">? </w:t>
      </w:r>
    </w:p>
    <w:p w:rsidR="005121A9" w:rsidRPr="007E15F4"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7F5097" w:rsidRDefault="005121A9" w:rsidP="00100A33">
      <w:pPr>
        <w:pStyle w:val="ListParagraph"/>
        <w:spacing w:after="120" w:line="240" w:lineRule="auto"/>
        <w:ind w:left="567"/>
        <w:contextualSpacing w:val="0"/>
        <w:jc w:val="both"/>
        <w:rPr>
          <w:rFonts w:ascii="Verdana" w:hAnsi="Verdana"/>
          <w:sz w:val="20"/>
          <w:szCs w:val="20"/>
          <w:lang w:val="fr-CA"/>
        </w:rPr>
      </w:pPr>
      <w:r w:rsidRPr="007F5097">
        <w:rPr>
          <w:rFonts w:ascii="Verdana" w:hAnsi="Verdana"/>
          <w:sz w:val="20"/>
          <w:szCs w:val="20"/>
          <w:lang w:val="fr-CA"/>
        </w:rPr>
        <w:t>P</w:t>
      </w:r>
      <w:r>
        <w:rPr>
          <w:rFonts w:ascii="Verdana" w:hAnsi="Verdana"/>
          <w:sz w:val="20"/>
          <w:szCs w:val="20"/>
          <w:lang w:val="fr-CA"/>
        </w:rPr>
        <w:t>récisez ce qui a été à l’origine des modifications éventuelles</w:t>
      </w:r>
      <w:r w:rsidRPr="007F5097">
        <w:rPr>
          <w:rFonts w:ascii="Verdana" w:hAnsi="Verdana"/>
          <w:sz w:val="20"/>
          <w:szCs w:val="20"/>
          <w:lang w:val="fr-CA"/>
        </w:rPr>
        <w:t xml:space="preserve">, </w:t>
      </w:r>
      <w:r>
        <w:rPr>
          <w:rFonts w:ascii="Verdana" w:hAnsi="Verdana"/>
          <w:sz w:val="20"/>
          <w:szCs w:val="20"/>
          <w:lang w:val="fr-CA"/>
        </w:rPr>
        <w:t>en expliquant notamment si ces modifications sont liées à un aspect en particulier de la procédure d’adoption internationale dans votre État ou dans d’autres États</w:t>
      </w:r>
      <w:r w:rsidRPr="007F5097">
        <w:rPr>
          <w:rFonts w:ascii="Verdana" w:hAnsi="Verdana"/>
          <w:sz w:val="20"/>
          <w:szCs w:val="20"/>
          <w:lang w:val="fr-CA"/>
        </w:rPr>
        <w:t xml:space="preserve">. </w:t>
      </w:r>
    </w:p>
    <w:p w:rsidR="005121A9" w:rsidRPr="007F5097" w:rsidRDefault="005121A9" w:rsidP="00100A33">
      <w:pPr>
        <w:pStyle w:val="ListParagraph"/>
        <w:spacing w:after="0" w:line="240" w:lineRule="auto"/>
        <w:ind w:left="567"/>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Default="005121A9" w:rsidP="00100A33">
      <w:pPr>
        <w:spacing w:after="0" w:line="240" w:lineRule="auto"/>
        <w:jc w:val="both"/>
        <w:rPr>
          <w:rFonts w:ascii="Verdana" w:hAnsi="Verdana"/>
          <w:sz w:val="20"/>
          <w:szCs w:val="20"/>
          <w:u w:val="single"/>
        </w:rPr>
      </w:pPr>
    </w:p>
    <w:p w:rsidR="005121A9" w:rsidRPr="00EC6086" w:rsidRDefault="005121A9" w:rsidP="00100A33">
      <w:pPr>
        <w:pStyle w:val="ListParagraph"/>
        <w:numPr>
          <w:ilvl w:val="0"/>
          <w:numId w:val="15"/>
        </w:numPr>
        <w:spacing w:after="120" w:line="240" w:lineRule="auto"/>
        <w:ind w:left="567" w:hanging="567"/>
        <w:contextualSpacing w:val="0"/>
        <w:jc w:val="both"/>
        <w:rPr>
          <w:rFonts w:ascii="Verdana" w:hAnsi="Verdana"/>
          <w:sz w:val="20"/>
          <w:szCs w:val="20"/>
          <w:lang w:val="fr-FR"/>
        </w:rPr>
      </w:pPr>
      <w:r w:rsidRPr="00EC6086">
        <w:rPr>
          <w:rFonts w:ascii="Verdana" w:hAnsi="Verdana"/>
          <w:sz w:val="20"/>
          <w:szCs w:val="20"/>
          <w:lang w:val="fr-FR"/>
        </w:rPr>
        <w:t xml:space="preserve">La mise en </w:t>
      </w:r>
      <w:r w:rsidRPr="00471777">
        <w:rPr>
          <w:rFonts w:ascii="Verdana" w:hAnsi="Verdana"/>
          <w:sz w:val="20"/>
          <w:szCs w:val="20"/>
          <w:lang w:val="fr-FR"/>
        </w:rPr>
        <w:t>œuvre</w:t>
      </w:r>
      <w:r w:rsidRPr="00EC6086">
        <w:rPr>
          <w:rFonts w:ascii="Verdana" w:hAnsi="Verdana"/>
          <w:sz w:val="20"/>
          <w:szCs w:val="20"/>
          <w:lang w:val="fr-FR"/>
        </w:rPr>
        <w:t xml:space="preserve"> de la Convention de 1993 dans votre État a-t-elle modifié le traitement des adoptions internationales </w:t>
      </w:r>
      <w:r w:rsidRPr="00035C4D">
        <w:rPr>
          <w:rFonts w:ascii="Verdana" w:hAnsi="Verdana"/>
          <w:i/>
          <w:sz w:val="20"/>
          <w:szCs w:val="20"/>
          <w:lang w:val="fr-FR"/>
        </w:rPr>
        <w:t>non</w:t>
      </w:r>
      <w:r>
        <w:rPr>
          <w:rFonts w:ascii="Verdana" w:hAnsi="Verdana"/>
          <w:sz w:val="20"/>
          <w:szCs w:val="20"/>
          <w:lang w:val="fr-FR"/>
        </w:rPr>
        <w:t xml:space="preserve"> conventionnelles (</w:t>
      </w:r>
      <w:r w:rsidRPr="00EC6086">
        <w:rPr>
          <w:rFonts w:ascii="Verdana" w:hAnsi="Verdana"/>
          <w:sz w:val="20"/>
          <w:szCs w:val="20"/>
          <w:lang w:val="fr-FR"/>
        </w:rPr>
        <w:t>ne relevant pas de la Convention</w:t>
      </w:r>
      <w:r>
        <w:rPr>
          <w:rFonts w:ascii="Verdana" w:hAnsi="Verdana"/>
          <w:sz w:val="20"/>
          <w:szCs w:val="20"/>
          <w:lang w:val="fr-FR"/>
        </w:rPr>
        <w:t>) ? Si oui, comment ?</w:t>
      </w:r>
    </w:p>
    <w:p w:rsidR="005121A9" w:rsidRPr="00E32250" w:rsidRDefault="005121A9" w:rsidP="00100A33">
      <w:pPr>
        <w:pStyle w:val="ListParagraph"/>
        <w:spacing w:after="0" w:line="240" w:lineRule="auto"/>
        <w:ind w:left="567"/>
        <w:contextualSpacing w:val="0"/>
        <w:jc w:val="both"/>
        <w:rPr>
          <w:rFonts w:ascii="Verdana" w:hAnsi="Verdana"/>
          <w:sz w:val="20"/>
          <w:szCs w:val="20"/>
          <w:u w:val="single"/>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5121A9" w:rsidRPr="007F5097" w:rsidRDefault="005121A9" w:rsidP="00100A33">
      <w:pPr>
        <w:spacing w:after="0" w:line="240" w:lineRule="auto"/>
        <w:jc w:val="both"/>
        <w:rPr>
          <w:rFonts w:ascii="Verdana" w:hAnsi="Verdana"/>
          <w:sz w:val="20"/>
          <w:szCs w:val="20"/>
          <w:u w:val="single"/>
          <w:lang w:val="fr-CA"/>
        </w:rPr>
      </w:pPr>
    </w:p>
    <w:p w:rsidR="005121A9" w:rsidRPr="007F5097" w:rsidRDefault="005121A9" w:rsidP="00100A33">
      <w:pPr>
        <w:spacing w:after="0" w:line="240" w:lineRule="auto"/>
        <w:jc w:val="both"/>
        <w:rPr>
          <w:rFonts w:ascii="Verdana" w:hAnsi="Verdana"/>
          <w:sz w:val="20"/>
          <w:szCs w:val="20"/>
          <w:u w:val="single"/>
          <w:lang w:val="fr-CA"/>
        </w:rPr>
      </w:pPr>
      <w:r>
        <w:rPr>
          <w:rFonts w:ascii="Verdana" w:hAnsi="Verdana"/>
          <w:sz w:val="20"/>
          <w:szCs w:val="20"/>
          <w:u w:val="single"/>
          <w:lang w:val="fr-CA"/>
        </w:rPr>
        <w:t>Questions à l’intention des États d’origine</w:t>
      </w:r>
    </w:p>
    <w:p w:rsidR="005121A9" w:rsidRPr="007F5097" w:rsidRDefault="005121A9" w:rsidP="00100A33">
      <w:pPr>
        <w:spacing w:after="0" w:line="240" w:lineRule="auto"/>
        <w:jc w:val="both"/>
        <w:rPr>
          <w:rFonts w:ascii="Verdana" w:hAnsi="Verdana"/>
          <w:sz w:val="20"/>
          <w:szCs w:val="20"/>
          <w:lang w:val="fr-CA"/>
        </w:rPr>
      </w:pPr>
    </w:p>
    <w:p w:rsidR="005121A9" w:rsidRPr="00100A33" w:rsidRDefault="005121A9" w:rsidP="00100A33">
      <w:pPr>
        <w:pStyle w:val="ListParagraph"/>
        <w:numPr>
          <w:ilvl w:val="0"/>
          <w:numId w:val="15"/>
        </w:numPr>
        <w:tabs>
          <w:tab w:val="left" w:pos="567"/>
          <w:tab w:val="left" w:pos="1134"/>
        </w:tabs>
        <w:spacing w:after="60" w:line="240" w:lineRule="auto"/>
        <w:ind w:left="1134" w:hanging="1134"/>
        <w:contextualSpacing w:val="0"/>
        <w:jc w:val="both"/>
        <w:rPr>
          <w:rFonts w:ascii="Verdana" w:hAnsi="Verdana"/>
          <w:sz w:val="20"/>
          <w:szCs w:val="20"/>
          <w:lang w:val="fr-FR"/>
        </w:rPr>
      </w:pPr>
      <w:r w:rsidRPr="00100A33">
        <w:rPr>
          <w:rFonts w:ascii="Verdana" w:hAnsi="Verdana"/>
          <w:sz w:val="20"/>
          <w:szCs w:val="20"/>
          <w:lang w:val="fr-FR"/>
        </w:rPr>
        <w:t>(a)</w:t>
      </w:r>
      <w:r w:rsidR="00100A33" w:rsidRPr="00100A33">
        <w:rPr>
          <w:rFonts w:ascii="Verdana" w:hAnsi="Verdana"/>
          <w:sz w:val="20"/>
          <w:szCs w:val="20"/>
          <w:lang w:val="fr-FR"/>
        </w:rPr>
        <w:tab/>
      </w:r>
      <w:r w:rsidRPr="00100A33">
        <w:rPr>
          <w:rFonts w:ascii="Verdana" w:hAnsi="Verdana"/>
          <w:sz w:val="20"/>
          <w:szCs w:val="20"/>
          <w:lang w:val="fr-FR"/>
        </w:rPr>
        <w:t>Les principales raisons pour lesquelles des enfants deviennent adoptables (adoptions nationales ou internationales) ont-elles changé du fait de la mise en œuvre de la Convention de 1993 dans votre État ? Si oui, décrivez les changements.</w:t>
      </w:r>
    </w:p>
    <w:p w:rsidR="005121A9" w:rsidRPr="007F5097" w:rsidRDefault="005121A9" w:rsidP="00100A33">
      <w:pPr>
        <w:pStyle w:val="ListParagraph"/>
        <w:spacing w:after="0" w:line="240" w:lineRule="auto"/>
        <w:ind w:left="1134"/>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sz w:val="20"/>
          <w:szCs w:val="20"/>
          <w:lang w:val="fr-CA"/>
        </w:rPr>
      </w:pPr>
    </w:p>
    <w:p w:rsidR="005121A9" w:rsidRPr="009463AB" w:rsidRDefault="005121A9" w:rsidP="00100A33">
      <w:pPr>
        <w:numPr>
          <w:ilvl w:val="0"/>
          <w:numId w:val="34"/>
        </w:numPr>
        <w:tabs>
          <w:tab w:val="left" w:pos="1134"/>
        </w:tabs>
        <w:spacing w:after="60" w:line="240" w:lineRule="auto"/>
        <w:ind w:left="1134" w:hanging="567"/>
        <w:jc w:val="both"/>
        <w:rPr>
          <w:rFonts w:ascii="Verdana" w:hAnsi="Verdana"/>
          <w:sz w:val="20"/>
          <w:szCs w:val="20"/>
          <w:lang w:val="fr-FR"/>
        </w:rPr>
      </w:pPr>
      <w:r w:rsidRPr="00100A33">
        <w:rPr>
          <w:rFonts w:ascii="Verdana" w:hAnsi="Verdana"/>
          <w:sz w:val="20"/>
          <w:szCs w:val="20"/>
          <w:lang w:val="fr-FR"/>
        </w:rPr>
        <w:t xml:space="preserve">Dans votre État, le profil général des enfants ayant besoin d’une adoption </w:t>
      </w:r>
      <w:r w:rsidRPr="00414E9B">
        <w:rPr>
          <w:rFonts w:ascii="Verdana" w:hAnsi="Verdana"/>
          <w:i/>
          <w:sz w:val="20"/>
          <w:szCs w:val="20"/>
          <w:lang w:val="fr-FR"/>
        </w:rPr>
        <w:t>internationale</w:t>
      </w:r>
      <w:r w:rsidRPr="00100A33">
        <w:rPr>
          <w:rFonts w:ascii="Verdana" w:hAnsi="Verdana"/>
          <w:sz w:val="20"/>
          <w:szCs w:val="20"/>
          <w:lang w:val="fr-FR"/>
        </w:rPr>
        <w:t xml:space="preserve"> a-t-il changé su</w:t>
      </w:r>
      <w:r w:rsidRPr="009463AB">
        <w:rPr>
          <w:rFonts w:ascii="Verdana" w:hAnsi="Verdana"/>
          <w:sz w:val="20"/>
          <w:szCs w:val="20"/>
          <w:lang w:val="fr-FR"/>
        </w:rPr>
        <w:t>ite à la mise en œuvre de la Convention de 1993 ? Si oui, comment ? Expliquez les raisons principales de tout changement.</w:t>
      </w:r>
    </w:p>
    <w:p w:rsidR="005121A9" w:rsidRPr="007F5097" w:rsidRDefault="005121A9" w:rsidP="00100A33">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0"/>
        <w:contextualSpacing w:val="0"/>
        <w:jc w:val="both"/>
        <w:rPr>
          <w:rFonts w:ascii="Verdana" w:hAnsi="Verdana"/>
          <w:sz w:val="20"/>
          <w:szCs w:val="20"/>
          <w:lang w:val="fr-CA"/>
        </w:rPr>
      </w:pPr>
    </w:p>
    <w:p w:rsidR="005121A9" w:rsidRPr="009463AB" w:rsidRDefault="005121A9" w:rsidP="00100A33">
      <w:pPr>
        <w:numPr>
          <w:ilvl w:val="0"/>
          <w:numId w:val="34"/>
        </w:numPr>
        <w:tabs>
          <w:tab w:val="left" w:pos="1134"/>
        </w:tabs>
        <w:spacing w:after="60" w:line="240" w:lineRule="auto"/>
        <w:ind w:left="1134" w:hanging="567"/>
        <w:jc w:val="both"/>
        <w:rPr>
          <w:rFonts w:ascii="Verdana" w:hAnsi="Verdana"/>
          <w:sz w:val="20"/>
          <w:szCs w:val="20"/>
          <w:lang w:val="fr-FR"/>
        </w:rPr>
      </w:pPr>
      <w:r w:rsidRPr="009463AB">
        <w:rPr>
          <w:rFonts w:ascii="Verdana" w:hAnsi="Verdana"/>
          <w:sz w:val="20"/>
          <w:szCs w:val="20"/>
          <w:lang w:val="fr-FR"/>
        </w:rPr>
        <w:lastRenderedPageBreak/>
        <w:t>La mise en œuvre de la Convention de 1993 a-t-elle modifié les aspects suivants de la procédure d’adoption internationale dans votre État ?</w:t>
      </w:r>
    </w:p>
    <w:p w:rsidR="005121A9" w:rsidRPr="00894CB8"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100A33">
        <w:rPr>
          <w:rFonts w:ascii="Verdana" w:hAnsi="Verdana"/>
          <w:sz w:val="20"/>
          <w:szCs w:val="20"/>
          <w:lang w:val="fr-FR"/>
        </w:rPr>
        <w:t>Établissement</w:t>
      </w:r>
      <w:r>
        <w:rPr>
          <w:rFonts w:ascii="Verdana" w:hAnsi="Verdana"/>
          <w:sz w:val="20"/>
          <w:szCs w:val="20"/>
          <w:lang w:val="fr-CA"/>
        </w:rPr>
        <w:t xml:space="preserve"> de l’adoptabilité de l’enfant</w:t>
      </w:r>
      <w:r w:rsidRPr="007F5097">
        <w:rPr>
          <w:rFonts w:ascii="Verdana" w:hAnsi="Verdana"/>
          <w:sz w:val="20"/>
          <w:szCs w:val="20"/>
          <w:lang w:val="fr-CA"/>
        </w:rPr>
        <w:t xml:space="preserve">, </w:t>
      </w:r>
      <w:r>
        <w:rPr>
          <w:rFonts w:ascii="Verdana" w:hAnsi="Verdana"/>
          <w:sz w:val="20"/>
          <w:szCs w:val="20"/>
          <w:lang w:val="fr-CA"/>
        </w:rPr>
        <w:t>y compris, le cas échéant, les modalités d’obtention du consentement des parents biologiques, de la famille et de l’enfant, et la prise en compte des souhaits et avis de l’enfant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Transmission</w:t>
      </w:r>
      <w:r>
        <w:rPr>
          <w:rFonts w:ascii="Verdana" w:hAnsi="Verdana"/>
          <w:sz w:val="20"/>
          <w:szCs w:val="20"/>
          <w:lang w:val="fr-CA"/>
        </w:rPr>
        <w:t xml:space="preserve"> d’informations à l’enfant adoptable, préparation et orientation de l’enfant :</w:t>
      </w:r>
      <w:r w:rsidRPr="00894CB8">
        <w:rPr>
          <w:rFonts w:ascii="Verdana" w:hAnsi="Verdana" w:cs="Arial"/>
          <w:sz w:val="18"/>
          <w:szCs w:val="18"/>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ascii="Verdana" w:hAnsi="Verdana" w:cs="Arial"/>
          <w:sz w:val="18"/>
          <w:szCs w:val="18"/>
          <w:lang w:val="fr-CA"/>
        </w:rPr>
        <w:fldChar w:fldCharType="end"/>
      </w:r>
    </w:p>
    <w:p w:rsidR="005121A9" w:rsidRPr="006847D7"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Transmission</w:t>
      </w:r>
      <w:r w:rsidRPr="006847D7">
        <w:rPr>
          <w:rFonts w:ascii="Verdana" w:hAnsi="Verdana"/>
          <w:sz w:val="20"/>
          <w:szCs w:val="20"/>
          <w:lang w:val="fr-CA"/>
        </w:rPr>
        <w:t xml:space="preserve"> d’informations relatives à l’enfant aux futurs parents adoptifs (</w:t>
      </w:r>
      <w:r>
        <w:rPr>
          <w:rFonts w:ascii="Verdana" w:hAnsi="Verdana"/>
          <w:sz w:val="20"/>
          <w:szCs w:val="20"/>
          <w:lang w:val="fr-CA"/>
        </w:rPr>
        <w:t>« </w:t>
      </w:r>
      <w:r w:rsidRPr="006847D7">
        <w:rPr>
          <w:rFonts w:ascii="Verdana" w:hAnsi="Verdana"/>
          <w:sz w:val="20"/>
          <w:szCs w:val="20"/>
          <w:lang w:val="fr-CA"/>
        </w:rPr>
        <w:t>FPA</w:t>
      </w:r>
      <w:r>
        <w:rPr>
          <w:rFonts w:ascii="Verdana" w:hAnsi="Verdana"/>
          <w:sz w:val="20"/>
          <w:szCs w:val="20"/>
          <w:lang w:val="fr-CA"/>
        </w:rPr>
        <w:t> »</w:t>
      </w:r>
      <w:r w:rsidRPr="006847D7">
        <w:rPr>
          <w:rFonts w:ascii="Verdana" w:hAnsi="Verdana"/>
          <w:sz w:val="20"/>
          <w:szCs w:val="20"/>
          <w:lang w:val="fr-CA"/>
        </w:rPr>
        <w:t xml:space="preserve">) (en </w:t>
      </w:r>
      <w:r>
        <w:rPr>
          <w:rFonts w:ascii="Verdana" w:hAnsi="Verdana"/>
          <w:sz w:val="20"/>
          <w:szCs w:val="20"/>
          <w:lang w:val="fr-CA"/>
        </w:rPr>
        <w:t>vertu de la Convention</w:t>
      </w:r>
      <w:r w:rsidRPr="006847D7">
        <w:rPr>
          <w:rFonts w:ascii="Verdana" w:hAnsi="Verdana"/>
          <w:sz w:val="20"/>
          <w:szCs w:val="20"/>
          <w:lang w:val="fr-CA"/>
        </w:rPr>
        <w:t xml:space="preserve">, </w:t>
      </w:r>
      <w:r>
        <w:rPr>
          <w:rFonts w:ascii="Verdana" w:hAnsi="Verdana"/>
          <w:sz w:val="20"/>
          <w:szCs w:val="20"/>
          <w:lang w:val="fr-CA"/>
        </w:rPr>
        <w:t>dans le cadre de l’élaboration du rapport sur l’enfant</w:t>
      </w:r>
      <w:r w:rsidRPr="006847D7">
        <w:rPr>
          <w:rFonts w:ascii="Verdana" w:hAnsi="Verdana"/>
          <w:sz w:val="20"/>
          <w:szCs w:val="20"/>
          <w:lang w:val="fr-CA"/>
        </w:rPr>
        <w:t>)</w:t>
      </w:r>
      <w:r>
        <w:rPr>
          <w:rFonts w:ascii="Verdana" w:hAnsi="Verdana"/>
          <w:sz w:val="20"/>
          <w:szCs w:val="20"/>
          <w:lang w:val="fr-CA"/>
        </w:rPr>
        <w:t> </w:t>
      </w:r>
      <w:r w:rsidRPr="006847D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6847D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Apparentement</w:t>
      </w:r>
      <w:r>
        <w:rPr>
          <w:rFonts w:ascii="Verdana" w:hAnsi="Verdana"/>
          <w:sz w:val="20"/>
          <w:szCs w:val="20"/>
          <w:lang w:val="fr-CA"/>
        </w:rPr>
        <w:t xml:space="preserve"> de l’enfant et des FPA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Remise</w:t>
      </w:r>
      <w:r>
        <w:rPr>
          <w:rFonts w:ascii="Verdana" w:hAnsi="Verdana"/>
          <w:sz w:val="20"/>
          <w:szCs w:val="20"/>
          <w:lang w:val="fr-CA"/>
        </w:rPr>
        <w:t xml:space="preserve"> de l’enfant aux FPA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Prononcé</w:t>
      </w:r>
      <w:r>
        <w:rPr>
          <w:rFonts w:ascii="Verdana" w:hAnsi="Verdana"/>
          <w:sz w:val="20"/>
          <w:szCs w:val="20"/>
          <w:lang w:val="fr-CA"/>
        </w:rPr>
        <w:t xml:space="preserve"> de la décision définitive d’adoption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B6F72"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FR"/>
        </w:rPr>
      </w:pPr>
      <w:r w:rsidRPr="009463AB">
        <w:rPr>
          <w:rFonts w:ascii="Verdana" w:hAnsi="Verdana"/>
          <w:sz w:val="20"/>
          <w:szCs w:val="20"/>
          <w:lang w:val="fr-FR"/>
        </w:rPr>
        <w:t>Transfert</w:t>
      </w:r>
      <w:r w:rsidRPr="007B6F72">
        <w:rPr>
          <w:rFonts w:ascii="Verdana" w:hAnsi="Verdana"/>
          <w:sz w:val="20"/>
          <w:szCs w:val="20"/>
          <w:lang w:val="fr-FR"/>
        </w:rPr>
        <w:t xml:space="preserve"> de l’enfant dans l’État d’accueil : </w:t>
      </w:r>
      <w:r w:rsidRPr="007F5097">
        <w:rPr>
          <w:rFonts w:ascii="Verdana" w:hAnsi="Verdana" w:cs="Arial"/>
          <w:sz w:val="18"/>
          <w:szCs w:val="18"/>
          <w:lang w:val="fr-CA"/>
        </w:rPr>
        <w:fldChar w:fldCharType="begin">
          <w:ffData>
            <w:name w:val="Text113"/>
            <w:enabled/>
            <w:calcOnExit w:val="0"/>
            <w:textInput/>
          </w:ffData>
        </w:fldChar>
      </w:r>
      <w:r w:rsidRPr="007B6F72">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B6F72" w:rsidRDefault="005121A9" w:rsidP="00100A33">
      <w:pPr>
        <w:pStyle w:val="ListParagraph"/>
        <w:numPr>
          <w:ilvl w:val="1"/>
          <w:numId w:val="34"/>
        </w:numPr>
        <w:spacing w:after="60" w:line="240" w:lineRule="auto"/>
        <w:ind w:left="1701" w:hanging="567"/>
        <w:contextualSpacing w:val="0"/>
        <w:jc w:val="both"/>
        <w:rPr>
          <w:rFonts w:ascii="Verdana" w:hAnsi="Verdana"/>
          <w:sz w:val="20"/>
          <w:szCs w:val="20"/>
          <w:lang w:val="fr-FR"/>
        </w:rPr>
      </w:pPr>
      <w:r w:rsidRPr="009463AB">
        <w:rPr>
          <w:rFonts w:ascii="Verdana" w:hAnsi="Verdana"/>
          <w:sz w:val="20"/>
          <w:szCs w:val="20"/>
          <w:lang w:val="fr-FR"/>
        </w:rPr>
        <w:t>Prestation</w:t>
      </w:r>
      <w:r w:rsidRPr="007B6F72">
        <w:rPr>
          <w:rFonts w:ascii="Verdana" w:hAnsi="Verdana"/>
          <w:sz w:val="20"/>
          <w:szCs w:val="20"/>
          <w:lang w:val="fr-FR"/>
        </w:rPr>
        <w:t xml:space="preserve"> de services de suivi </w:t>
      </w:r>
      <w:r>
        <w:rPr>
          <w:rFonts w:ascii="Verdana" w:hAnsi="Verdana"/>
          <w:sz w:val="20"/>
          <w:szCs w:val="20"/>
          <w:lang w:val="fr-FR"/>
        </w:rPr>
        <w:t>post-</w:t>
      </w:r>
      <w:r w:rsidRPr="007B6F72">
        <w:rPr>
          <w:rFonts w:ascii="Verdana" w:hAnsi="Verdana"/>
          <w:sz w:val="20"/>
          <w:szCs w:val="20"/>
          <w:lang w:val="fr-FR"/>
        </w:rPr>
        <w:t xml:space="preserve">adoption </w:t>
      </w:r>
      <w:r w:rsidRPr="000C0C73">
        <w:rPr>
          <w:rFonts w:ascii="Verdana" w:hAnsi="Verdana"/>
          <w:sz w:val="20"/>
          <w:szCs w:val="20"/>
          <w:lang w:val="fr-FR"/>
        </w:rPr>
        <w:t>(par ex. quand et comment une personne adoptée peut avoir accès aux informations relatives à ses origines)</w:t>
      </w:r>
      <w:r>
        <w:rPr>
          <w:rFonts w:ascii="Verdana" w:hAnsi="Verdana"/>
          <w:sz w:val="20"/>
          <w:szCs w:val="20"/>
          <w:lang w:val="fr-FR"/>
        </w:rPr>
        <w:t> </w:t>
      </w:r>
      <w:r w:rsidRPr="007B6F72">
        <w:rPr>
          <w:rFonts w:ascii="Verdana" w:hAnsi="Verdana"/>
          <w:sz w:val="20"/>
          <w:szCs w:val="20"/>
          <w:lang w:val="fr-FR"/>
        </w:rPr>
        <w:t xml:space="preserve">: </w:t>
      </w:r>
      <w:r w:rsidRPr="007F5097">
        <w:rPr>
          <w:rFonts w:ascii="Verdana" w:hAnsi="Verdana" w:cs="Arial"/>
          <w:sz w:val="18"/>
          <w:szCs w:val="18"/>
          <w:lang w:val="fr-CA"/>
        </w:rPr>
        <w:fldChar w:fldCharType="begin">
          <w:ffData>
            <w:name w:val="Text113"/>
            <w:enabled/>
            <w:calcOnExit w:val="0"/>
            <w:textInput/>
          </w:ffData>
        </w:fldChar>
      </w:r>
      <w:r w:rsidRPr="007B6F72">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r w:rsidRPr="007B6F72">
        <w:rPr>
          <w:rFonts w:ascii="Verdana" w:hAnsi="Verdana"/>
          <w:sz w:val="20"/>
          <w:szCs w:val="20"/>
          <w:lang w:val="fr-FR"/>
        </w:rPr>
        <w:t xml:space="preserve"> </w:t>
      </w:r>
    </w:p>
    <w:p w:rsidR="005121A9" w:rsidRPr="007F5097" w:rsidRDefault="005121A9" w:rsidP="00100A33">
      <w:pPr>
        <w:pStyle w:val="ListParagraph"/>
        <w:numPr>
          <w:ilvl w:val="1"/>
          <w:numId w:val="34"/>
        </w:numPr>
        <w:spacing w:after="0" w:line="240" w:lineRule="auto"/>
        <w:ind w:left="1701" w:hanging="567"/>
        <w:contextualSpacing w:val="0"/>
        <w:jc w:val="both"/>
        <w:rPr>
          <w:rFonts w:ascii="Verdana" w:hAnsi="Verdana"/>
          <w:sz w:val="20"/>
          <w:szCs w:val="20"/>
          <w:lang w:val="fr-CA"/>
        </w:rPr>
      </w:pPr>
      <w:r>
        <w:rPr>
          <w:rFonts w:ascii="Verdana" w:hAnsi="Verdana"/>
          <w:sz w:val="20"/>
          <w:szCs w:val="20"/>
          <w:lang w:val="fr-FR"/>
        </w:rPr>
        <w:t>Autre. Précisez </w:t>
      </w:r>
      <w:r w:rsidRPr="007F5097">
        <w:rPr>
          <w:rFonts w:ascii="Verdana" w:hAnsi="Verdana"/>
          <w:sz w:val="20"/>
          <w:szCs w:val="20"/>
          <w:lang w:val="fr-CA"/>
        </w:rPr>
        <w:t>:</w:t>
      </w:r>
      <w:r w:rsidR="00100A33">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r w:rsidRPr="007F5097">
        <w:rPr>
          <w:lang w:val="fr-CA"/>
        </w:rPr>
        <w:t>.</w:t>
      </w:r>
    </w:p>
    <w:p w:rsidR="005121A9" w:rsidRPr="007F5097" w:rsidRDefault="005121A9" w:rsidP="00100A33">
      <w:pPr>
        <w:spacing w:after="0" w:line="240" w:lineRule="auto"/>
        <w:jc w:val="both"/>
        <w:rPr>
          <w:rFonts w:ascii="Verdana" w:hAnsi="Verdana"/>
          <w:sz w:val="20"/>
          <w:szCs w:val="20"/>
          <w:lang w:val="fr-CA"/>
        </w:rPr>
      </w:pPr>
    </w:p>
    <w:p w:rsidR="005121A9" w:rsidRPr="007F5097" w:rsidRDefault="005121A9" w:rsidP="00100A33">
      <w:pPr>
        <w:spacing w:after="0" w:line="240" w:lineRule="auto"/>
        <w:jc w:val="both"/>
        <w:rPr>
          <w:rFonts w:ascii="Verdana" w:hAnsi="Verdana"/>
          <w:sz w:val="20"/>
          <w:szCs w:val="20"/>
          <w:u w:val="single"/>
          <w:lang w:val="fr-CA"/>
        </w:rPr>
      </w:pPr>
      <w:r>
        <w:rPr>
          <w:rFonts w:ascii="Verdana" w:hAnsi="Verdana"/>
          <w:sz w:val="20"/>
          <w:szCs w:val="20"/>
          <w:u w:val="single"/>
          <w:lang w:val="fr-CA"/>
        </w:rPr>
        <w:t>Questions à l’intention des États d’accueil</w:t>
      </w:r>
    </w:p>
    <w:p w:rsidR="005121A9" w:rsidRPr="007F5097" w:rsidRDefault="005121A9" w:rsidP="00100A33">
      <w:pPr>
        <w:spacing w:after="0" w:line="240" w:lineRule="auto"/>
        <w:jc w:val="both"/>
        <w:rPr>
          <w:rFonts w:ascii="Verdana" w:hAnsi="Verdana"/>
          <w:sz w:val="20"/>
          <w:szCs w:val="20"/>
          <w:lang w:val="fr-CA"/>
        </w:rPr>
      </w:pPr>
    </w:p>
    <w:p w:rsidR="005121A9" w:rsidRPr="00254103" w:rsidRDefault="00100A33" w:rsidP="00100A33">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lang w:val="fr-CA"/>
        </w:rPr>
      </w:pPr>
      <w:r>
        <w:rPr>
          <w:rFonts w:ascii="Verdana" w:hAnsi="Verdana"/>
          <w:sz w:val="20"/>
          <w:szCs w:val="20"/>
          <w:lang w:val="fr-CA"/>
        </w:rPr>
        <w:t>(a)</w:t>
      </w:r>
      <w:r>
        <w:rPr>
          <w:rFonts w:ascii="Verdana" w:hAnsi="Verdana"/>
          <w:sz w:val="20"/>
          <w:szCs w:val="20"/>
          <w:lang w:val="fr-CA"/>
        </w:rPr>
        <w:tab/>
      </w:r>
      <w:r w:rsidR="005121A9">
        <w:rPr>
          <w:rFonts w:ascii="Verdana" w:hAnsi="Verdana"/>
          <w:sz w:val="20"/>
          <w:szCs w:val="20"/>
          <w:lang w:val="fr-CA"/>
        </w:rPr>
        <w:t>L</w:t>
      </w:r>
      <w:r w:rsidR="005121A9" w:rsidRPr="00254103">
        <w:rPr>
          <w:rFonts w:ascii="Verdana" w:hAnsi="Verdana"/>
          <w:sz w:val="20"/>
          <w:szCs w:val="20"/>
          <w:lang w:val="fr-CA"/>
        </w:rPr>
        <w:t>’orientation</w:t>
      </w:r>
      <w:r w:rsidR="005121A9">
        <w:rPr>
          <w:rFonts w:ascii="Verdana" w:hAnsi="Verdana"/>
          <w:sz w:val="20"/>
          <w:szCs w:val="20"/>
          <w:lang w:val="fr-CA"/>
        </w:rPr>
        <w:t>, la sélection et la préparation</w:t>
      </w:r>
      <w:r w:rsidR="005121A9" w:rsidRPr="00254103">
        <w:rPr>
          <w:rFonts w:ascii="Verdana" w:hAnsi="Verdana"/>
          <w:sz w:val="20"/>
          <w:szCs w:val="20"/>
          <w:lang w:val="fr-CA"/>
        </w:rPr>
        <w:t xml:space="preserve"> des FPA souhaitant </w:t>
      </w:r>
      <w:r w:rsidR="005121A9">
        <w:rPr>
          <w:rFonts w:ascii="Verdana" w:hAnsi="Verdana"/>
          <w:sz w:val="20"/>
          <w:szCs w:val="20"/>
          <w:lang w:val="fr-CA"/>
        </w:rPr>
        <w:t>entam</w:t>
      </w:r>
      <w:r w:rsidR="005121A9" w:rsidRPr="00254103">
        <w:rPr>
          <w:rFonts w:ascii="Verdana" w:hAnsi="Verdana"/>
          <w:sz w:val="20"/>
          <w:szCs w:val="20"/>
          <w:lang w:val="fr-CA"/>
        </w:rPr>
        <w:t xml:space="preserve">er une procédure d’adoption </w:t>
      </w:r>
      <w:r w:rsidR="005121A9" w:rsidRPr="00254103">
        <w:rPr>
          <w:rFonts w:ascii="Verdana" w:hAnsi="Verdana"/>
          <w:i/>
          <w:sz w:val="20"/>
          <w:szCs w:val="20"/>
          <w:lang w:val="fr-CA"/>
        </w:rPr>
        <w:t xml:space="preserve">internationale </w:t>
      </w:r>
      <w:r w:rsidR="005121A9" w:rsidRPr="00254103">
        <w:rPr>
          <w:rFonts w:ascii="Verdana" w:hAnsi="Verdana"/>
          <w:sz w:val="20"/>
          <w:szCs w:val="20"/>
          <w:lang w:val="fr-CA"/>
        </w:rPr>
        <w:t xml:space="preserve">a-t-elle changé suivant : (i) </w:t>
      </w:r>
      <w:r w:rsidR="005121A9">
        <w:rPr>
          <w:rFonts w:ascii="Verdana" w:hAnsi="Verdana"/>
          <w:sz w:val="20"/>
          <w:szCs w:val="20"/>
          <w:lang w:val="fr-CA"/>
        </w:rPr>
        <w:t>la mise en œuvre de la Convention de</w:t>
      </w:r>
      <w:r w:rsidR="005121A9" w:rsidRPr="00254103">
        <w:rPr>
          <w:rFonts w:ascii="Verdana" w:hAnsi="Verdana"/>
          <w:sz w:val="20"/>
          <w:szCs w:val="20"/>
          <w:lang w:val="fr-CA"/>
        </w:rPr>
        <w:t xml:space="preserve"> 1993</w:t>
      </w:r>
      <w:r w:rsidR="005121A9">
        <w:rPr>
          <w:rFonts w:ascii="Verdana" w:hAnsi="Verdana"/>
          <w:sz w:val="20"/>
          <w:szCs w:val="20"/>
          <w:lang w:val="fr-CA"/>
        </w:rPr>
        <w:t xml:space="preserve"> dans votre État </w:t>
      </w:r>
      <w:r w:rsidR="005121A9" w:rsidRPr="00254103">
        <w:rPr>
          <w:rFonts w:ascii="Verdana" w:hAnsi="Verdana"/>
          <w:sz w:val="20"/>
          <w:szCs w:val="20"/>
          <w:lang w:val="fr-CA"/>
        </w:rPr>
        <w:t xml:space="preserve">; (ii) </w:t>
      </w:r>
      <w:r w:rsidR="005121A9">
        <w:rPr>
          <w:rFonts w:ascii="Verdana" w:hAnsi="Verdana"/>
          <w:sz w:val="20"/>
          <w:szCs w:val="20"/>
          <w:lang w:val="fr-CA"/>
        </w:rPr>
        <w:t>la modification éventuelle du profil des enfants ayant besoin d’une adoption internationale dans les États d’origine avec lesquels votre État travaille </w:t>
      </w:r>
      <w:r w:rsidR="005121A9" w:rsidRPr="00254103">
        <w:rPr>
          <w:rFonts w:ascii="Verdana" w:hAnsi="Verdana"/>
          <w:sz w:val="20"/>
          <w:szCs w:val="20"/>
          <w:lang w:val="fr-CA"/>
        </w:rPr>
        <w:t xml:space="preserve">? </w:t>
      </w:r>
      <w:r w:rsidR="005121A9">
        <w:rPr>
          <w:rFonts w:ascii="Verdana" w:hAnsi="Verdana"/>
          <w:sz w:val="20"/>
          <w:szCs w:val="20"/>
          <w:lang w:val="fr-CA"/>
        </w:rPr>
        <w:t>Si oui, comment ?</w:t>
      </w:r>
    </w:p>
    <w:p w:rsidR="005121A9" w:rsidRDefault="009463AB" w:rsidP="009463AB">
      <w:pPr>
        <w:pStyle w:val="ListParagraph"/>
        <w:tabs>
          <w:tab w:val="left" w:pos="1560"/>
        </w:tabs>
        <w:spacing w:after="120" w:line="240" w:lineRule="auto"/>
        <w:ind w:left="1134"/>
        <w:contextualSpacing w:val="0"/>
        <w:jc w:val="both"/>
        <w:rPr>
          <w:rFonts w:ascii="Verdana" w:hAnsi="Verdana" w:cs="Arial"/>
          <w:sz w:val="18"/>
          <w:szCs w:val="18"/>
          <w:lang w:val="fr-CA"/>
        </w:rPr>
      </w:pPr>
      <w:r>
        <w:rPr>
          <w:rFonts w:ascii="Verdana" w:hAnsi="Verdana" w:cs="Arial"/>
          <w:sz w:val="18"/>
          <w:szCs w:val="18"/>
          <w:lang w:val="fr-CA"/>
        </w:rPr>
        <w:t>(i)</w:t>
      </w:r>
      <w:r>
        <w:rPr>
          <w:rFonts w:ascii="Verdana" w:hAnsi="Verdana" w:cs="Arial"/>
          <w:sz w:val="18"/>
          <w:szCs w:val="18"/>
          <w:lang w:val="fr-CA"/>
        </w:rPr>
        <w:tab/>
      </w:r>
      <w:r w:rsidR="005121A9" w:rsidRPr="007F5097">
        <w:rPr>
          <w:rFonts w:ascii="Verdana" w:hAnsi="Verdana" w:cs="Arial"/>
          <w:sz w:val="18"/>
          <w:szCs w:val="18"/>
          <w:lang w:val="fr-CA"/>
        </w:rPr>
        <w:fldChar w:fldCharType="begin">
          <w:ffData>
            <w:name w:val="Text113"/>
            <w:enabled/>
            <w:calcOnExit w:val="0"/>
            <w:textInput/>
          </w:ffData>
        </w:fldChar>
      </w:r>
      <w:r w:rsidR="005121A9" w:rsidRPr="007F5097">
        <w:rPr>
          <w:rFonts w:ascii="Verdana" w:hAnsi="Verdana" w:cs="Arial"/>
          <w:sz w:val="18"/>
          <w:szCs w:val="18"/>
          <w:lang w:val="fr-CA"/>
        </w:rPr>
        <w:instrText xml:space="preserve"> FORMTEXT </w:instrText>
      </w:r>
      <w:r w:rsidR="005121A9" w:rsidRPr="007F5097">
        <w:rPr>
          <w:rFonts w:ascii="Verdana" w:hAnsi="Verdana" w:cs="Arial"/>
          <w:sz w:val="18"/>
          <w:szCs w:val="18"/>
          <w:lang w:val="fr-CA"/>
        </w:rPr>
      </w:r>
      <w:r w:rsidR="005121A9" w:rsidRPr="007F5097">
        <w:rPr>
          <w:rFonts w:ascii="Verdana" w:hAnsi="Verdana" w:cs="Arial"/>
          <w:sz w:val="18"/>
          <w:szCs w:val="18"/>
          <w:lang w:val="fr-CA"/>
        </w:rPr>
        <w:fldChar w:fldCharType="separate"/>
      </w:r>
      <w:r w:rsidR="005121A9" w:rsidRPr="007F5097">
        <w:rPr>
          <w:rFonts w:ascii="Verdana" w:hAnsi="Verdana" w:cs="Arial"/>
          <w:noProof/>
          <w:sz w:val="18"/>
          <w:szCs w:val="18"/>
          <w:lang w:val="fr-CA"/>
        </w:rPr>
        <w:t> </w:t>
      </w:r>
      <w:r w:rsidR="005121A9" w:rsidRPr="007F5097">
        <w:rPr>
          <w:rFonts w:ascii="Verdana" w:hAnsi="Verdana" w:cs="Arial"/>
          <w:noProof/>
          <w:sz w:val="18"/>
          <w:szCs w:val="18"/>
          <w:lang w:val="fr-CA"/>
        </w:rPr>
        <w:t> </w:t>
      </w:r>
      <w:r w:rsidR="005121A9" w:rsidRPr="007F5097">
        <w:rPr>
          <w:rFonts w:ascii="Verdana" w:hAnsi="Verdana" w:cs="Arial"/>
          <w:noProof/>
          <w:sz w:val="18"/>
          <w:szCs w:val="18"/>
          <w:lang w:val="fr-CA"/>
        </w:rPr>
        <w:t> </w:t>
      </w:r>
      <w:r w:rsidR="005121A9" w:rsidRPr="007F5097">
        <w:rPr>
          <w:rFonts w:ascii="Verdana" w:hAnsi="Verdana" w:cs="Arial"/>
          <w:noProof/>
          <w:sz w:val="18"/>
          <w:szCs w:val="18"/>
          <w:lang w:val="fr-CA"/>
        </w:rPr>
        <w:t> </w:t>
      </w:r>
      <w:r w:rsidR="005121A9" w:rsidRPr="007F5097">
        <w:rPr>
          <w:rFonts w:ascii="Verdana" w:hAnsi="Verdana" w:cs="Arial"/>
          <w:noProof/>
          <w:sz w:val="18"/>
          <w:szCs w:val="18"/>
          <w:lang w:val="fr-CA"/>
        </w:rPr>
        <w:t> </w:t>
      </w:r>
      <w:r w:rsidR="005121A9" w:rsidRPr="007F5097">
        <w:rPr>
          <w:rFonts w:ascii="Verdana" w:hAnsi="Verdana" w:cs="Arial"/>
          <w:sz w:val="18"/>
          <w:szCs w:val="18"/>
          <w:lang w:val="fr-CA"/>
        </w:rPr>
        <w:fldChar w:fldCharType="end"/>
      </w:r>
    </w:p>
    <w:p w:rsidR="009463AB" w:rsidRPr="007F5097" w:rsidRDefault="009463AB" w:rsidP="009463AB">
      <w:pPr>
        <w:pStyle w:val="ListParagraph"/>
        <w:tabs>
          <w:tab w:val="left" w:pos="1560"/>
        </w:tabs>
        <w:spacing w:after="0" w:line="240" w:lineRule="auto"/>
        <w:ind w:left="1134"/>
        <w:contextualSpacing w:val="0"/>
        <w:jc w:val="both"/>
        <w:rPr>
          <w:lang w:val="fr-CA"/>
        </w:rPr>
      </w:pPr>
      <w:r>
        <w:rPr>
          <w:rFonts w:ascii="Verdana" w:hAnsi="Verdana" w:cs="Arial"/>
          <w:sz w:val="18"/>
          <w:szCs w:val="18"/>
          <w:lang w:val="fr-CA"/>
        </w:rPr>
        <w:t>(ii)</w:t>
      </w:r>
      <w:r>
        <w:rPr>
          <w:rFonts w:ascii="Verdana" w:hAnsi="Verdana" w:cs="Arial"/>
          <w:sz w:val="18"/>
          <w:szCs w:val="18"/>
          <w:lang w:val="fr-CA"/>
        </w:rPr>
        <w:tab/>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375"/>
        <w:contextualSpacing w:val="0"/>
        <w:jc w:val="both"/>
        <w:rPr>
          <w:lang w:val="fr-CA"/>
        </w:rPr>
      </w:pPr>
    </w:p>
    <w:p w:rsidR="005121A9" w:rsidRPr="009463AB" w:rsidRDefault="005121A9" w:rsidP="00100A33">
      <w:pPr>
        <w:numPr>
          <w:ilvl w:val="0"/>
          <w:numId w:val="37"/>
        </w:numPr>
        <w:tabs>
          <w:tab w:val="left" w:pos="1134"/>
        </w:tabs>
        <w:spacing w:after="120" w:line="240" w:lineRule="auto"/>
        <w:ind w:left="1134" w:hanging="567"/>
        <w:jc w:val="both"/>
        <w:rPr>
          <w:rFonts w:ascii="Verdana" w:hAnsi="Verdana"/>
          <w:sz w:val="20"/>
          <w:szCs w:val="20"/>
          <w:lang w:val="fr-FR"/>
        </w:rPr>
      </w:pPr>
      <w:r w:rsidRPr="00100A33">
        <w:rPr>
          <w:rFonts w:ascii="Verdana" w:hAnsi="Verdana"/>
          <w:sz w:val="20"/>
          <w:szCs w:val="20"/>
          <w:lang w:val="fr-FR"/>
        </w:rPr>
        <w:t>La mise en œuvre de la Convention de 1993 a-t-elle modifié les aspects suivants de la procédure d’adop</w:t>
      </w:r>
      <w:r w:rsidRPr="009463AB">
        <w:rPr>
          <w:rFonts w:ascii="Verdana" w:hAnsi="Verdana"/>
          <w:sz w:val="20"/>
          <w:szCs w:val="20"/>
          <w:lang w:val="fr-FR"/>
        </w:rPr>
        <w:t>tion internationale dans votre État ?</w:t>
      </w:r>
    </w:p>
    <w:p w:rsidR="005121A9" w:rsidRPr="00254103" w:rsidRDefault="005121A9" w:rsidP="00100A33">
      <w:pPr>
        <w:pStyle w:val="ListParagraph"/>
        <w:spacing w:after="0" w:line="240" w:lineRule="auto"/>
        <w:ind w:left="375"/>
        <w:contextualSpacing w:val="0"/>
        <w:jc w:val="both"/>
        <w:rPr>
          <w:rFonts w:ascii="Verdana" w:hAnsi="Verdana"/>
          <w:sz w:val="20"/>
          <w:szCs w:val="20"/>
          <w:lang w:val="fr-FR"/>
        </w:rPr>
      </w:pPr>
    </w:p>
    <w:p w:rsidR="005121A9" w:rsidRPr="00986740" w:rsidRDefault="005121A9" w:rsidP="00100A33">
      <w:pPr>
        <w:pStyle w:val="ListParagraph"/>
        <w:numPr>
          <w:ilvl w:val="0"/>
          <w:numId w:val="35"/>
        </w:numPr>
        <w:spacing w:after="60" w:line="240" w:lineRule="auto"/>
        <w:ind w:left="1701" w:hanging="567"/>
        <w:contextualSpacing w:val="0"/>
        <w:jc w:val="both"/>
        <w:rPr>
          <w:rFonts w:ascii="Verdana" w:hAnsi="Verdana"/>
          <w:sz w:val="20"/>
          <w:szCs w:val="20"/>
          <w:lang w:val="fr-FR"/>
        </w:rPr>
      </w:pPr>
      <w:r w:rsidRPr="009463AB">
        <w:rPr>
          <w:rFonts w:ascii="Verdana" w:hAnsi="Verdana"/>
          <w:sz w:val="20"/>
          <w:szCs w:val="20"/>
          <w:lang w:val="fr-FR"/>
        </w:rPr>
        <w:t>Modalités</w:t>
      </w:r>
      <w:r w:rsidRPr="00986740">
        <w:rPr>
          <w:rFonts w:ascii="Verdana" w:hAnsi="Verdana"/>
          <w:sz w:val="20"/>
          <w:szCs w:val="20"/>
          <w:lang w:val="fr-FR"/>
        </w:rPr>
        <w:t xml:space="preserve"> de dépôt de demande d’adoption internationale par les FPA : </w:t>
      </w:r>
      <w:r w:rsidRPr="007F5097">
        <w:rPr>
          <w:rFonts w:ascii="Verdana" w:hAnsi="Verdana" w:cs="Arial"/>
          <w:sz w:val="18"/>
          <w:szCs w:val="18"/>
          <w:lang w:val="fr-CA"/>
        </w:rPr>
        <w:fldChar w:fldCharType="begin">
          <w:ffData>
            <w:name w:val="Text113"/>
            <w:enabled/>
            <w:calcOnExit w:val="0"/>
            <w:textInput/>
          </w:ffData>
        </w:fldChar>
      </w:r>
      <w:r w:rsidRPr="00986740">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ascii="Verdana" w:hAnsi="Verdana" w:cs="Arial"/>
          <w:sz w:val="18"/>
          <w:szCs w:val="18"/>
          <w:lang w:val="fr-CA"/>
        </w:rPr>
        <w:fldChar w:fldCharType="end"/>
      </w:r>
      <w:r w:rsidRPr="00986740">
        <w:rPr>
          <w:rFonts w:ascii="Verdana" w:hAnsi="Verdana"/>
          <w:sz w:val="20"/>
          <w:szCs w:val="20"/>
          <w:lang w:val="fr-FR"/>
        </w:rPr>
        <w:t xml:space="preserve"> </w:t>
      </w:r>
    </w:p>
    <w:p w:rsidR="005121A9" w:rsidRPr="00986740" w:rsidRDefault="005121A9" w:rsidP="00100A33">
      <w:pPr>
        <w:pStyle w:val="ListParagraph"/>
        <w:numPr>
          <w:ilvl w:val="0"/>
          <w:numId w:val="35"/>
        </w:numPr>
        <w:spacing w:after="60" w:line="240" w:lineRule="auto"/>
        <w:ind w:left="1701" w:hanging="567"/>
        <w:contextualSpacing w:val="0"/>
        <w:jc w:val="both"/>
        <w:rPr>
          <w:rFonts w:ascii="Verdana" w:hAnsi="Verdana"/>
          <w:sz w:val="20"/>
          <w:szCs w:val="20"/>
          <w:lang w:val="fr-FR"/>
        </w:rPr>
      </w:pPr>
      <w:r w:rsidRPr="009463AB">
        <w:rPr>
          <w:rFonts w:ascii="Verdana" w:hAnsi="Verdana"/>
          <w:sz w:val="20"/>
          <w:szCs w:val="20"/>
          <w:lang w:val="fr-FR"/>
        </w:rPr>
        <w:t>Transmission</w:t>
      </w:r>
      <w:r w:rsidRPr="00986740">
        <w:rPr>
          <w:rFonts w:ascii="Verdana" w:hAnsi="Verdana"/>
          <w:sz w:val="20"/>
          <w:szCs w:val="20"/>
          <w:lang w:val="fr-FR"/>
        </w:rPr>
        <w:t xml:space="preserve"> d’informations relatives aux FPA à l’État d’origine (en </w:t>
      </w:r>
      <w:r>
        <w:rPr>
          <w:rFonts w:ascii="Verdana" w:hAnsi="Verdana"/>
          <w:sz w:val="20"/>
          <w:szCs w:val="20"/>
          <w:lang w:val="fr-FR"/>
        </w:rPr>
        <w:t>vertu de la Convention, dans le cadre de l’élaboration du rapport sur les FPA</w:t>
      </w:r>
      <w:r w:rsidRPr="00986740">
        <w:rPr>
          <w:rFonts w:ascii="Verdana" w:hAnsi="Verdana"/>
          <w:sz w:val="20"/>
          <w:szCs w:val="20"/>
          <w:lang w:val="fr-FR"/>
        </w:rPr>
        <w:t>)</w:t>
      </w:r>
      <w:r>
        <w:rPr>
          <w:rFonts w:ascii="Verdana" w:hAnsi="Verdana"/>
          <w:sz w:val="20"/>
          <w:szCs w:val="20"/>
          <w:lang w:val="fr-FR"/>
        </w:rPr>
        <w:t> </w:t>
      </w:r>
      <w:r w:rsidRPr="00986740">
        <w:rPr>
          <w:rFonts w:ascii="Verdana" w:hAnsi="Verdana"/>
          <w:sz w:val="20"/>
          <w:szCs w:val="20"/>
          <w:lang w:val="fr-FR"/>
        </w:rPr>
        <w:t xml:space="preserve">: </w:t>
      </w:r>
      <w:r w:rsidRPr="00986740">
        <w:rPr>
          <w:rFonts w:ascii="Verdana" w:hAnsi="Verdana" w:cs="Arial"/>
          <w:sz w:val="18"/>
          <w:szCs w:val="18"/>
          <w:lang w:val="fr-CA"/>
        </w:rPr>
        <w:fldChar w:fldCharType="begin">
          <w:ffData>
            <w:name w:val="Text113"/>
            <w:enabled/>
            <w:calcOnExit w:val="0"/>
            <w:textInput/>
          </w:ffData>
        </w:fldChar>
      </w:r>
      <w:r w:rsidRPr="00986740">
        <w:rPr>
          <w:rFonts w:ascii="Verdana" w:hAnsi="Verdana" w:cs="Arial"/>
          <w:sz w:val="18"/>
          <w:szCs w:val="18"/>
          <w:lang w:val="fr-FR"/>
        </w:rPr>
        <w:instrText xml:space="preserve"> FORMTEXT </w:instrText>
      </w:r>
      <w:r w:rsidRPr="00986740">
        <w:rPr>
          <w:rFonts w:ascii="Verdana" w:hAnsi="Verdana" w:cs="Arial"/>
          <w:sz w:val="18"/>
          <w:szCs w:val="18"/>
          <w:lang w:val="fr-CA"/>
        </w:rPr>
      </w:r>
      <w:r w:rsidRPr="00986740">
        <w:rPr>
          <w:rFonts w:ascii="Verdana" w:hAnsi="Verdana" w:cs="Arial"/>
          <w:sz w:val="18"/>
          <w:szCs w:val="18"/>
          <w:lang w:val="fr-CA"/>
        </w:rPr>
        <w:fldChar w:fldCharType="separate"/>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7F5097">
        <w:rPr>
          <w:rFonts w:cs="Arial"/>
          <w:noProof/>
          <w:sz w:val="18"/>
          <w:szCs w:val="18"/>
          <w:lang w:val="fr-CA"/>
        </w:rPr>
        <w:t> </w:t>
      </w:r>
      <w:r w:rsidRPr="00986740">
        <w:rPr>
          <w:rFonts w:ascii="Verdana" w:hAnsi="Verdana" w:cs="Arial"/>
          <w:sz w:val="18"/>
          <w:szCs w:val="18"/>
          <w:lang w:val="fr-CA"/>
        </w:rPr>
        <w:fldChar w:fldCharType="end"/>
      </w:r>
    </w:p>
    <w:p w:rsidR="005121A9" w:rsidRPr="007F5097" w:rsidRDefault="005121A9" w:rsidP="00100A33">
      <w:pPr>
        <w:pStyle w:val="ListParagraph"/>
        <w:numPr>
          <w:ilvl w:val="0"/>
          <w:numId w:val="35"/>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Procédure</w:t>
      </w:r>
      <w:r>
        <w:rPr>
          <w:rFonts w:ascii="Verdana" w:hAnsi="Verdana"/>
          <w:sz w:val="20"/>
          <w:szCs w:val="20"/>
          <w:lang w:val="fr-CA"/>
        </w:rPr>
        <w:t xml:space="preserve"> d’acceptation de l’apparentement proposé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numPr>
          <w:ilvl w:val="0"/>
          <w:numId w:val="35"/>
        </w:numPr>
        <w:spacing w:after="60" w:line="240" w:lineRule="auto"/>
        <w:ind w:left="1701" w:hanging="567"/>
        <w:contextualSpacing w:val="0"/>
        <w:jc w:val="both"/>
        <w:rPr>
          <w:rFonts w:ascii="Verdana" w:hAnsi="Verdana"/>
          <w:sz w:val="20"/>
          <w:szCs w:val="20"/>
          <w:lang w:val="fr-CA"/>
        </w:rPr>
      </w:pPr>
      <w:r w:rsidRPr="009463AB">
        <w:rPr>
          <w:rFonts w:ascii="Verdana" w:hAnsi="Verdana"/>
          <w:sz w:val="20"/>
          <w:szCs w:val="20"/>
          <w:lang w:val="fr-FR"/>
        </w:rPr>
        <w:t>Procédures</w:t>
      </w:r>
      <w:r>
        <w:rPr>
          <w:rFonts w:ascii="Verdana" w:hAnsi="Verdana"/>
          <w:sz w:val="20"/>
          <w:szCs w:val="20"/>
          <w:lang w:val="fr-CA"/>
        </w:rPr>
        <w:t xml:space="preserve"> relatives à la migration de l’enfant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986740" w:rsidRDefault="005121A9" w:rsidP="00100A33">
      <w:pPr>
        <w:pStyle w:val="ListParagraph"/>
        <w:numPr>
          <w:ilvl w:val="0"/>
          <w:numId w:val="35"/>
        </w:numPr>
        <w:spacing w:after="60" w:line="240" w:lineRule="auto"/>
        <w:ind w:left="1701" w:hanging="567"/>
        <w:contextualSpacing w:val="0"/>
        <w:jc w:val="both"/>
        <w:rPr>
          <w:rFonts w:ascii="Verdana" w:hAnsi="Verdana"/>
          <w:sz w:val="20"/>
          <w:szCs w:val="20"/>
          <w:lang w:val="fr-FR"/>
        </w:rPr>
      </w:pPr>
      <w:r w:rsidRPr="009463AB">
        <w:rPr>
          <w:rFonts w:ascii="Verdana" w:hAnsi="Verdana"/>
          <w:sz w:val="20"/>
          <w:szCs w:val="20"/>
          <w:lang w:val="fr-FR"/>
        </w:rPr>
        <w:t>Prestation</w:t>
      </w:r>
      <w:r>
        <w:rPr>
          <w:rFonts w:ascii="Verdana" w:hAnsi="Verdana"/>
          <w:sz w:val="20"/>
          <w:szCs w:val="20"/>
          <w:lang w:val="fr-FR"/>
        </w:rPr>
        <w:t xml:space="preserve"> de s</w:t>
      </w:r>
      <w:r w:rsidRPr="00986740">
        <w:rPr>
          <w:rFonts w:ascii="Verdana" w:hAnsi="Verdana"/>
          <w:sz w:val="20"/>
          <w:szCs w:val="20"/>
          <w:lang w:val="fr-FR"/>
        </w:rPr>
        <w:t xml:space="preserve">ervices de suivi </w:t>
      </w:r>
      <w:r>
        <w:rPr>
          <w:rFonts w:ascii="Verdana" w:hAnsi="Verdana"/>
          <w:sz w:val="20"/>
          <w:szCs w:val="20"/>
          <w:lang w:val="fr-FR"/>
        </w:rPr>
        <w:t>post-adoption :</w:t>
      </w:r>
      <w:r w:rsidRPr="00986740">
        <w:rPr>
          <w:rFonts w:ascii="Verdana" w:hAnsi="Verdana"/>
          <w:sz w:val="20"/>
          <w:szCs w:val="20"/>
          <w:lang w:val="fr-FR"/>
        </w:rPr>
        <w:t xml:space="preserve"> </w:t>
      </w:r>
      <w:r w:rsidRPr="007F5097">
        <w:rPr>
          <w:rFonts w:ascii="Verdana" w:hAnsi="Verdana" w:cs="Arial"/>
          <w:sz w:val="18"/>
          <w:szCs w:val="18"/>
          <w:lang w:val="fr-CA"/>
        </w:rPr>
        <w:fldChar w:fldCharType="begin">
          <w:ffData>
            <w:name w:val="Text113"/>
            <w:enabled/>
            <w:calcOnExit w:val="0"/>
            <w:textInput/>
          </w:ffData>
        </w:fldChar>
      </w:r>
      <w:r w:rsidRPr="00986740">
        <w:rPr>
          <w:rFonts w:ascii="Verdana" w:hAnsi="Verdana" w:cs="Arial"/>
          <w:sz w:val="18"/>
          <w:szCs w:val="18"/>
          <w:lang w:val="fr-FR"/>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r w:rsidRPr="00986740">
        <w:rPr>
          <w:rFonts w:ascii="Verdana" w:hAnsi="Verdana"/>
          <w:sz w:val="20"/>
          <w:szCs w:val="20"/>
          <w:lang w:val="fr-FR"/>
        </w:rPr>
        <w:t xml:space="preserve"> </w:t>
      </w:r>
    </w:p>
    <w:p w:rsidR="005121A9" w:rsidRPr="007F5097" w:rsidRDefault="005121A9" w:rsidP="00100A33">
      <w:pPr>
        <w:pStyle w:val="ListParagraph"/>
        <w:numPr>
          <w:ilvl w:val="0"/>
          <w:numId w:val="35"/>
        </w:numPr>
        <w:spacing w:after="0" w:line="240" w:lineRule="auto"/>
        <w:ind w:left="1701" w:hanging="567"/>
        <w:contextualSpacing w:val="0"/>
        <w:jc w:val="both"/>
        <w:rPr>
          <w:rFonts w:ascii="Verdana" w:hAnsi="Verdana"/>
          <w:sz w:val="20"/>
          <w:szCs w:val="20"/>
          <w:lang w:val="fr-CA"/>
        </w:rPr>
      </w:pPr>
      <w:r w:rsidRPr="00100A33">
        <w:rPr>
          <w:rFonts w:ascii="Verdana" w:hAnsi="Verdana"/>
          <w:sz w:val="20"/>
          <w:szCs w:val="20"/>
        </w:rPr>
        <w:t>Autre</w:t>
      </w:r>
      <w:r>
        <w:rPr>
          <w:rFonts w:ascii="Verdana" w:hAnsi="Verdana"/>
          <w:sz w:val="20"/>
          <w:szCs w:val="20"/>
          <w:lang w:val="fr-CA"/>
        </w:rPr>
        <w:t>. Précisez </w:t>
      </w:r>
      <w:r w:rsidRPr="007F5097">
        <w:rPr>
          <w:rFonts w:ascii="Verdana" w:hAnsi="Verdana"/>
          <w:sz w:val="20"/>
          <w:szCs w:val="20"/>
          <w:lang w:val="fr-CA"/>
        </w:rPr>
        <w:t xml:space="preserve">: </w:t>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7F5097"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L’</w:t>
      </w:r>
      <w:r w:rsidRPr="007F5097">
        <w:rPr>
          <w:rFonts w:ascii="Verdana" w:hAnsi="Verdana"/>
          <w:b/>
          <w:sz w:val="20"/>
          <w:szCs w:val="20"/>
          <w:lang w:val="fr-CA"/>
        </w:rPr>
        <w:t xml:space="preserve">IMPACT </w:t>
      </w:r>
      <w:r>
        <w:rPr>
          <w:rFonts w:ascii="Verdana" w:hAnsi="Verdana"/>
          <w:b/>
          <w:sz w:val="20"/>
          <w:szCs w:val="20"/>
          <w:lang w:val="fr-CA"/>
        </w:rPr>
        <w:t xml:space="preserve">DE LA CONVENTION DE </w:t>
      </w:r>
      <w:r w:rsidRPr="007F5097">
        <w:rPr>
          <w:rFonts w:ascii="Verdana" w:hAnsi="Verdana"/>
          <w:b/>
          <w:sz w:val="20"/>
          <w:szCs w:val="20"/>
          <w:lang w:val="fr-CA"/>
        </w:rPr>
        <w:t>1993</w:t>
      </w:r>
      <w:r>
        <w:rPr>
          <w:rFonts w:ascii="Verdana" w:hAnsi="Verdana"/>
          <w:b/>
          <w:sz w:val="20"/>
          <w:szCs w:val="20"/>
          <w:lang w:val="fr-CA"/>
        </w:rPr>
        <w:t xml:space="preserve"> SUR LA COOPÉRATION ENTRE ÉTATS CONTRACTANTS</w:t>
      </w:r>
    </w:p>
    <w:p w:rsidR="005121A9" w:rsidRPr="007F5097" w:rsidRDefault="005121A9" w:rsidP="00100A33">
      <w:pPr>
        <w:spacing w:after="0" w:line="240" w:lineRule="auto"/>
        <w:jc w:val="both"/>
        <w:rPr>
          <w:rFonts w:ascii="Verdana" w:hAnsi="Verdana"/>
          <w:b/>
          <w:sz w:val="20"/>
          <w:szCs w:val="20"/>
          <w:lang w:val="fr-CA"/>
        </w:rPr>
      </w:pPr>
    </w:p>
    <w:p w:rsidR="005121A9" w:rsidRPr="007F5097" w:rsidRDefault="005121A9" w:rsidP="00841080">
      <w:pPr>
        <w:pStyle w:val="ListParagraph"/>
        <w:numPr>
          <w:ilvl w:val="0"/>
          <w:numId w:val="15"/>
        </w:numPr>
        <w:spacing w:after="120" w:line="240" w:lineRule="auto"/>
        <w:ind w:left="567" w:hanging="567"/>
        <w:contextualSpacing w:val="0"/>
        <w:jc w:val="both"/>
        <w:rPr>
          <w:rFonts w:ascii="Verdana" w:hAnsi="Verdana"/>
          <w:sz w:val="20"/>
          <w:szCs w:val="20"/>
          <w:lang w:val="fr-CA"/>
        </w:rPr>
      </w:pPr>
      <w:r w:rsidRPr="00986740">
        <w:rPr>
          <w:rFonts w:ascii="Verdana" w:hAnsi="Verdana"/>
          <w:sz w:val="20"/>
          <w:szCs w:val="20"/>
          <w:lang w:val="fr-CA"/>
        </w:rPr>
        <w:t xml:space="preserve">La mise en œuvre de la Convention </w:t>
      </w:r>
      <w:r>
        <w:rPr>
          <w:rFonts w:ascii="Verdana" w:hAnsi="Verdana"/>
          <w:sz w:val="20"/>
          <w:szCs w:val="20"/>
          <w:lang w:val="fr-CA"/>
        </w:rPr>
        <w:t xml:space="preserve">de 1993 </w:t>
      </w:r>
      <w:r w:rsidRPr="00986740">
        <w:rPr>
          <w:rFonts w:ascii="Verdana" w:hAnsi="Verdana"/>
          <w:sz w:val="20"/>
          <w:szCs w:val="20"/>
          <w:lang w:val="fr-CA"/>
        </w:rPr>
        <w:t xml:space="preserve">a-t-elle </w:t>
      </w:r>
      <w:r>
        <w:rPr>
          <w:rFonts w:ascii="Verdana" w:hAnsi="Verdana"/>
          <w:sz w:val="20"/>
          <w:szCs w:val="20"/>
          <w:lang w:val="fr-CA"/>
        </w:rPr>
        <w:t>influencé</w:t>
      </w:r>
      <w:r w:rsidRPr="00986740">
        <w:rPr>
          <w:rFonts w:ascii="Verdana" w:hAnsi="Verdana"/>
          <w:sz w:val="20"/>
          <w:szCs w:val="20"/>
          <w:lang w:val="fr-CA"/>
        </w:rPr>
        <w:t xml:space="preserve"> la sélection des États avec lesquels votre État travaille</w:t>
      </w:r>
      <w:r>
        <w:rPr>
          <w:rFonts w:ascii="Verdana" w:hAnsi="Verdana"/>
          <w:sz w:val="20"/>
          <w:szCs w:val="20"/>
          <w:lang w:val="fr-CA"/>
        </w:rPr>
        <w:t xml:space="preserve"> dans le cadre des adoptions internationales</w:t>
      </w:r>
      <w:r w:rsidRPr="00986740">
        <w:rPr>
          <w:rFonts w:ascii="Verdana" w:hAnsi="Verdana"/>
          <w:sz w:val="20"/>
          <w:szCs w:val="20"/>
          <w:lang w:val="fr-CA"/>
        </w:rPr>
        <w:t xml:space="preserve"> (</w:t>
      </w:r>
      <w:r>
        <w:rPr>
          <w:rFonts w:ascii="Verdana" w:hAnsi="Verdana"/>
          <w:sz w:val="20"/>
          <w:szCs w:val="20"/>
          <w:lang w:val="fr-CA"/>
        </w:rPr>
        <w:t xml:space="preserve">par ex. lorsque votre État a limité le nombre d’États avec lesquels il travaille ou a mis un terme à la coopération avec des États </w:t>
      </w:r>
      <w:r w:rsidRPr="00271CCB">
        <w:rPr>
          <w:rFonts w:ascii="Verdana" w:hAnsi="Verdana"/>
          <w:i/>
          <w:sz w:val="20"/>
          <w:szCs w:val="20"/>
          <w:lang w:val="fr-CA"/>
        </w:rPr>
        <w:t>non</w:t>
      </w:r>
      <w:r>
        <w:rPr>
          <w:rFonts w:ascii="Verdana" w:hAnsi="Verdana"/>
          <w:sz w:val="20"/>
          <w:szCs w:val="20"/>
          <w:lang w:val="fr-CA"/>
        </w:rPr>
        <w:t xml:space="preserve"> contractants</w:t>
      </w:r>
      <w:r w:rsidRPr="00986740">
        <w:rPr>
          <w:rFonts w:ascii="Verdana" w:hAnsi="Verdana"/>
          <w:sz w:val="20"/>
          <w:szCs w:val="20"/>
          <w:lang w:val="fr-CA"/>
        </w:rPr>
        <w:t>)</w:t>
      </w:r>
      <w:r>
        <w:rPr>
          <w:rFonts w:ascii="Verdana" w:hAnsi="Verdana"/>
          <w:sz w:val="20"/>
          <w:szCs w:val="20"/>
          <w:lang w:val="fr-CA"/>
        </w:rPr>
        <w:t> </w:t>
      </w:r>
      <w:r w:rsidRPr="00986740">
        <w:rPr>
          <w:rFonts w:ascii="Verdana" w:hAnsi="Verdana"/>
          <w:sz w:val="20"/>
          <w:szCs w:val="20"/>
          <w:lang w:val="fr-CA"/>
        </w:rPr>
        <w:t xml:space="preserve">? </w:t>
      </w:r>
      <w:r>
        <w:rPr>
          <w:rFonts w:ascii="Verdana" w:hAnsi="Verdana"/>
          <w:sz w:val="20"/>
          <w:szCs w:val="20"/>
          <w:lang w:val="fr-CA"/>
        </w:rPr>
        <w:t>Si oui, les modifications intervenues ont-elles eu des conséquences sur les procédures d’adoption internationale dans votre État </w:t>
      </w:r>
      <w:r w:rsidRPr="007F5097">
        <w:rPr>
          <w:rFonts w:ascii="Verdana" w:hAnsi="Verdana"/>
          <w:sz w:val="20"/>
          <w:szCs w:val="20"/>
          <w:lang w:val="fr-CA"/>
        </w:rPr>
        <w:t>?</w:t>
      </w:r>
    </w:p>
    <w:p w:rsidR="005121A9" w:rsidRPr="007F5097" w:rsidRDefault="005121A9" w:rsidP="00100A33">
      <w:pPr>
        <w:spacing w:after="0" w:line="240" w:lineRule="auto"/>
        <w:ind w:left="567"/>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ind w:left="360"/>
        <w:jc w:val="both"/>
        <w:rPr>
          <w:rFonts w:ascii="Verdana" w:hAnsi="Verdana"/>
          <w:sz w:val="20"/>
          <w:szCs w:val="20"/>
          <w:lang w:val="fr-CA"/>
        </w:rPr>
      </w:pPr>
    </w:p>
    <w:p w:rsidR="005121A9" w:rsidRPr="007F5097"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lastRenderedPageBreak/>
        <w:t>D’après votre expérience </w:t>
      </w:r>
      <w:r w:rsidRPr="007F5097">
        <w:rPr>
          <w:rFonts w:ascii="Verdana" w:hAnsi="Verdana"/>
          <w:sz w:val="20"/>
          <w:szCs w:val="20"/>
          <w:lang w:val="fr-CA"/>
        </w:rPr>
        <w:t xml:space="preserve">: </w:t>
      </w:r>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100A33" w:rsidRDefault="005121A9" w:rsidP="00100A33">
      <w:pPr>
        <w:numPr>
          <w:ilvl w:val="1"/>
          <w:numId w:val="15"/>
        </w:numPr>
        <w:tabs>
          <w:tab w:val="left" w:pos="1134"/>
        </w:tabs>
        <w:spacing w:after="120" w:line="240" w:lineRule="auto"/>
        <w:ind w:left="1134" w:hanging="567"/>
        <w:jc w:val="both"/>
        <w:rPr>
          <w:rFonts w:ascii="Verdana" w:hAnsi="Verdana"/>
          <w:sz w:val="20"/>
          <w:szCs w:val="20"/>
        </w:rPr>
      </w:pPr>
      <w:r w:rsidRPr="009463AB">
        <w:rPr>
          <w:rFonts w:ascii="Verdana" w:hAnsi="Verdana"/>
          <w:sz w:val="20"/>
          <w:szCs w:val="20"/>
          <w:lang w:val="fr-FR"/>
        </w:rPr>
        <w:t>Quels sont les principaux changements induits par la Convention de 1993 en termes de coopération entre États contractants ? Certains de ces changements ont-ils permis un plus grand respect des garanties prévues par la Convention (voir art. 1 </w:t>
      </w:r>
      <w:r w:rsidRPr="009463AB">
        <w:rPr>
          <w:rFonts w:ascii="Verdana" w:hAnsi="Verdana"/>
          <w:i/>
          <w:sz w:val="20"/>
          <w:szCs w:val="20"/>
          <w:lang w:val="fr-FR"/>
        </w:rPr>
        <w:t>b)</w:t>
      </w:r>
      <w:r w:rsidRPr="009463AB">
        <w:rPr>
          <w:rFonts w:ascii="Verdana" w:hAnsi="Verdana"/>
          <w:sz w:val="20"/>
          <w:szCs w:val="20"/>
          <w:lang w:val="fr-FR"/>
        </w:rPr>
        <w:t xml:space="preserve">) ? </w:t>
      </w:r>
      <w:r w:rsidRPr="00100A33">
        <w:rPr>
          <w:rFonts w:ascii="Verdana" w:hAnsi="Verdana"/>
          <w:sz w:val="20"/>
          <w:szCs w:val="20"/>
        </w:rPr>
        <w:t>Si oui, donnez des exemples.</w:t>
      </w:r>
    </w:p>
    <w:p w:rsidR="005121A9" w:rsidRPr="007F5097" w:rsidRDefault="005121A9" w:rsidP="00100A33">
      <w:pPr>
        <w:pStyle w:val="ListParagraph"/>
        <w:spacing w:after="0" w:line="240" w:lineRule="auto"/>
        <w:ind w:left="735" w:firstLine="345"/>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Quels sont les principaux </w:t>
      </w:r>
      <w:r w:rsidRPr="009463AB">
        <w:rPr>
          <w:rFonts w:ascii="Verdana" w:hAnsi="Verdana"/>
          <w:i/>
          <w:sz w:val="20"/>
          <w:szCs w:val="20"/>
          <w:lang w:val="fr-FR"/>
        </w:rPr>
        <w:t>défis</w:t>
      </w:r>
      <w:r w:rsidRPr="009463AB">
        <w:rPr>
          <w:rFonts w:ascii="Verdana" w:hAnsi="Verdana"/>
          <w:sz w:val="20"/>
          <w:szCs w:val="20"/>
          <w:lang w:val="fr-FR"/>
        </w:rPr>
        <w:t xml:space="preserve"> restant à relever en matière de coopération entre États contractants à la Convention de 1993 ?</w:t>
      </w:r>
    </w:p>
    <w:p w:rsidR="005121A9" w:rsidRPr="007F5097" w:rsidRDefault="005121A9" w:rsidP="00841080">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7F5097"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L’</w:t>
      </w:r>
      <w:r w:rsidRPr="007F5097">
        <w:rPr>
          <w:rFonts w:ascii="Verdana" w:hAnsi="Verdana"/>
          <w:b/>
          <w:sz w:val="20"/>
          <w:szCs w:val="20"/>
          <w:lang w:val="fr-CA"/>
        </w:rPr>
        <w:t xml:space="preserve">IMPACT </w:t>
      </w:r>
      <w:r>
        <w:rPr>
          <w:rFonts w:ascii="Verdana" w:hAnsi="Verdana"/>
          <w:b/>
          <w:sz w:val="20"/>
          <w:szCs w:val="20"/>
          <w:lang w:val="fr-CA"/>
        </w:rPr>
        <w:t xml:space="preserve">DE LA CONVENTION DE </w:t>
      </w:r>
      <w:r w:rsidRPr="007F5097">
        <w:rPr>
          <w:rFonts w:ascii="Verdana" w:hAnsi="Verdana"/>
          <w:b/>
          <w:sz w:val="20"/>
          <w:szCs w:val="20"/>
          <w:lang w:val="fr-CA"/>
        </w:rPr>
        <w:t>1993</w:t>
      </w:r>
      <w:r>
        <w:rPr>
          <w:rFonts w:ascii="Verdana" w:hAnsi="Verdana"/>
          <w:b/>
          <w:sz w:val="20"/>
          <w:szCs w:val="20"/>
          <w:lang w:val="fr-CA"/>
        </w:rPr>
        <w:t xml:space="preserve"> SUR LA PRÉVENTION DE L’ENLÈVEMENT, DE LA VENTE OU DE LA TRAITE D’ENFANTS ET D’AUTRES PRATIQUES ILLICITES</w:t>
      </w:r>
      <w:r w:rsidRPr="007F5097">
        <w:rPr>
          <w:rStyle w:val="FootnoteReference"/>
          <w:rFonts w:ascii="Verdana" w:hAnsi="Verdana"/>
          <w:sz w:val="20"/>
          <w:szCs w:val="20"/>
          <w:lang w:val="fr-CA"/>
        </w:rPr>
        <w:footnoteReference w:id="7"/>
      </w:r>
    </w:p>
    <w:p w:rsidR="005121A9" w:rsidRPr="007F5097" w:rsidRDefault="005121A9" w:rsidP="00100A33">
      <w:pPr>
        <w:pStyle w:val="ListParagraph"/>
        <w:spacing w:after="0" w:line="240" w:lineRule="auto"/>
        <w:contextualSpacing w:val="0"/>
        <w:jc w:val="both"/>
        <w:rPr>
          <w:rFonts w:ascii="Verdana" w:hAnsi="Verdana"/>
          <w:sz w:val="20"/>
          <w:szCs w:val="20"/>
          <w:lang w:val="fr-CA"/>
        </w:rPr>
      </w:pPr>
    </w:p>
    <w:p w:rsidR="005121A9" w:rsidRPr="007F5097"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De façon générale, la mise en œuvre de la Convention de 1993 a-t-elle permis de prévenir plus efficacement l’enlèvement, la vente ou la traite d’enfants et les autres pratiques illicites impliquant votre État dans le cadre des adoptions internationales </w:t>
      </w:r>
      <w:r w:rsidRPr="007F5097">
        <w:rPr>
          <w:rFonts w:ascii="Verdana" w:hAnsi="Verdana"/>
          <w:sz w:val="20"/>
          <w:szCs w:val="20"/>
          <w:lang w:val="fr-CA"/>
        </w:rPr>
        <w:t xml:space="preserve">? </w:t>
      </w:r>
    </w:p>
    <w:p w:rsidR="005121A9" w:rsidRPr="007F5097" w:rsidRDefault="005121A9" w:rsidP="00100A33">
      <w:pPr>
        <w:pStyle w:val="ListParagraph"/>
        <w:spacing w:after="0" w:line="240" w:lineRule="auto"/>
        <w:ind w:left="360"/>
        <w:contextualSpacing w:val="0"/>
        <w:jc w:val="both"/>
        <w:rPr>
          <w:rFonts w:ascii="Verdana" w:hAnsi="Verdana"/>
          <w:sz w:val="20"/>
          <w:szCs w:val="20"/>
          <w:lang w:val="fr-CA"/>
        </w:rPr>
      </w:pPr>
    </w:p>
    <w:p w:rsidR="005121A9" w:rsidRPr="008500A2" w:rsidRDefault="005121A9" w:rsidP="00841080">
      <w:pPr>
        <w:pStyle w:val="ListParagraph"/>
        <w:spacing w:after="120" w:line="240" w:lineRule="auto"/>
        <w:ind w:left="567"/>
        <w:contextualSpacing w:val="0"/>
        <w:jc w:val="both"/>
        <w:rPr>
          <w:rFonts w:ascii="Verdana" w:hAnsi="Verdana"/>
          <w:sz w:val="20"/>
          <w:szCs w:val="20"/>
          <w:lang w:val="fr-FR"/>
        </w:rPr>
      </w:pPr>
      <w:r w:rsidRPr="008500A2">
        <w:rPr>
          <w:rFonts w:ascii="Verdana" w:hAnsi="Verdana"/>
          <w:sz w:val="20"/>
          <w:szCs w:val="20"/>
          <w:lang w:val="fr-FR"/>
        </w:rPr>
        <w:t>Si oui, donnez des exemples précis de mesures mises en œuvre dans votre État en lien avec la Convention de 1993 et décrivez l</w:t>
      </w:r>
      <w:r>
        <w:rPr>
          <w:rFonts w:ascii="Verdana" w:hAnsi="Verdana"/>
          <w:sz w:val="20"/>
          <w:szCs w:val="20"/>
          <w:lang w:val="fr-FR"/>
        </w:rPr>
        <w:t>es</w:t>
      </w:r>
      <w:r w:rsidRPr="008500A2">
        <w:rPr>
          <w:rFonts w:ascii="Verdana" w:hAnsi="Verdana"/>
          <w:sz w:val="20"/>
          <w:szCs w:val="20"/>
          <w:lang w:val="fr-FR"/>
        </w:rPr>
        <w:t xml:space="preserve"> effets</w:t>
      </w:r>
      <w:r>
        <w:rPr>
          <w:rFonts w:ascii="Verdana" w:hAnsi="Verdana"/>
          <w:sz w:val="20"/>
          <w:szCs w:val="20"/>
          <w:lang w:val="fr-FR"/>
        </w:rPr>
        <w:t xml:space="preserve"> de ces mesures</w:t>
      </w:r>
      <w:r w:rsidRPr="008500A2">
        <w:rPr>
          <w:rFonts w:ascii="Verdana" w:hAnsi="Verdana"/>
          <w:sz w:val="20"/>
          <w:szCs w:val="20"/>
          <w:lang w:val="fr-FR"/>
        </w:rPr>
        <w:t>.</w:t>
      </w:r>
    </w:p>
    <w:p w:rsidR="005121A9" w:rsidRPr="007F5097" w:rsidRDefault="005121A9" w:rsidP="00100A33">
      <w:pPr>
        <w:pStyle w:val="ListParagraph"/>
        <w:spacing w:after="0" w:line="240" w:lineRule="auto"/>
        <w:ind w:left="567"/>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sz w:val="20"/>
          <w:szCs w:val="20"/>
          <w:lang w:val="fr-CA"/>
        </w:rPr>
      </w:pPr>
    </w:p>
    <w:p w:rsidR="005121A9"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sidRPr="008500A2">
        <w:rPr>
          <w:rFonts w:ascii="Verdana" w:hAnsi="Verdana"/>
          <w:i/>
          <w:sz w:val="20"/>
          <w:szCs w:val="20"/>
          <w:lang w:val="fr-CA"/>
        </w:rPr>
        <w:t>Avant</w:t>
      </w:r>
      <w:r w:rsidRPr="008500A2">
        <w:rPr>
          <w:rFonts w:ascii="Verdana" w:hAnsi="Verdana"/>
          <w:sz w:val="20"/>
          <w:szCs w:val="20"/>
          <w:lang w:val="fr-CA"/>
        </w:rPr>
        <w:t xml:space="preserve"> la mise en œuvre de la Convention de 1993, avez-vous </w:t>
      </w:r>
      <w:r>
        <w:rPr>
          <w:rFonts w:ascii="Verdana" w:hAnsi="Verdana"/>
          <w:sz w:val="20"/>
          <w:szCs w:val="20"/>
          <w:lang w:val="fr-CA"/>
        </w:rPr>
        <w:t xml:space="preserve">en particulier </w:t>
      </w:r>
      <w:r w:rsidRPr="008500A2">
        <w:rPr>
          <w:rFonts w:ascii="Verdana" w:hAnsi="Verdana"/>
          <w:sz w:val="20"/>
          <w:szCs w:val="20"/>
          <w:lang w:val="fr-CA"/>
        </w:rPr>
        <w:t xml:space="preserve">rencontré, dans votre État ou dans </w:t>
      </w:r>
      <w:r>
        <w:rPr>
          <w:rFonts w:ascii="Verdana" w:hAnsi="Verdana"/>
          <w:sz w:val="20"/>
          <w:szCs w:val="20"/>
          <w:lang w:val="fr-CA"/>
        </w:rPr>
        <w:t>les</w:t>
      </w:r>
      <w:r w:rsidRPr="008500A2">
        <w:rPr>
          <w:rFonts w:ascii="Verdana" w:hAnsi="Verdana"/>
          <w:sz w:val="20"/>
          <w:szCs w:val="20"/>
          <w:lang w:val="fr-CA"/>
        </w:rPr>
        <w:t xml:space="preserve"> États avec lesquels votre </w:t>
      </w:r>
      <w:r>
        <w:rPr>
          <w:rFonts w:ascii="Verdana" w:hAnsi="Verdana"/>
          <w:sz w:val="20"/>
          <w:szCs w:val="20"/>
          <w:lang w:val="fr-CA"/>
        </w:rPr>
        <w:t>État coopère, l’un des problèmes suivants</w:t>
      </w:r>
      <w:r w:rsidRPr="008500A2">
        <w:rPr>
          <w:rFonts w:ascii="Verdana" w:hAnsi="Verdana"/>
          <w:sz w:val="20"/>
          <w:szCs w:val="20"/>
          <w:lang w:val="fr-CA"/>
        </w:rPr>
        <w:t xml:space="preserve"> </w:t>
      </w:r>
      <w:r>
        <w:rPr>
          <w:rFonts w:ascii="Verdana" w:hAnsi="Verdana"/>
          <w:sz w:val="20"/>
          <w:szCs w:val="20"/>
          <w:u w:val="single"/>
          <w:lang w:val="fr-CA"/>
        </w:rPr>
        <w:t>dans le cadre des adoptions internationales</w:t>
      </w:r>
      <w:r w:rsidRPr="004855E2">
        <w:rPr>
          <w:rFonts w:ascii="Verdana" w:hAnsi="Verdana"/>
          <w:sz w:val="20"/>
          <w:szCs w:val="20"/>
          <w:lang w:val="fr-CA"/>
        </w:rPr>
        <w:t> </w:t>
      </w:r>
      <w:r>
        <w:rPr>
          <w:rFonts w:ascii="Verdana" w:hAnsi="Verdana"/>
          <w:sz w:val="20"/>
          <w:szCs w:val="20"/>
          <w:lang w:val="fr-CA"/>
        </w:rPr>
        <w:t>?</w:t>
      </w:r>
      <w:r w:rsidRPr="008500A2">
        <w:rPr>
          <w:rFonts w:ascii="Verdana" w:hAnsi="Verdana"/>
          <w:sz w:val="20"/>
          <w:szCs w:val="20"/>
          <w:lang w:val="fr-CA"/>
        </w:rPr>
        <w:t xml:space="preserve"> </w:t>
      </w:r>
    </w:p>
    <w:p w:rsidR="00841080" w:rsidRPr="008500A2" w:rsidRDefault="00841080" w:rsidP="00841080">
      <w:pPr>
        <w:pStyle w:val="ListParagraph"/>
        <w:spacing w:after="0" w:line="240" w:lineRule="auto"/>
        <w:ind w:left="567"/>
        <w:contextualSpacing w:val="0"/>
        <w:jc w:val="both"/>
        <w:rPr>
          <w:rFonts w:ascii="Verdana" w:hAnsi="Verdana"/>
          <w:sz w:val="20"/>
          <w:szCs w:val="20"/>
          <w:lang w:val="fr-CA"/>
        </w:rPr>
      </w:pPr>
    </w:p>
    <w:p w:rsidR="005121A9" w:rsidRPr="00841080"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841080">
        <w:rPr>
          <w:rFonts w:ascii="Verdana" w:hAnsi="Verdana"/>
          <w:sz w:val="20"/>
          <w:szCs w:val="20"/>
          <w:lang w:val="fr-FR"/>
        </w:rPr>
        <w:t>Versements indus à des membres de la famille de la personne adoptée, à des intermédiaires, à des fonctionnaires ou à d’autres personnes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Autres incitations indues au consentement des parents biologiques et de la famille à l’adoption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Fraudes telles que l’utilisation d’une fausse identité ou le recours à de fausses promesses (par ex. dissimuler aux parents biologiques la véritable raison pour laquelle l’enfant est emmené)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Faux et usage de faux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Enlèvement d’enfants aux fins de l’adoption internationale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Utilisation frauduleuse d’une ordonnance de tutelle (par ex. pour sortir les enfants d’un État d’origine en contournant les procédures d’adoption internationale) ;</w:t>
      </w: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Contournement du système d’apparentement de l’État d’origine (lorsque l’apparentement est réalisé de façon indépendante dans l’État d’origine, sans que les autorités compétentes soient impliquées) ;</w:t>
      </w:r>
    </w:p>
    <w:p w:rsidR="005121A9" w:rsidRPr="00100A33" w:rsidRDefault="005121A9" w:rsidP="00841080">
      <w:pPr>
        <w:numPr>
          <w:ilvl w:val="1"/>
          <w:numId w:val="15"/>
        </w:numPr>
        <w:tabs>
          <w:tab w:val="left" w:pos="1134"/>
        </w:tabs>
        <w:spacing w:after="0" w:line="240" w:lineRule="auto"/>
        <w:ind w:left="1134" w:hanging="567"/>
        <w:jc w:val="both"/>
        <w:rPr>
          <w:rFonts w:ascii="Verdana" w:hAnsi="Verdana"/>
          <w:sz w:val="20"/>
          <w:szCs w:val="20"/>
        </w:rPr>
      </w:pPr>
      <w:r w:rsidRPr="00100A33">
        <w:rPr>
          <w:rFonts w:ascii="Verdana" w:hAnsi="Verdana"/>
          <w:sz w:val="20"/>
          <w:szCs w:val="20"/>
        </w:rPr>
        <w:t>Autres pratiques illicites.</w:t>
      </w:r>
    </w:p>
    <w:p w:rsidR="00841080" w:rsidRDefault="00841080" w:rsidP="00100A33">
      <w:pPr>
        <w:spacing w:after="0" w:line="240" w:lineRule="auto"/>
        <w:ind w:left="567"/>
        <w:jc w:val="both"/>
        <w:rPr>
          <w:rFonts w:ascii="Verdana" w:hAnsi="Verdana"/>
          <w:sz w:val="20"/>
          <w:szCs w:val="20"/>
          <w:lang w:val="fr-FR"/>
        </w:rPr>
      </w:pPr>
    </w:p>
    <w:p w:rsidR="005121A9" w:rsidRPr="004855E2" w:rsidRDefault="005121A9" w:rsidP="00841080">
      <w:pPr>
        <w:spacing w:after="120" w:line="240" w:lineRule="auto"/>
        <w:ind w:left="567"/>
        <w:jc w:val="both"/>
        <w:rPr>
          <w:rFonts w:ascii="Verdana" w:hAnsi="Verdana"/>
          <w:sz w:val="20"/>
          <w:szCs w:val="20"/>
          <w:lang w:val="fr-FR"/>
        </w:rPr>
      </w:pPr>
      <w:r w:rsidRPr="004855E2">
        <w:rPr>
          <w:rFonts w:ascii="Verdana" w:hAnsi="Verdana"/>
          <w:sz w:val="20"/>
          <w:szCs w:val="20"/>
          <w:lang w:val="fr-FR"/>
        </w:rPr>
        <w:lastRenderedPageBreak/>
        <w:t xml:space="preserve">Si oui, la mise en œuvre de la Convention de 1993 dans votre </w:t>
      </w:r>
      <w:r>
        <w:rPr>
          <w:rFonts w:ascii="Verdana" w:hAnsi="Verdana"/>
          <w:sz w:val="20"/>
          <w:szCs w:val="20"/>
          <w:lang w:val="fr-FR"/>
        </w:rPr>
        <w:t xml:space="preserve">État ou </w:t>
      </w:r>
      <w:r w:rsidRPr="004855E2">
        <w:rPr>
          <w:rFonts w:ascii="Verdana" w:hAnsi="Verdana"/>
          <w:i/>
          <w:sz w:val="20"/>
          <w:szCs w:val="20"/>
          <w:lang w:val="fr-FR"/>
        </w:rPr>
        <w:t>dans d’autres États</w:t>
      </w:r>
      <w:r w:rsidRPr="004855E2">
        <w:rPr>
          <w:rFonts w:ascii="Verdana" w:hAnsi="Verdana"/>
          <w:sz w:val="20"/>
          <w:szCs w:val="20"/>
          <w:lang w:val="fr-FR"/>
        </w:rPr>
        <w:t xml:space="preserve"> a-t-elle, d’après votre expérience, eu un impact sur la fréquence ou la nature de ces problèmes</w:t>
      </w:r>
      <w:r>
        <w:rPr>
          <w:rFonts w:ascii="Verdana" w:hAnsi="Verdana"/>
          <w:sz w:val="20"/>
          <w:szCs w:val="20"/>
          <w:lang w:val="fr-FR"/>
        </w:rPr>
        <w:t> </w:t>
      </w:r>
      <w:r w:rsidRPr="004855E2">
        <w:rPr>
          <w:rFonts w:ascii="Verdana" w:hAnsi="Verdana"/>
          <w:sz w:val="20"/>
          <w:szCs w:val="20"/>
          <w:lang w:val="fr-FR"/>
        </w:rPr>
        <w:t xml:space="preserve">? </w:t>
      </w:r>
    </w:p>
    <w:p w:rsidR="005121A9" w:rsidRPr="007F5097" w:rsidRDefault="005121A9" w:rsidP="00100A33">
      <w:pPr>
        <w:spacing w:after="0" w:line="240" w:lineRule="auto"/>
        <w:ind w:left="567"/>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7F5097"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L’</w:t>
      </w:r>
      <w:r w:rsidRPr="007F5097">
        <w:rPr>
          <w:rFonts w:ascii="Verdana" w:hAnsi="Verdana"/>
          <w:b/>
          <w:sz w:val="20"/>
          <w:szCs w:val="20"/>
          <w:lang w:val="fr-CA"/>
        </w:rPr>
        <w:t xml:space="preserve">IMPACT </w:t>
      </w:r>
      <w:r>
        <w:rPr>
          <w:rFonts w:ascii="Verdana" w:hAnsi="Verdana"/>
          <w:b/>
          <w:sz w:val="20"/>
          <w:szCs w:val="20"/>
          <w:lang w:val="fr-CA"/>
        </w:rPr>
        <w:t xml:space="preserve">DE LA CONVENTION DE </w:t>
      </w:r>
      <w:r w:rsidRPr="007F5097">
        <w:rPr>
          <w:rFonts w:ascii="Verdana" w:hAnsi="Verdana"/>
          <w:b/>
          <w:sz w:val="20"/>
          <w:szCs w:val="20"/>
          <w:lang w:val="fr-CA"/>
        </w:rPr>
        <w:t xml:space="preserve">1993 </w:t>
      </w:r>
      <w:r>
        <w:rPr>
          <w:rFonts w:ascii="Verdana" w:hAnsi="Verdana"/>
          <w:b/>
          <w:sz w:val="20"/>
          <w:szCs w:val="20"/>
          <w:lang w:val="fr-CA"/>
        </w:rPr>
        <w:t>SUR LA RECONNAISSANCE DES ADOPTIONS INTERNATIONALES DANS VOTRE ÉTAT</w:t>
      </w:r>
    </w:p>
    <w:p w:rsidR="005121A9" w:rsidRPr="007F5097" w:rsidRDefault="005121A9" w:rsidP="00100A33">
      <w:pPr>
        <w:spacing w:after="0" w:line="240" w:lineRule="auto"/>
        <w:jc w:val="both"/>
        <w:rPr>
          <w:rFonts w:ascii="Verdana" w:hAnsi="Verdana"/>
          <w:b/>
          <w:sz w:val="20"/>
          <w:szCs w:val="20"/>
          <w:lang w:val="fr-CA"/>
        </w:rPr>
      </w:pPr>
    </w:p>
    <w:p w:rsidR="005121A9"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D’après votre expérience :</w:t>
      </w:r>
    </w:p>
    <w:p w:rsidR="005121A9" w:rsidRDefault="005121A9" w:rsidP="00100A33">
      <w:pPr>
        <w:pStyle w:val="ListParagraph"/>
        <w:spacing w:after="0" w:line="240" w:lineRule="auto"/>
        <w:ind w:left="375"/>
        <w:contextualSpacing w:val="0"/>
        <w:rPr>
          <w:rFonts w:ascii="Verdana" w:hAnsi="Verdana"/>
          <w:sz w:val="20"/>
          <w:szCs w:val="20"/>
        </w:rPr>
      </w:pPr>
    </w:p>
    <w:p w:rsidR="005121A9" w:rsidRPr="009463AB" w:rsidRDefault="005121A9" w:rsidP="00841080">
      <w:pPr>
        <w:numPr>
          <w:ilvl w:val="1"/>
          <w:numId w:val="15"/>
        </w:numPr>
        <w:tabs>
          <w:tab w:val="left" w:pos="1134"/>
        </w:tabs>
        <w:spacing w:after="120" w:line="240" w:lineRule="auto"/>
        <w:ind w:left="1134" w:hanging="567"/>
        <w:jc w:val="both"/>
        <w:rPr>
          <w:rFonts w:ascii="Verdana" w:hAnsi="Verdana"/>
          <w:sz w:val="20"/>
          <w:szCs w:val="20"/>
          <w:lang w:val="fr-FR"/>
        </w:rPr>
      </w:pPr>
      <w:bookmarkStart w:id="2" w:name="_Ref393368824"/>
      <w:r w:rsidRPr="009463AB">
        <w:rPr>
          <w:rFonts w:ascii="Verdana" w:hAnsi="Verdana"/>
          <w:sz w:val="20"/>
          <w:szCs w:val="20"/>
          <w:lang w:val="fr-FR"/>
        </w:rPr>
        <w:t xml:space="preserve">La reconnaissance automatique des adoptions réalisées conformément à la Convention (voir art. 1 </w:t>
      </w:r>
      <w:r w:rsidRPr="009463AB">
        <w:rPr>
          <w:rFonts w:ascii="Verdana" w:hAnsi="Verdana"/>
          <w:i/>
          <w:sz w:val="20"/>
          <w:szCs w:val="20"/>
          <w:lang w:val="fr-FR"/>
        </w:rPr>
        <w:t>c)</w:t>
      </w:r>
      <w:r w:rsidRPr="009463AB">
        <w:rPr>
          <w:rFonts w:ascii="Verdana" w:hAnsi="Verdana"/>
          <w:sz w:val="20"/>
          <w:szCs w:val="20"/>
          <w:lang w:val="fr-FR"/>
        </w:rPr>
        <w:t xml:space="preserve"> et chapitre V) a-t-elle été à l’origine d’améliorations significatives pour les enfants adoptés dans le cadre d’adoptions internationales et leurs familles ?</w:t>
      </w:r>
      <w:bookmarkEnd w:id="2"/>
    </w:p>
    <w:p w:rsidR="005121A9" w:rsidRDefault="005121A9" w:rsidP="00EC3B34">
      <w:pPr>
        <w:pStyle w:val="ListParagraph"/>
        <w:spacing w:after="0" w:line="240" w:lineRule="auto"/>
        <w:ind w:left="1134"/>
        <w:contextualSpacing w:val="0"/>
        <w:rPr>
          <w:rFonts w:ascii="Verdana" w:hAnsi="Verdana" w:cs="Arial"/>
          <w:sz w:val="18"/>
          <w:szCs w:val="18"/>
        </w:rPr>
      </w:pPr>
      <w:r w:rsidRPr="008B72B3">
        <w:rPr>
          <w:rFonts w:ascii="Verdana" w:hAnsi="Verdana" w:cs="Arial"/>
          <w:sz w:val="18"/>
          <w:szCs w:val="18"/>
        </w:rPr>
        <w:fldChar w:fldCharType="begin">
          <w:ffData>
            <w:name w:val="Text113"/>
            <w:enabled/>
            <w:calcOnExit w:val="0"/>
            <w:textInput/>
          </w:ffData>
        </w:fldChar>
      </w:r>
      <w:r w:rsidRPr="008B72B3">
        <w:rPr>
          <w:rFonts w:ascii="Verdana" w:hAnsi="Verdana" w:cs="Arial"/>
          <w:sz w:val="18"/>
          <w:szCs w:val="18"/>
        </w:rPr>
        <w:instrText xml:space="preserve"> FORMTEXT </w:instrText>
      </w:r>
      <w:r w:rsidRPr="008B72B3">
        <w:rPr>
          <w:rFonts w:ascii="Verdana" w:hAnsi="Verdana" w:cs="Arial"/>
          <w:sz w:val="18"/>
          <w:szCs w:val="18"/>
        </w:rPr>
      </w:r>
      <w:r w:rsidRPr="008B72B3">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8B72B3">
        <w:rPr>
          <w:rFonts w:ascii="Verdana" w:hAnsi="Verdana" w:cs="Arial"/>
          <w:sz w:val="18"/>
          <w:szCs w:val="18"/>
        </w:rPr>
        <w:fldChar w:fldCharType="end"/>
      </w:r>
    </w:p>
    <w:p w:rsidR="005121A9" w:rsidRPr="001A5B56" w:rsidRDefault="005121A9" w:rsidP="00100A33">
      <w:pPr>
        <w:pStyle w:val="ListParagraph"/>
        <w:spacing w:after="0" w:line="240" w:lineRule="auto"/>
        <w:ind w:left="735" w:firstLine="345"/>
        <w:contextualSpacing w:val="0"/>
        <w:rPr>
          <w:rFonts w:ascii="Verdana" w:hAnsi="Verdana" w:cs="Arial"/>
          <w:sz w:val="18"/>
          <w:szCs w:val="18"/>
        </w:rPr>
      </w:pPr>
    </w:p>
    <w:p w:rsidR="005121A9" w:rsidRPr="009463AB" w:rsidRDefault="005121A9" w:rsidP="00841080">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Quels sont les défis restant à relever en ce qui concerne la reconnaissance automatique des adoptions réalisées conformément à la Convention ? </w:t>
      </w:r>
      <w:r w:rsidR="007F7BA6" w:rsidRPr="008B72B3">
        <w:rPr>
          <w:rFonts w:ascii="Verdana" w:hAnsi="Verdana" w:cs="Arial"/>
          <w:sz w:val="18"/>
          <w:szCs w:val="18"/>
        </w:rPr>
        <w:fldChar w:fldCharType="begin">
          <w:ffData>
            <w:name w:val="Text113"/>
            <w:enabled/>
            <w:calcOnExit w:val="0"/>
            <w:textInput/>
          </w:ffData>
        </w:fldChar>
      </w:r>
      <w:r w:rsidR="007F7BA6" w:rsidRPr="00B834DC">
        <w:rPr>
          <w:rFonts w:ascii="Verdana" w:hAnsi="Verdana" w:cs="Arial"/>
          <w:sz w:val="18"/>
          <w:szCs w:val="18"/>
          <w:lang w:val="fr-FR"/>
        </w:rPr>
        <w:instrText xml:space="preserve"> FORMTEXT </w:instrText>
      </w:r>
      <w:r w:rsidR="007F7BA6" w:rsidRPr="008B72B3">
        <w:rPr>
          <w:rFonts w:ascii="Verdana" w:hAnsi="Verdana" w:cs="Arial"/>
          <w:sz w:val="18"/>
          <w:szCs w:val="18"/>
        </w:rPr>
      </w:r>
      <w:r w:rsidR="007F7BA6" w:rsidRPr="008B72B3">
        <w:rPr>
          <w:rFonts w:ascii="Verdana" w:hAnsi="Verdana" w:cs="Arial"/>
          <w:sz w:val="18"/>
          <w:szCs w:val="18"/>
        </w:rPr>
        <w:fldChar w:fldCharType="separate"/>
      </w:r>
      <w:r w:rsidR="007F7BA6" w:rsidRPr="00C871A1">
        <w:rPr>
          <w:noProof/>
        </w:rPr>
        <w:t> </w:t>
      </w:r>
      <w:r w:rsidR="007F7BA6" w:rsidRPr="00C871A1">
        <w:rPr>
          <w:noProof/>
        </w:rPr>
        <w:t> </w:t>
      </w:r>
      <w:r w:rsidR="007F7BA6" w:rsidRPr="00C871A1">
        <w:rPr>
          <w:noProof/>
        </w:rPr>
        <w:t> </w:t>
      </w:r>
      <w:r w:rsidR="007F7BA6" w:rsidRPr="00C871A1">
        <w:rPr>
          <w:noProof/>
        </w:rPr>
        <w:t> </w:t>
      </w:r>
      <w:r w:rsidR="007F7BA6" w:rsidRPr="00C871A1">
        <w:rPr>
          <w:noProof/>
        </w:rPr>
        <w:t> </w:t>
      </w:r>
      <w:r w:rsidR="007F7BA6" w:rsidRPr="008B72B3">
        <w:rPr>
          <w:rFonts w:ascii="Verdana" w:hAnsi="Verdana" w:cs="Arial"/>
          <w:sz w:val="18"/>
          <w:szCs w:val="18"/>
        </w:rPr>
        <w:fldChar w:fldCharType="end"/>
      </w:r>
    </w:p>
    <w:p w:rsidR="005121A9" w:rsidRDefault="005121A9" w:rsidP="006316D0">
      <w:pPr>
        <w:pStyle w:val="ListParagraph"/>
        <w:spacing w:after="120" w:line="240" w:lineRule="auto"/>
        <w:ind w:left="1134"/>
        <w:contextualSpacing w:val="0"/>
        <w:jc w:val="both"/>
        <w:rPr>
          <w:rFonts w:ascii="Verdana" w:hAnsi="Verdana"/>
          <w:sz w:val="20"/>
          <w:szCs w:val="20"/>
          <w:lang w:val="fr-CA"/>
        </w:rPr>
      </w:pPr>
      <w:r w:rsidRPr="000249F8">
        <w:rPr>
          <w:rFonts w:ascii="Verdana" w:hAnsi="Verdana"/>
          <w:sz w:val="20"/>
          <w:szCs w:val="20"/>
          <w:lang w:val="fr-CA"/>
        </w:rPr>
        <w:t xml:space="preserve">Précisez notamment si (i) votre État ou (ii) tout autre État </w:t>
      </w:r>
      <w:r>
        <w:rPr>
          <w:rFonts w:ascii="Verdana" w:hAnsi="Verdana"/>
          <w:sz w:val="20"/>
          <w:szCs w:val="20"/>
          <w:lang w:val="fr-CA"/>
        </w:rPr>
        <w:t>contractant</w:t>
      </w:r>
      <w:r w:rsidRPr="000249F8">
        <w:rPr>
          <w:rFonts w:ascii="Verdana" w:hAnsi="Verdana"/>
          <w:sz w:val="20"/>
          <w:szCs w:val="20"/>
          <w:lang w:val="fr-CA"/>
        </w:rPr>
        <w:t xml:space="preserve"> avec lequel votre État coopère </w:t>
      </w:r>
      <w:r>
        <w:rPr>
          <w:rFonts w:ascii="Verdana" w:hAnsi="Verdana"/>
          <w:sz w:val="20"/>
          <w:szCs w:val="20"/>
          <w:lang w:val="fr-CA"/>
        </w:rPr>
        <w:t>impose une procédure</w:t>
      </w:r>
      <w:r w:rsidRPr="000249F8">
        <w:rPr>
          <w:rFonts w:ascii="Verdana" w:hAnsi="Verdana"/>
          <w:sz w:val="20"/>
          <w:szCs w:val="20"/>
          <w:lang w:val="fr-CA"/>
        </w:rPr>
        <w:t xml:space="preserve"> </w:t>
      </w:r>
      <w:r>
        <w:rPr>
          <w:rFonts w:ascii="Verdana" w:hAnsi="Verdana"/>
          <w:i/>
          <w:sz w:val="20"/>
          <w:szCs w:val="20"/>
          <w:lang w:val="fr-CA"/>
        </w:rPr>
        <w:t>supplémentaire</w:t>
      </w:r>
      <w:r w:rsidRPr="000249F8">
        <w:rPr>
          <w:rFonts w:ascii="Verdana" w:hAnsi="Verdana"/>
          <w:sz w:val="20"/>
          <w:szCs w:val="20"/>
          <w:lang w:val="fr-CA"/>
        </w:rPr>
        <w:t xml:space="preserve"> (</w:t>
      </w:r>
      <w:r>
        <w:rPr>
          <w:rFonts w:ascii="Verdana" w:hAnsi="Verdana"/>
          <w:sz w:val="20"/>
          <w:szCs w:val="20"/>
          <w:lang w:val="fr-CA"/>
        </w:rPr>
        <w:t>par ex. procédure d’enregistrement</w:t>
      </w:r>
      <w:r w:rsidRPr="000249F8">
        <w:rPr>
          <w:rFonts w:ascii="Verdana" w:hAnsi="Verdana"/>
          <w:sz w:val="20"/>
          <w:szCs w:val="20"/>
          <w:lang w:val="fr-CA"/>
        </w:rPr>
        <w:t xml:space="preserve"> o</w:t>
      </w:r>
      <w:r>
        <w:rPr>
          <w:rFonts w:ascii="Verdana" w:hAnsi="Verdana"/>
          <w:sz w:val="20"/>
          <w:szCs w:val="20"/>
          <w:lang w:val="fr-CA"/>
        </w:rPr>
        <w:t>u procédure judiciaire</w:t>
      </w:r>
      <w:r w:rsidRPr="000249F8">
        <w:rPr>
          <w:rFonts w:ascii="Verdana" w:hAnsi="Verdana"/>
          <w:sz w:val="20"/>
          <w:szCs w:val="20"/>
          <w:lang w:val="fr-CA"/>
        </w:rPr>
        <w:t xml:space="preserve">) </w:t>
      </w:r>
      <w:r>
        <w:rPr>
          <w:rFonts w:ascii="Verdana" w:hAnsi="Verdana"/>
          <w:sz w:val="20"/>
          <w:szCs w:val="20"/>
          <w:lang w:val="fr-CA"/>
        </w:rPr>
        <w:t>en vue de reconnaître les adoptions réalisées conformément à la</w:t>
      </w:r>
      <w:r w:rsidRPr="000249F8">
        <w:rPr>
          <w:rFonts w:ascii="Verdana" w:hAnsi="Verdana"/>
          <w:sz w:val="20"/>
          <w:szCs w:val="20"/>
          <w:lang w:val="fr-CA"/>
        </w:rPr>
        <w:t xml:space="preserve"> Convention.</w:t>
      </w:r>
    </w:p>
    <w:p w:rsidR="005121A9" w:rsidRPr="00617AF4" w:rsidRDefault="005121A9" w:rsidP="006316D0">
      <w:pPr>
        <w:pStyle w:val="ListParagraph"/>
        <w:spacing w:after="0" w:line="240" w:lineRule="auto"/>
        <w:ind w:left="1134"/>
        <w:contextualSpacing w:val="0"/>
        <w:jc w:val="both"/>
        <w:rPr>
          <w:rFonts w:ascii="Verdana" w:hAnsi="Verdana"/>
          <w:sz w:val="20"/>
          <w:szCs w:val="20"/>
          <w:lang w:val="fr-CA"/>
        </w:rPr>
      </w:pPr>
      <w:r w:rsidRPr="008B72B3">
        <w:rPr>
          <w:rFonts w:ascii="Verdana" w:hAnsi="Verdana" w:cs="Arial"/>
          <w:sz w:val="18"/>
          <w:szCs w:val="18"/>
        </w:rPr>
        <w:fldChar w:fldCharType="begin">
          <w:ffData>
            <w:name w:val="Text113"/>
            <w:enabled/>
            <w:calcOnExit w:val="0"/>
            <w:textInput/>
          </w:ffData>
        </w:fldChar>
      </w:r>
      <w:r w:rsidRPr="008B72B3">
        <w:rPr>
          <w:rFonts w:ascii="Verdana" w:hAnsi="Verdana" w:cs="Arial"/>
          <w:sz w:val="18"/>
          <w:szCs w:val="18"/>
        </w:rPr>
        <w:instrText xml:space="preserve"> FORMTEXT </w:instrText>
      </w:r>
      <w:r w:rsidRPr="008B72B3">
        <w:rPr>
          <w:rFonts w:ascii="Verdana" w:hAnsi="Verdana" w:cs="Arial"/>
          <w:sz w:val="18"/>
          <w:szCs w:val="18"/>
        </w:rPr>
      </w:r>
      <w:r w:rsidRPr="008B72B3">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8B72B3">
        <w:rPr>
          <w:rFonts w:ascii="Verdana" w:hAnsi="Verdana" w:cs="Arial"/>
          <w:sz w:val="18"/>
          <w:szCs w:val="18"/>
        </w:rPr>
        <w:fldChar w:fldCharType="end"/>
      </w:r>
    </w:p>
    <w:p w:rsidR="005121A9" w:rsidRPr="007F5097" w:rsidRDefault="005121A9" w:rsidP="00100A33">
      <w:pPr>
        <w:spacing w:after="0" w:line="240" w:lineRule="auto"/>
        <w:jc w:val="both"/>
        <w:rPr>
          <w:rFonts w:ascii="Verdana" w:hAnsi="Verdana"/>
          <w:b/>
          <w:sz w:val="20"/>
          <w:szCs w:val="20"/>
          <w:lang w:val="fr-CA"/>
        </w:rPr>
      </w:pPr>
    </w:p>
    <w:p w:rsidR="005121A9" w:rsidRPr="006B3E00"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FR"/>
        </w:rPr>
      </w:pPr>
      <w:r w:rsidRPr="006B3E00">
        <w:rPr>
          <w:rFonts w:ascii="Verdana" w:hAnsi="Verdana"/>
          <w:b/>
          <w:sz w:val="20"/>
          <w:szCs w:val="20"/>
          <w:lang w:val="fr-FR"/>
        </w:rPr>
        <w:t xml:space="preserve">L’IMPACT DE LA CONVENTION DE 1993 SUR LES ADOPTIONS </w:t>
      </w:r>
      <w:r w:rsidRPr="006B3E00">
        <w:rPr>
          <w:rFonts w:ascii="Verdana" w:hAnsi="Verdana"/>
          <w:b/>
          <w:i/>
          <w:sz w:val="20"/>
          <w:szCs w:val="20"/>
          <w:lang w:val="fr-FR"/>
        </w:rPr>
        <w:t>NATIONALES</w:t>
      </w:r>
      <w:r w:rsidRPr="006B3E00">
        <w:rPr>
          <w:rFonts w:ascii="Verdana" w:hAnsi="Verdana"/>
          <w:b/>
          <w:sz w:val="20"/>
          <w:szCs w:val="20"/>
          <w:lang w:val="fr-FR"/>
        </w:rPr>
        <w:t xml:space="preserve"> ET LES </w:t>
      </w:r>
      <w:r w:rsidRPr="0060698A">
        <w:rPr>
          <w:rFonts w:ascii="Verdana" w:hAnsi="Verdana"/>
          <w:b/>
          <w:i/>
          <w:sz w:val="20"/>
          <w:szCs w:val="20"/>
          <w:lang w:val="fr-CA"/>
        </w:rPr>
        <w:t>AUTRES</w:t>
      </w:r>
      <w:r w:rsidRPr="006B3E00">
        <w:rPr>
          <w:rFonts w:ascii="Verdana" w:hAnsi="Verdana"/>
          <w:b/>
          <w:sz w:val="20"/>
          <w:szCs w:val="20"/>
          <w:lang w:val="fr-FR"/>
        </w:rPr>
        <w:t xml:space="preserve"> MESURES DE PLACEMENT ALTERNATIF DES ENFANTS DANS VOTRE </w:t>
      </w:r>
      <w:r>
        <w:rPr>
          <w:rFonts w:ascii="Verdana" w:hAnsi="Verdana"/>
          <w:b/>
          <w:sz w:val="20"/>
          <w:szCs w:val="20"/>
          <w:lang w:val="fr-FR"/>
        </w:rPr>
        <w:t>ÉTAT</w:t>
      </w:r>
    </w:p>
    <w:p w:rsidR="005121A9" w:rsidRPr="006B3E00" w:rsidRDefault="005121A9" w:rsidP="00100A33">
      <w:pPr>
        <w:spacing w:after="0" w:line="240" w:lineRule="auto"/>
        <w:jc w:val="both"/>
        <w:rPr>
          <w:rFonts w:ascii="Verdana" w:hAnsi="Verdana"/>
          <w:i/>
          <w:sz w:val="20"/>
          <w:szCs w:val="20"/>
          <w:lang w:val="fr-FR"/>
        </w:rPr>
      </w:pPr>
    </w:p>
    <w:p w:rsidR="005121A9" w:rsidRPr="007F5097" w:rsidRDefault="005121A9" w:rsidP="00100A33">
      <w:pPr>
        <w:spacing w:after="0" w:line="240" w:lineRule="auto"/>
        <w:jc w:val="both"/>
        <w:rPr>
          <w:rFonts w:ascii="Verdana" w:hAnsi="Verdana"/>
          <w:b/>
          <w:i/>
          <w:sz w:val="20"/>
          <w:szCs w:val="20"/>
          <w:lang w:val="fr-CA"/>
        </w:rPr>
      </w:pPr>
      <w:r>
        <w:rPr>
          <w:rFonts w:ascii="Verdana" w:hAnsi="Verdana"/>
          <w:b/>
          <w:i/>
          <w:sz w:val="20"/>
          <w:szCs w:val="20"/>
          <w:lang w:val="fr-CA"/>
        </w:rPr>
        <w:t>Adoptions nationales</w:t>
      </w:r>
    </w:p>
    <w:p w:rsidR="005121A9" w:rsidRPr="007F5097" w:rsidRDefault="005121A9" w:rsidP="00100A33">
      <w:pPr>
        <w:spacing w:after="0" w:line="240" w:lineRule="auto"/>
        <w:jc w:val="both"/>
        <w:rPr>
          <w:rFonts w:ascii="Verdana" w:hAnsi="Verdana"/>
          <w:i/>
          <w:sz w:val="20"/>
          <w:szCs w:val="20"/>
          <w:lang w:val="fr-CA"/>
        </w:rPr>
      </w:pPr>
    </w:p>
    <w:p w:rsidR="005121A9" w:rsidRPr="007F5097" w:rsidRDefault="005121A9" w:rsidP="00100A33">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fr-CA"/>
        </w:rPr>
      </w:pPr>
      <w:bookmarkStart w:id="3" w:name="_Ref393368849"/>
      <w:r w:rsidRPr="0011535F">
        <w:rPr>
          <w:rFonts w:ascii="Verdana" w:hAnsi="Verdana"/>
          <w:sz w:val="20"/>
          <w:szCs w:val="20"/>
          <w:lang w:val="fr-FR"/>
        </w:rPr>
        <w:t>(a)</w:t>
      </w:r>
      <w:r w:rsidR="00EC3B34">
        <w:rPr>
          <w:rFonts w:ascii="Verdana" w:hAnsi="Verdana"/>
          <w:sz w:val="20"/>
          <w:szCs w:val="20"/>
          <w:lang w:val="fr-FR"/>
        </w:rPr>
        <w:tab/>
      </w:r>
      <w:r w:rsidRPr="005121A9">
        <w:rPr>
          <w:rFonts w:ascii="Verdana" w:hAnsi="Verdana"/>
          <w:sz w:val="20"/>
          <w:szCs w:val="20"/>
          <w:lang w:val="fr-CA"/>
        </w:rPr>
        <w:t>Indiquez</w:t>
      </w:r>
      <w:r>
        <w:rPr>
          <w:rFonts w:ascii="Verdana" w:hAnsi="Verdana"/>
          <w:sz w:val="20"/>
          <w:szCs w:val="20"/>
          <w:lang w:val="fr-FR"/>
        </w:rPr>
        <w:t xml:space="preserve"> c</w:t>
      </w:r>
      <w:r w:rsidRPr="00011D21">
        <w:rPr>
          <w:rFonts w:ascii="Verdana" w:hAnsi="Verdana"/>
          <w:sz w:val="20"/>
          <w:szCs w:val="20"/>
          <w:lang w:val="fr-FR"/>
        </w:rPr>
        <w:t xml:space="preserve">ombien d’adoptions </w:t>
      </w:r>
      <w:r w:rsidRPr="0011535F">
        <w:rPr>
          <w:rFonts w:ascii="Verdana" w:hAnsi="Verdana"/>
          <w:i/>
          <w:sz w:val="20"/>
          <w:szCs w:val="20"/>
          <w:lang w:val="fr-FR"/>
        </w:rPr>
        <w:t>nationales</w:t>
      </w:r>
      <w:r w:rsidRPr="00011D21">
        <w:rPr>
          <w:rFonts w:ascii="Verdana" w:hAnsi="Verdana"/>
          <w:sz w:val="20"/>
          <w:szCs w:val="20"/>
          <w:lang w:val="fr-FR"/>
        </w:rPr>
        <w:t xml:space="preserve"> ont eu lieu</w:t>
      </w:r>
      <w:r>
        <w:rPr>
          <w:rFonts w:ascii="Verdana" w:hAnsi="Verdana"/>
          <w:sz w:val="20"/>
          <w:szCs w:val="20"/>
          <w:lang w:val="fr-FR"/>
        </w:rPr>
        <w:t xml:space="preserve"> dans votre État</w:t>
      </w:r>
      <w:r w:rsidRPr="00011D21">
        <w:rPr>
          <w:rFonts w:ascii="Verdana" w:hAnsi="Verdana"/>
          <w:sz w:val="20"/>
          <w:szCs w:val="20"/>
          <w:lang w:val="fr-FR"/>
        </w:rPr>
        <w:t xml:space="preserve"> : (i) au cours des </w:t>
      </w:r>
      <w:r w:rsidRPr="00011D21">
        <w:rPr>
          <w:rFonts w:ascii="Verdana" w:hAnsi="Verdana"/>
          <w:sz w:val="20"/>
          <w:szCs w:val="20"/>
          <w:u w:val="single"/>
          <w:lang w:val="fr-FR"/>
        </w:rPr>
        <w:t>trois an</w:t>
      </w:r>
      <w:r>
        <w:rPr>
          <w:rFonts w:ascii="Verdana" w:hAnsi="Verdana"/>
          <w:sz w:val="20"/>
          <w:szCs w:val="20"/>
          <w:u w:val="single"/>
          <w:lang w:val="fr-FR"/>
        </w:rPr>
        <w:t>née</w:t>
      </w:r>
      <w:r w:rsidRPr="00011D21">
        <w:rPr>
          <w:rFonts w:ascii="Verdana" w:hAnsi="Verdana"/>
          <w:sz w:val="20"/>
          <w:szCs w:val="20"/>
          <w:u w:val="single"/>
          <w:lang w:val="fr-FR"/>
        </w:rPr>
        <w:t xml:space="preserve">s </w:t>
      </w:r>
      <w:r>
        <w:rPr>
          <w:rFonts w:ascii="Verdana" w:hAnsi="Verdana"/>
          <w:i/>
          <w:sz w:val="20"/>
          <w:szCs w:val="20"/>
          <w:u w:val="single"/>
          <w:lang w:val="fr-FR"/>
        </w:rPr>
        <w:t>ayant précédé</w:t>
      </w:r>
      <w:r w:rsidRPr="00011D21">
        <w:rPr>
          <w:rFonts w:ascii="Verdana" w:hAnsi="Verdana"/>
          <w:i/>
          <w:sz w:val="20"/>
          <w:szCs w:val="20"/>
          <w:lang w:val="fr-FR"/>
        </w:rPr>
        <w:t xml:space="preserve"> </w:t>
      </w:r>
      <w:r w:rsidRPr="00011D21">
        <w:rPr>
          <w:rFonts w:ascii="Verdana" w:hAnsi="Verdana"/>
          <w:sz w:val="20"/>
          <w:szCs w:val="20"/>
          <w:lang w:val="fr-FR"/>
        </w:rPr>
        <w:t xml:space="preserve">l’entrée en vigueur de la Convention de 1993 dans votre </w:t>
      </w:r>
      <w:r>
        <w:rPr>
          <w:rFonts w:ascii="Verdana" w:hAnsi="Verdana"/>
          <w:sz w:val="20"/>
          <w:szCs w:val="20"/>
          <w:lang w:val="fr-FR"/>
        </w:rPr>
        <w:t>État ;</w:t>
      </w:r>
      <w:r w:rsidRPr="00011D21">
        <w:rPr>
          <w:rFonts w:ascii="Verdana" w:hAnsi="Verdana"/>
          <w:sz w:val="20"/>
          <w:szCs w:val="20"/>
          <w:lang w:val="fr-FR"/>
        </w:rPr>
        <w:t xml:space="preserve"> (ii) </w:t>
      </w:r>
      <w:r>
        <w:rPr>
          <w:rFonts w:ascii="Verdana" w:hAnsi="Verdana"/>
          <w:sz w:val="20"/>
          <w:szCs w:val="20"/>
          <w:lang w:val="fr-FR"/>
        </w:rPr>
        <w:t>au cours des</w:t>
      </w:r>
      <w:r w:rsidRPr="00011D21">
        <w:rPr>
          <w:rFonts w:ascii="Verdana" w:hAnsi="Verdana"/>
          <w:sz w:val="20"/>
          <w:szCs w:val="20"/>
          <w:lang w:val="fr-FR"/>
        </w:rPr>
        <w:t xml:space="preserve"> </w:t>
      </w:r>
      <w:r w:rsidRPr="00011D21">
        <w:rPr>
          <w:rFonts w:ascii="Verdana" w:hAnsi="Verdana"/>
          <w:sz w:val="20"/>
          <w:szCs w:val="20"/>
          <w:u w:val="single"/>
          <w:lang w:val="fr-FR"/>
        </w:rPr>
        <w:t>t</w:t>
      </w:r>
      <w:r>
        <w:rPr>
          <w:rFonts w:ascii="Verdana" w:hAnsi="Verdana"/>
          <w:sz w:val="20"/>
          <w:szCs w:val="20"/>
          <w:u w:val="single"/>
          <w:lang w:val="fr-FR"/>
        </w:rPr>
        <w:t>rois années</w:t>
      </w:r>
      <w:r w:rsidRPr="00011D21">
        <w:rPr>
          <w:rFonts w:ascii="Verdana" w:hAnsi="Verdana"/>
          <w:sz w:val="20"/>
          <w:szCs w:val="20"/>
          <w:u w:val="single"/>
          <w:lang w:val="fr-FR"/>
        </w:rPr>
        <w:t xml:space="preserve"> </w:t>
      </w:r>
      <w:r>
        <w:rPr>
          <w:rFonts w:ascii="Verdana" w:hAnsi="Verdana"/>
          <w:i/>
          <w:sz w:val="20"/>
          <w:szCs w:val="20"/>
          <w:u w:val="single"/>
          <w:lang w:val="fr-FR"/>
        </w:rPr>
        <w:t>ayant suivi</w:t>
      </w:r>
      <w:r w:rsidRPr="00011D21">
        <w:rPr>
          <w:rFonts w:ascii="Verdana" w:hAnsi="Verdana"/>
          <w:i/>
          <w:sz w:val="20"/>
          <w:szCs w:val="20"/>
          <w:lang w:val="fr-FR"/>
        </w:rPr>
        <w:t xml:space="preserve"> </w:t>
      </w:r>
      <w:r>
        <w:rPr>
          <w:rFonts w:ascii="Verdana" w:hAnsi="Verdana"/>
          <w:sz w:val="20"/>
          <w:szCs w:val="20"/>
          <w:lang w:val="fr-FR"/>
        </w:rPr>
        <w:t>l’entrée en vigueur</w:t>
      </w:r>
      <w:r w:rsidRPr="007F66AC">
        <w:rPr>
          <w:rFonts w:ascii="Verdana" w:hAnsi="Verdana"/>
          <w:sz w:val="20"/>
          <w:szCs w:val="20"/>
          <w:lang w:val="fr-FR"/>
        </w:rPr>
        <w:t xml:space="preserve"> </w:t>
      </w:r>
      <w:r w:rsidRPr="00011D21">
        <w:rPr>
          <w:rFonts w:ascii="Verdana" w:hAnsi="Verdana"/>
          <w:sz w:val="20"/>
          <w:szCs w:val="20"/>
          <w:lang w:val="fr-FR"/>
        </w:rPr>
        <w:t xml:space="preserve">de la Convention. </w:t>
      </w:r>
      <w:r>
        <w:rPr>
          <w:rFonts w:ascii="Verdana" w:hAnsi="Verdana"/>
          <w:sz w:val="20"/>
          <w:szCs w:val="20"/>
          <w:lang w:val="fr-FR"/>
        </w:rPr>
        <w:t>Si vous ne disposez pas de statistiques précises</w:t>
      </w:r>
      <w:r w:rsidRPr="007F5097">
        <w:rPr>
          <w:rFonts w:ascii="Verdana" w:hAnsi="Verdana"/>
          <w:sz w:val="20"/>
          <w:szCs w:val="20"/>
          <w:lang w:val="fr-CA"/>
        </w:rPr>
        <w:t xml:space="preserve">, </w:t>
      </w:r>
      <w:r>
        <w:rPr>
          <w:rFonts w:ascii="Verdana" w:hAnsi="Verdana"/>
          <w:sz w:val="20"/>
          <w:szCs w:val="20"/>
          <w:lang w:val="fr-CA"/>
        </w:rPr>
        <w:t>donnez une estimation en indiquant clairement qu’il s’agit d’une estimation.</w:t>
      </w:r>
      <w:bookmarkEnd w:id="3"/>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7F5097" w:rsidRDefault="005121A9" w:rsidP="00100A33">
      <w:pPr>
        <w:pStyle w:val="ListParagraph"/>
        <w:numPr>
          <w:ilvl w:val="0"/>
          <w:numId w:val="40"/>
        </w:numPr>
        <w:spacing w:after="0" w:line="240" w:lineRule="auto"/>
        <w:ind w:left="1701" w:hanging="567"/>
        <w:contextualSpacing w:val="0"/>
        <w:jc w:val="both"/>
        <w:rPr>
          <w:rFonts w:ascii="Verdana" w:hAnsi="Verdana"/>
          <w:sz w:val="20"/>
          <w:szCs w:val="20"/>
          <w:lang w:val="fr-CA"/>
        </w:rPr>
      </w:pP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lang w:val="fr-CA"/>
        </w:rPr>
        <w:t> </w:t>
      </w:r>
      <w:r w:rsidRPr="007F5097">
        <w:rPr>
          <w:lang w:val="fr-CA"/>
        </w:rPr>
        <w:t> </w:t>
      </w:r>
      <w:r w:rsidRPr="007F5097">
        <w:rPr>
          <w:lang w:val="fr-CA"/>
        </w:rPr>
        <w:t> </w:t>
      </w:r>
      <w:r w:rsidRPr="007F5097">
        <w:rPr>
          <w:lang w:val="fr-CA"/>
        </w:rPr>
        <w:t> </w:t>
      </w:r>
      <w:r w:rsidRPr="007F5097">
        <w:rPr>
          <w:lang w:val="fr-CA"/>
        </w:rPr>
        <w:t> </w:t>
      </w:r>
      <w:r w:rsidRPr="007F5097">
        <w:rPr>
          <w:rFonts w:ascii="Verdana" w:hAnsi="Verdana"/>
          <w:sz w:val="20"/>
          <w:szCs w:val="20"/>
          <w:lang w:val="fr-CA"/>
        </w:rPr>
        <w:fldChar w:fldCharType="end"/>
      </w:r>
    </w:p>
    <w:p w:rsidR="005121A9" w:rsidRPr="007F5097" w:rsidRDefault="005121A9" w:rsidP="00100A33">
      <w:pPr>
        <w:pStyle w:val="ListParagraph"/>
        <w:numPr>
          <w:ilvl w:val="0"/>
          <w:numId w:val="40"/>
        </w:numPr>
        <w:spacing w:after="0" w:line="240" w:lineRule="auto"/>
        <w:ind w:left="1701" w:hanging="567"/>
        <w:contextualSpacing w:val="0"/>
        <w:jc w:val="both"/>
        <w:rPr>
          <w:rFonts w:ascii="Verdana" w:hAnsi="Verdana"/>
          <w:sz w:val="20"/>
          <w:szCs w:val="20"/>
          <w:lang w:val="fr-CA"/>
        </w:rPr>
      </w:pPr>
      <w:r w:rsidRPr="007F5097">
        <w:rPr>
          <w:rFonts w:ascii="Verdana" w:hAnsi="Verdana"/>
          <w:sz w:val="20"/>
          <w:szCs w:val="20"/>
          <w:lang w:val="fr-CA"/>
        </w:rPr>
        <w:fldChar w:fldCharType="begin">
          <w:ffData>
            <w:name w:val="Text113"/>
            <w:enabled/>
            <w:calcOnExit w:val="0"/>
            <w:textInput/>
          </w:ffData>
        </w:fldChar>
      </w:r>
      <w:r w:rsidRPr="007F5097">
        <w:rPr>
          <w:rFonts w:ascii="Verdana" w:hAnsi="Verdana"/>
          <w:sz w:val="20"/>
          <w:szCs w:val="20"/>
          <w:lang w:val="fr-CA"/>
        </w:rPr>
        <w:instrText xml:space="preserve"> FORMTEXT </w:instrText>
      </w:r>
      <w:r w:rsidRPr="007F5097">
        <w:rPr>
          <w:rFonts w:ascii="Verdana" w:hAnsi="Verdana"/>
          <w:sz w:val="20"/>
          <w:szCs w:val="20"/>
          <w:lang w:val="fr-CA"/>
        </w:rPr>
      </w:r>
      <w:r w:rsidRPr="007F5097">
        <w:rPr>
          <w:rFonts w:ascii="Verdana" w:hAnsi="Verdana"/>
          <w:sz w:val="20"/>
          <w:szCs w:val="20"/>
          <w:lang w:val="fr-CA"/>
        </w:rPr>
        <w:fldChar w:fldCharType="separate"/>
      </w:r>
      <w:r w:rsidRPr="007F5097">
        <w:rPr>
          <w:lang w:val="fr-CA"/>
        </w:rPr>
        <w:t> </w:t>
      </w:r>
      <w:r w:rsidRPr="007F5097">
        <w:rPr>
          <w:lang w:val="fr-CA"/>
        </w:rPr>
        <w:t> </w:t>
      </w:r>
      <w:r w:rsidRPr="007F5097">
        <w:rPr>
          <w:lang w:val="fr-CA"/>
        </w:rPr>
        <w:t> </w:t>
      </w:r>
      <w:r w:rsidRPr="007F5097">
        <w:rPr>
          <w:lang w:val="fr-CA"/>
        </w:rPr>
        <w:t> </w:t>
      </w:r>
      <w:r w:rsidRPr="007F5097">
        <w:rPr>
          <w:lang w:val="fr-CA"/>
        </w:rPr>
        <w:t> </w:t>
      </w:r>
      <w:r w:rsidRPr="007F5097">
        <w:rPr>
          <w:rFonts w:ascii="Verdana" w:hAnsi="Verdana"/>
          <w:sz w:val="20"/>
          <w:szCs w:val="20"/>
          <w:lang w:val="fr-CA"/>
        </w:rPr>
        <w:fldChar w:fldCharType="end"/>
      </w:r>
    </w:p>
    <w:p w:rsidR="005121A9" w:rsidRPr="007F5097" w:rsidRDefault="005121A9" w:rsidP="00100A33">
      <w:pPr>
        <w:pStyle w:val="ListParagraph"/>
        <w:spacing w:after="0" w:line="240" w:lineRule="auto"/>
        <w:ind w:left="1095"/>
        <w:contextualSpacing w:val="0"/>
        <w:rPr>
          <w:rFonts w:ascii="Verdana" w:hAnsi="Verdana"/>
          <w:sz w:val="20"/>
          <w:szCs w:val="20"/>
          <w:lang w:val="fr-CA"/>
        </w:rPr>
      </w:pPr>
    </w:p>
    <w:p w:rsidR="005121A9" w:rsidRPr="009463AB" w:rsidRDefault="005121A9" w:rsidP="00841080">
      <w:pPr>
        <w:numPr>
          <w:ilvl w:val="0"/>
          <w:numId w:val="41"/>
        </w:numPr>
        <w:tabs>
          <w:tab w:val="left" w:pos="1134"/>
        </w:tabs>
        <w:spacing w:after="120" w:line="240" w:lineRule="auto"/>
        <w:ind w:left="1134" w:hanging="567"/>
        <w:jc w:val="both"/>
        <w:rPr>
          <w:rFonts w:ascii="Verdana" w:hAnsi="Verdana"/>
          <w:sz w:val="20"/>
          <w:szCs w:val="20"/>
          <w:lang w:val="fr-FR"/>
        </w:rPr>
      </w:pPr>
      <w:r w:rsidRPr="00100A33">
        <w:rPr>
          <w:rFonts w:ascii="Verdana" w:hAnsi="Verdana"/>
          <w:sz w:val="20"/>
          <w:szCs w:val="20"/>
          <w:lang w:val="fr-FR"/>
        </w:rPr>
        <w:t xml:space="preserve">Sur la base des statistiques transmises en réponse à la question </w:t>
      </w:r>
      <w:r w:rsidRPr="00100A33">
        <w:rPr>
          <w:rFonts w:ascii="Verdana" w:hAnsi="Verdana"/>
          <w:sz w:val="20"/>
          <w:szCs w:val="20"/>
        </w:rPr>
        <w:fldChar w:fldCharType="begin"/>
      </w:r>
      <w:r w:rsidRPr="00100A33">
        <w:rPr>
          <w:rFonts w:ascii="Verdana" w:hAnsi="Verdana"/>
          <w:sz w:val="20"/>
          <w:szCs w:val="20"/>
          <w:lang w:val="fr-FR"/>
        </w:rPr>
        <w:instrText xml:space="preserve"> REF _Ref393368849 \r \h </w:instrText>
      </w:r>
      <w:r w:rsidR="00100A33" w:rsidRPr="00100A33">
        <w:rPr>
          <w:rFonts w:ascii="Verdana" w:hAnsi="Verdana"/>
          <w:sz w:val="20"/>
          <w:szCs w:val="20"/>
          <w:lang w:val="fr-FR"/>
        </w:rPr>
        <w:instrText xml:space="preserve"> \* MERGEFORMAT </w:instrText>
      </w:r>
      <w:r w:rsidRPr="00100A33">
        <w:rPr>
          <w:rFonts w:ascii="Verdana" w:hAnsi="Verdana"/>
          <w:sz w:val="20"/>
          <w:szCs w:val="20"/>
        </w:rPr>
      </w:r>
      <w:r w:rsidRPr="00100A33">
        <w:rPr>
          <w:rFonts w:ascii="Verdana" w:hAnsi="Verdana"/>
          <w:sz w:val="20"/>
          <w:szCs w:val="20"/>
        </w:rPr>
        <w:fldChar w:fldCharType="separate"/>
      </w:r>
      <w:r w:rsidR="006351CE">
        <w:rPr>
          <w:rFonts w:ascii="Verdana" w:hAnsi="Verdana"/>
          <w:sz w:val="20"/>
          <w:szCs w:val="20"/>
          <w:lang w:val="fr-FR"/>
        </w:rPr>
        <w:t>14</w:t>
      </w:r>
      <w:r w:rsidRPr="00100A33">
        <w:rPr>
          <w:rFonts w:ascii="Verdana" w:hAnsi="Verdana"/>
          <w:sz w:val="20"/>
          <w:szCs w:val="20"/>
        </w:rPr>
        <w:fldChar w:fldCharType="end"/>
      </w:r>
      <w:r w:rsidRPr="00100A33">
        <w:rPr>
          <w:rFonts w:ascii="Verdana" w:hAnsi="Verdana"/>
          <w:sz w:val="20"/>
          <w:szCs w:val="20"/>
          <w:lang w:val="fr-FR"/>
        </w:rPr>
        <w:t xml:space="preserve">(a) ci-avant, expliquez si la mise en œuvre de la Convention de 1993 a eu des conséquences sur le nombre d’adoptions nationales dans votre État. </w:t>
      </w:r>
      <w:r w:rsidRPr="009463AB">
        <w:rPr>
          <w:rFonts w:ascii="Verdana" w:hAnsi="Verdana"/>
          <w:sz w:val="20"/>
          <w:szCs w:val="20"/>
          <w:lang w:val="fr-FR"/>
        </w:rPr>
        <w:t>Dans l’affirmative, indiquez si possible lesquels des principes et procédures instaurés par la Convention de 1993 ont, selon vous, fait varier ce nombre (par ex. mise en œuvre du principe de subsidiarité énoncé par la Convention</w:t>
      </w:r>
      <w:r w:rsidRPr="00D2291C">
        <w:rPr>
          <w:rFonts w:ascii="Verdana" w:hAnsi="Verdana"/>
          <w:sz w:val="20"/>
          <w:szCs w:val="20"/>
          <w:vertAlign w:val="superscript"/>
        </w:rPr>
        <w:footnoteReference w:id="8"/>
      </w:r>
      <w:r w:rsidRPr="009463AB">
        <w:rPr>
          <w:rFonts w:ascii="Verdana" w:hAnsi="Verdana"/>
          <w:sz w:val="20"/>
          <w:szCs w:val="20"/>
          <w:lang w:val="fr-FR"/>
        </w:rPr>
        <w:t>, notamment par la promotion de l’adoption nationale, ou augmentation des demandes d’adoption nationale en raison d’une baisse du nombre d’adoptions internationales).</w:t>
      </w:r>
    </w:p>
    <w:p w:rsidR="005121A9" w:rsidRPr="007F5097" w:rsidRDefault="005121A9" w:rsidP="00EC3B34">
      <w:pPr>
        <w:spacing w:after="0" w:line="240" w:lineRule="auto"/>
        <w:ind w:left="1134"/>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noProof/>
          <w:lang w:val="fr-CA"/>
        </w:rPr>
        <w:t> </w:t>
      </w:r>
      <w:r w:rsidRPr="007F5097">
        <w:rPr>
          <w:noProof/>
          <w:lang w:val="fr-CA"/>
        </w:rPr>
        <w:t> </w:t>
      </w:r>
      <w:r w:rsidRPr="007F5097">
        <w:rPr>
          <w:noProof/>
          <w:lang w:val="fr-CA"/>
        </w:rPr>
        <w:t> </w:t>
      </w:r>
      <w:r w:rsidRPr="007F5097">
        <w:rPr>
          <w:noProof/>
          <w:lang w:val="fr-CA"/>
        </w:rPr>
        <w:t> </w:t>
      </w:r>
      <w:r w:rsidRPr="007F5097">
        <w:rPr>
          <w:noProof/>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9463AB" w:rsidRDefault="005121A9" w:rsidP="00100A33">
      <w:pPr>
        <w:numPr>
          <w:ilvl w:val="0"/>
          <w:numId w:val="41"/>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La mise en œuvre de la Convention de 1993 a-t-elle eu des conséquences sur les </w:t>
      </w:r>
      <w:r w:rsidRPr="009463AB">
        <w:rPr>
          <w:rFonts w:ascii="Verdana" w:hAnsi="Verdana"/>
          <w:i/>
          <w:sz w:val="20"/>
          <w:szCs w:val="20"/>
          <w:lang w:val="fr-FR"/>
        </w:rPr>
        <w:t>procédures</w:t>
      </w:r>
      <w:r w:rsidRPr="009463AB">
        <w:rPr>
          <w:rFonts w:ascii="Verdana" w:hAnsi="Verdana"/>
          <w:sz w:val="20"/>
          <w:szCs w:val="20"/>
          <w:lang w:val="fr-FR"/>
        </w:rPr>
        <w:t xml:space="preserve"> d’adoption nationale dans votre État ? Si oui, expliquez comment la Convention a donné lieu à des changements.</w:t>
      </w:r>
    </w:p>
    <w:p w:rsidR="005121A9" w:rsidRPr="007F5097" w:rsidRDefault="005121A9" w:rsidP="00EC3B34">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sz w:val="20"/>
          <w:szCs w:val="20"/>
          <w:lang w:val="fr-CA"/>
        </w:rPr>
      </w:pPr>
    </w:p>
    <w:p w:rsidR="005121A9" w:rsidRPr="007F5097" w:rsidRDefault="005121A9" w:rsidP="00100A33">
      <w:pPr>
        <w:spacing w:after="0" w:line="240" w:lineRule="auto"/>
        <w:jc w:val="both"/>
        <w:rPr>
          <w:rFonts w:ascii="Verdana" w:hAnsi="Verdana"/>
          <w:b/>
          <w:i/>
          <w:sz w:val="20"/>
          <w:szCs w:val="20"/>
          <w:lang w:val="fr-CA"/>
        </w:rPr>
      </w:pPr>
      <w:r>
        <w:rPr>
          <w:rFonts w:ascii="Verdana" w:hAnsi="Verdana"/>
          <w:b/>
          <w:i/>
          <w:sz w:val="20"/>
          <w:szCs w:val="20"/>
          <w:lang w:val="fr-CA"/>
        </w:rPr>
        <w:t>Autres mesures de placement alternatif des enfants</w:t>
      </w:r>
    </w:p>
    <w:p w:rsidR="005121A9" w:rsidRPr="007F5097" w:rsidRDefault="005121A9" w:rsidP="00100A33">
      <w:pPr>
        <w:spacing w:after="0" w:line="240" w:lineRule="auto"/>
        <w:jc w:val="both"/>
        <w:rPr>
          <w:rFonts w:ascii="Verdana" w:hAnsi="Verdana"/>
          <w:sz w:val="20"/>
          <w:szCs w:val="20"/>
          <w:lang w:val="fr-CA"/>
        </w:rPr>
      </w:pPr>
    </w:p>
    <w:p w:rsidR="005121A9" w:rsidRPr="007F5097" w:rsidRDefault="005121A9" w:rsidP="009463AB">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lang w:val="fr-CA"/>
        </w:rPr>
      </w:pPr>
      <w:r>
        <w:rPr>
          <w:rFonts w:ascii="Verdana" w:hAnsi="Verdana"/>
          <w:sz w:val="20"/>
          <w:szCs w:val="20"/>
          <w:lang w:val="fr-CA"/>
        </w:rPr>
        <w:t>(a)</w:t>
      </w:r>
      <w:r w:rsidR="00EC3B34">
        <w:rPr>
          <w:rFonts w:ascii="Verdana" w:hAnsi="Verdana"/>
          <w:sz w:val="20"/>
          <w:szCs w:val="20"/>
          <w:lang w:val="fr-CA"/>
        </w:rPr>
        <w:tab/>
      </w:r>
      <w:r>
        <w:rPr>
          <w:rFonts w:ascii="Verdana" w:hAnsi="Verdana"/>
          <w:sz w:val="20"/>
          <w:szCs w:val="20"/>
          <w:lang w:val="fr-CA"/>
        </w:rPr>
        <w:t xml:space="preserve">Disposez-vous d’informations corroborant l’existence d’un lien entre la mise en œuvre de la Convention de 1993 et l’évolution du </w:t>
      </w:r>
      <w:r w:rsidRPr="007F5097">
        <w:rPr>
          <w:rFonts w:ascii="Verdana" w:hAnsi="Verdana"/>
          <w:i/>
          <w:sz w:val="20"/>
          <w:szCs w:val="20"/>
          <w:lang w:val="fr-CA"/>
        </w:rPr>
        <w:t>n</w:t>
      </w:r>
      <w:r>
        <w:rPr>
          <w:rFonts w:ascii="Verdana" w:hAnsi="Verdana"/>
          <w:i/>
          <w:sz w:val="20"/>
          <w:szCs w:val="20"/>
          <w:lang w:val="fr-CA"/>
        </w:rPr>
        <w:t>ombre</w:t>
      </w:r>
      <w:r>
        <w:rPr>
          <w:rFonts w:ascii="Verdana" w:hAnsi="Verdana"/>
          <w:sz w:val="20"/>
          <w:szCs w:val="20"/>
          <w:lang w:val="fr-CA"/>
        </w:rPr>
        <w:t xml:space="preserve"> d’enfants</w:t>
      </w:r>
      <w:r w:rsidRPr="007F5097">
        <w:rPr>
          <w:rFonts w:ascii="Verdana" w:hAnsi="Verdana"/>
          <w:sz w:val="20"/>
          <w:szCs w:val="20"/>
          <w:lang w:val="fr-CA"/>
        </w:rPr>
        <w:t xml:space="preserve"> (i) </w:t>
      </w:r>
      <w:r>
        <w:rPr>
          <w:rFonts w:ascii="Verdana" w:hAnsi="Verdana"/>
          <w:sz w:val="20"/>
          <w:szCs w:val="20"/>
          <w:lang w:val="fr-CA"/>
        </w:rPr>
        <w:t>vivant en institution</w:t>
      </w:r>
      <w:r w:rsidRPr="007F5097">
        <w:rPr>
          <w:rFonts w:ascii="Verdana" w:hAnsi="Verdana"/>
          <w:sz w:val="20"/>
          <w:szCs w:val="20"/>
          <w:lang w:val="fr-CA"/>
        </w:rPr>
        <w:t xml:space="preserve"> o</w:t>
      </w:r>
      <w:r>
        <w:rPr>
          <w:rFonts w:ascii="Verdana" w:hAnsi="Verdana"/>
          <w:sz w:val="20"/>
          <w:szCs w:val="20"/>
          <w:lang w:val="fr-CA"/>
        </w:rPr>
        <w:t>u</w:t>
      </w:r>
      <w:r w:rsidRPr="007F5097">
        <w:rPr>
          <w:rFonts w:ascii="Verdana" w:hAnsi="Verdana"/>
          <w:sz w:val="20"/>
          <w:szCs w:val="20"/>
          <w:lang w:val="fr-CA"/>
        </w:rPr>
        <w:t xml:space="preserve"> (ii) </w:t>
      </w:r>
      <w:r>
        <w:rPr>
          <w:rFonts w:ascii="Verdana" w:hAnsi="Verdana"/>
          <w:sz w:val="20"/>
          <w:szCs w:val="20"/>
          <w:lang w:val="fr-CA"/>
        </w:rPr>
        <w:t>en placement familial alternatif permanent</w:t>
      </w:r>
      <w:r w:rsidRPr="007F5097">
        <w:rPr>
          <w:rFonts w:ascii="Verdana" w:hAnsi="Verdana"/>
          <w:sz w:val="20"/>
          <w:szCs w:val="20"/>
          <w:lang w:val="fr-CA"/>
        </w:rPr>
        <w:t xml:space="preserve"> (</w:t>
      </w:r>
      <w:r>
        <w:rPr>
          <w:rFonts w:ascii="Verdana" w:hAnsi="Verdana"/>
          <w:sz w:val="20"/>
          <w:szCs w:val="20"/>
          <w:lang w:val="fr-CA"/>
        </w:rPr>
        <w:t>autre que l’adoption</w:t>
      </w:r>
      <w:r w:rsidRPr="007F5097">
        <w:rPr>
          <w:rFonts w:ascii="Verdana" w:hAnsi="Verdana"/>
          <w:sz w:val="20"/>
          <w:szCs w:val="20"/>
          <w:lang w:val="fr-CA"/>
        </w:rPr>
        <w:t xml:space="preserve">) </w:t>
      </w:r>
      <w:r>
        <w:rPr>
          <w:rFonts w:ascii="Verdana" w:hAnsi="Verdana"/>
          <w:sz w:val="20"/>
          <w:szCs w:val="20"/>
          <w:lang w:val="fr-CA"/>
        </w:rPr>
        <w:t>dans votre État </w:t>
      </w:r>
      <w:r w:rsidRPr="007F5097">
        <w:rPr>
          <w:rFonts w:ascii="Verdana" w:hAnsi="Verdana"/>
          <w:sz w:val="20"/>
          <w:szCs w:val="20"/>
          <w:lang w:val="fr-CA"/>
        </w:rPr>
        <w:t xml:space="preserve">? </w:t>
      </w:r>
    </w:p>
    <w:p w:rsidR="005121A9" w:rsidRDefault="009463AB" w:rsidP="009463AB">
      <w:pPr>
        <w:pStyle w:val="ListParagraph"/>
        <w:tabs>
          <w:tab w:val="left" w:pos="1701"/>
        </w:tabs>
        <w:spacing w:after="120" w:line="240" w:lineRule="auto"/>
        <w:ind w:left="1134"/>
        <w:contextualSpacing w:val="0"/>
        <w:jc w:val="both"/>
        <w:rPr>
          <w:rFonts w:ascii="Verdana" w:hAnsi="Verdana" w:cs="Arial"/>
          <w:sz w:val="18"/>
          <w:szCs w:val="18"/>
          <w:lang w:val="fr-CA"/>
        </w:rPr>
      </w:pPr>
      <w:r>
        <w:rPr>
          <w:rFonts w:ascii="Verdana" w:hAnsi="Verdana"/>
          <w:sz w:val="20"/>
          <w:szCs w:val="20"/>
          <w:lang w:val="fr-CA"/>
        </w:rPr>
        <w:t>(i)</w:t>
      </w:r>
      <w:r>
        <w:rPr>
          <w:rFonts w:ascii="Verdana" w:hAnsi="Verdana"/>
          <w:sz w:val="20"/>
          <w:szCs w:val="20"/>
          <w:lang w:val="fr-CA"/>
        </w:rPr>
        <w:tab/>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9463AB" w:rsidRPr="007F5097" w:rsidRDefault="009463AB" w:rsidP="009463AB">
      <w:pPr>
        <w:pStyle w:val="ListParagraph"/>
        <w:tabs>
          <w:tab w:val="left" w:pos="1701"/>
        </w:tabs>
        <w:spacing w:after="0" w:line="240" w:lineRule="auto"/>
        <w:ind w:left="1134"/>
        <w:contextualSpacing w:val="0"/>
        <w:jc w:val="both"/>
        <w:rPr>
          <w:rFonts w:ascii="Verdana" w:hAnsi="Verdana"/>
          <w:sz w:val="20"/>
          <w:szCs w:val="20"/>
          <w:lang w:val="fr-CA"/>
        </w:rPr>
      </w:pPr>
      <w:r>
        <w:rPr>
          <w:rFonts w:ascii="Verdana" w:hAnsi="Verdana"/>
          <w:sz w:val="20"/>
          <w:szCs w:val="20"/>
          <w:lang w:val="fr-CA"/>
        </w:rPr>
        <w:t>(ii)</w:t>
      </w:r>
      <w:r>
        <w:rPr>
          <w:rFonts w:ascii="Verdana" w:hAnsi="Verdana"/>
          <w:sz w:val="20"/>
          <w:szCs w:val="20"/>
          <w:lang w:val="fr-CA"/>
        </w:rPr>
        <w:tab/>
      </w: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9463AB" w:rsidRPr="007F5097" w:rsidRDefault="009463AB" w:rsidP="009463AB">
      <w:pPr>
        <w:pStyle w:val="ListParagraph"/>
        <w:tabs>
          <w:tab w:val="left" w:pos="1701"/>
        </w:tabs>
        <w:spacing w:after="0" w:line="240" w:lineRule="auto"/>
        <w:ind w:left="1134"/>
        <w:contextualSpacing w:val="0"/>
        <w:jc w:val="both"/>
        <w:rPr>
          <w:rFonts w:ascii="Verdana" w:hAnsi="Verdana"/>
          <w:sz w:val="20"/>
          <w:szCs w:val="20"/>
          <w:lang w:val="fr-CA"/>
        </w:rPr>
      </w:pPr>
    </w:p>
    <w:p w:rsidR="005121A9" w:rsidRPr="007E5A70" w:rsidRDefault="005121A9" w:rsidP="00EC3B34">
      <w:pPr>
        <w:pStyle w:val="ListParagraph"/>
        <w:spacing w:after="120" w:line="240" w:lineRule="auto"/>
        <w:ind w:left="1134"/>
        <w:contextualSpacing w:val="0"/>
        <w:jc w:val="both"/>
        <w:rPr>
          <w:rFonts w:ascii="Verdana" w:hAnsi="Verdana"/>
          <w:sz w:val="20"/>
          <w:szCs w:val="20"/>
          <w:lang w:val="fr-CA"/>
        </w:rPr>
      </w:pPr>
      <w:r w:rsidRPr="007E5A70">
        <w:rPr>
          <w:rFonts w:ascii="Verdana" w:hAnsi="Verdana"/>
          <w:sz w:val="20"/>
          <w:szCs w:val="20"/>
          <w:lang w:val="fr-CA"/>
        </w:rPr>
        <w:t>Si oui, détaillez ces informations en indiquant, si possible, lesquels des principes et procédures instaurés par la Convention de 1993</w:t>
      </w:r>
      <w:r>
        <w:rPr>
          <w:rFonts w:ascii="Verdana" w:hAnsi="Verdana"/>
          <w:sz w:val="20"/>
          <w:szCs w:val="20"/>
          <w:lang w:val="fr-CA"/>
        </w:rPr>
        <w:t xml:space="preserve"> ont, selon vous, fait varier ce nombre</w:t>
      </w:r>
      <w:r w:rsidRPr="007E5A70">
        <w:rPr>
          <w:rFonts w:ascii="Verdana" w:hAnsi="Verdana"/>
          <w:sz w:val="20"/>
          <w:szCs w:val="20"/>
          <w:lang w:val="fr-CA"/>
        </w:rPr>
        <w:t xml:space="preserve"> (</w:t>
      </w:r>
      <w:r>
        <w:rPr>
          <w:rFonts w:ascii="Verdana" w:hAnsi="Verdana"/>
          <w:sz w:val="20"/>
          <w:szCs w:val="20"/>
          <w:lang w:val="fr-CA"/>
        </w:rPr>
        <w:t>par ex. promotion de la préservation familiale ou mesures de réunification</w:t>
      </w:r>
      <w:r w:rsidRPr="007F5097">
        <w:rPr>
          <w:rStyle w:val="FootnoteReference"/>
          <w:rFonts w:ascii="Verdana" w:hAnsi="Verdana"/>
          <w:sz w:val="20"/>
          <w:szCs w:val="20"/>
          <w:lang w:val="fr-CA"/>
        </w:rPr>
        <w:footnoteReference w:id="9"/>
      </w:r>
      <w:r>
        <w:rPr>
          <w:rFonts w:ascii="Verdana" w:hAnsi="Verdana"/>
          <w:sz w:val="20"/>
          <w:szCs w:val="20"/>
          <w:lang w:val="fr-CA"/>
        </w:rPr>
        <w:t> ;</w:t>
      </w:r>
      <w:r w:rsidRPr="007E5A70">
        <w:rPr>
          <w:rFonts w:ascii="Verdana" w:hAnsi="Verdana"/>
          <w:sz w:val="20"/>
          <w:szCs w:val="20"/>
          <w:lang w:val="fr-CA"/>
        </w:rPr>
        <w:t xml:space="preserve"> </w:t>
      </w:r>
      <w:r>
        <w:rPr>
          <w:rFonts w:ascii="Verdana" w:hAnsi="Verdana"/>
          <w:sz w:val="20"/>
          <w:szCs w:val="20"/>
          <w:lang w:val="fr-CA"/>
        </w:rPr>
        <w:t>promotion du placement familial alternatif permanent dans l’État au lieu du placement en institution dans le cadre de nouvelles lois ou de réformes</w:t>
      </w:r>
      <w:r w:rsidRPr="007E5A70">
        <w:rPr>
          <w:rFonts w:ascii="Verdana" w:hAnsi="Verdana"/>
          <w:sz w:val="20"/>
          <w:szCs w:val="20"/>
          <w:lang w:val="fr-CA"/>
        </w:rPr>
        <w:t xml:space="preserve">). </w:t>
      </w:r>
    </w:p>
    <w:p w:rsidR="005121A9" w:rsidRPr="007F5097" w:rsidRDefault="005121A9" w:rsidP="00EC3B34">
      <w:pPr>
        <w:pStyle w:val="ListParagraph"/>
        <w:spacing w:after="0" w:line="240" w:lineRule="auto"/>
        <w:ind w:left="1134"/>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contextualSpacing w:val="0"/>
        <w:jc w:val="both"/>
        <w:rPr>
          <w:rFonts w:ascii="Verdana" w:hAnsi="Verdana"/>
          <w:sz w:val="20"/>
          <w:szCs w:val="20"/>
          <w:lang w:val="fr-CA"/>
        </w:rPr>
      </w:pPr>
    </w:p>
    <w:p w:rsidR="005121A9" w:rsidRPr="00100A33" w:rsidRDefault="005121A9" w:rsidP="00EC3B34">
      <w:pPr>
        <w:numPr>
          <w:ilvl w:val="0"/>
          <w:numId w:val="49"/>
        </w:numPr>
        <w:tabs>
          <w:tab w:val="left" w:pos="1134"/>
        </w:tabs>
        <w:spacing w:after="120" w:line="240" w:lineRule="auto"/>
        <w:ind w:left="1134" w:hanging="567"/>
        <w:jc w:val="both"/>
        <w:rPr>
          <w:rFonts w:ascii="Verdana" w:hAnsi="Verdana"/>
          <w:sz w:val="20"/>
          <w:szCs w:val="20"/>
        </w:rPr>
      </w:pPr>
      <w:r w:rsidRPr="009463AB">
        <w:rPr>
          <w:rFonts w:ascii="Verdana" w:hAnsi="Verdana"/>
          <w:sz w:val="20"/>
          <w:szCs w:val="20"/>
          <w:lang w:val="fr-FR"/>
        </w:rPr>
        <w:t xml:space="preserve">La mise en œuvre de la Convention de 1993 a-t-elle fait évoluer la </w:t>
      </w:r>
      <w:r w:rsidRPr="009463AB">
        <w:rPr>
          <w:rFonts w:ascii="Verdana" w:hAnsi="Verdana"/>
          <w:i/>
          <w:sz w:val="20"/>
          <w:szCs w:val="20"/>
          <w:lang w:val="fr-FR"/>
        </w:rPr>
        <w:t>qualité</w:t>
      </w:r>
      <w:r w:rsidRPr="009463AB">
        <w:rPr>
          <w:rFonts w:ascii="Verdana" w:hAnsi="Verdana"/>
          <w:sz w:val="20"/>
          <w:szCs w:val="20"/>
          <w:lang w:val="fr-FR"/>
        </w:rPr>
        <w:t xml:space="preserve"> des autres mesures de placement familial alternatif permanent disponibles dans votre État pour les enfants qui sont ou risquent d’être privés de protection parentale ? </w:t>
      </w:r>
      <w:r w:rsidRPr="00100A33">
        <w:rPr>
          <w:rFonts w:ascii="Verdana" w:hAnsi="Verdana"/>
          <w:sz w:val="20"/>
          <w:szCs w:val="20"/>
        </w:rPr>
        <w:t>Si oui, comment ?</w:t>
      </w:r>
    </w:p>
    <w:p w:rsidR="005121A9" w:rsidRPr="007F5097" w:rsidRDefault="005121A9" w:rsidP="00EC3B34">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sz w:val="20"/>
          <w:szCs w:val="20"/>
          <w:lang w:val="fr-CA"/>
        </w:rPr>
      </w:pPr>
    </w:p>
    <w:p w:rsidR="005121A9" w:rsidRPr="007E5A70" w:rsidRDefault="005121A9" w:rsidP="00EC3B34">
      <w:pPr>
        <w:numPr>
          <w:ilvl w:val="0"/>
          <w:numId w:val="15"/>
        </w:numPr>
        <w:spacing w:after="120" w:line="240" w:lineRule="auto"/>
        <w:ind w:left="567" w:hanging="567"/>
        <w:jc w:val="both"/>
        <w:rPr>
          <w:rFonts w:ascii="Verdana" w:hAnsi="Verdana"/>
          <w:sz w:val="20"/>
          <w:szCs w:val="20"/>
          <w:lang w:val="fr-CA"/>
        </w:rPr>
      </w:pPr>
      <w:r>
        <w:rPr>
          <w:rFonts w:ascii="Verdana" w:hAnsi="Verdana"/>
          <w:sz w:val="20"/>
          <w:szCs w:val="20"/>
          <w:lang w:val="fr-CA"/>
        </w:rPr>
        <w:t>La mise en œuvre de la Convention de 1993 a-t-elle modifié l’approche de votre État en ce qui concerne l’élaboration et la mise en œuvre de mesures de préservation ou de réunification familiales </w:t>
      </w:r>
      <w:r w:rsidRPr="007E5A70">
        <w:rPr>
          <w:rFonts w:ascii="Verdana" w:hAnsi="Verdana"/>
          <w:sz w:val="20"/>
          <w:szCs w:val="20"/>
          <w:lang w:val="fr-CA"/>
        </w:rPr>
        <w:t xml:space="preserve">? </w:t>
      </w:r>
      <w:r>
        <w:rPr>
          <w:rFonts w:ascii="Verdana" w:hAnsi="Verdana"/>
          <w:sz w:val="20"/>
          <w:szCs w:val="20"/>
          <w:lang w:val="fr-CA"/>
        </w:rPr>
        <w:t>Si oui, comment ?</w:t>
      </w:r>
    </w:p>
    <w:p w:rsidR="005121A9" w:rsidRDefault="005121A9" w:rsidP="00EC3B34">
      <w:pPr>
        <w:spacing w:after="0" w:line="240" w:lineRule="auto"/>
        <w:ind w:left="567"/>
        <w:rPr>
          <w:rFonts w:ascii="Verdana" w:hAnsi="Verdana" w:cs="Arial"/>
          <w:sz w:val="18"/>
          <w:szCs w:val="18"/>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EC3B34" w:rsidRPr="007F5097" w:rsidRDefault="00EC3B34" w:rsidP="00100A33">
      <w:pPr>
        <w:spacing w:after="0" w:line="240" w:lineRule="auto"/>
        <w:ind w:left="360"/>
        <w:rPr>
          <w:lang w:val="fr-CA"/>
        </w:rPr>
      </w:pPr>
    </w:p>
    <w:p w:rsidR="007F7BA6" w:rsidRDefault="007F7BA6">
      <w:pPr>
        <w:spacing w:after="0" w:line="240" w:lineRule="auto"/>
        <w:rPr>
          <w:rFonts w:ascii="Verdana" w:hAnsi="Verdana"/>
          <w:b/>
          <w:sz w:val="20"/>
          <w:szCs w:val="20"/>
          <w:lang w:val="fr-CA"/>
        </w:rPr>
      </w:pPr>
    </w:p>
    <w:p w:rsidR="005121A9" w:rsidRPr="006C5A64"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sidRPr="006C5A64">
        <w:rPr>
          <w:rFonts w:ascii="Verdana" w:hAnsi="Verdana"/>
          <w:b/>
          <w:sz w:val="20"/>
          <w:szCs w:val="20"/>
          <w:lang w:val="fr-CA"/>
        </w:rPr>
        <w:t xml:space="preserve">POINTS DE VUE SUR LES AMÉLIORATIONS PERMISES PAR LA CONVENTION DE 1993 ET LES </w:t>
      </w:r>
      <w:r>
        <w:rPr>
          <w:rFonts w:ascii="Verdana" w:hAnsi="Verdana"/>
          <w:b/>
          <w:sz w:val="20"/>
          <w:szCs w:val="20"/>
          <w:lang w:val="fr-CA"/>
        </w:rPr>
        <w:t>DÉFIS RESTANT À RELEVER</w:t>
      </w:r>
    </w:p>
    <w:p w:rsidR="005121A9" w:rsidRPr="006C5A64" w:rsidRDefault="005121A9" w:rsidP="00100A33">
      <w:pPr>
        <w:spacing w:after="0" w:line="240" w:lineRule="auto"/>
        <w:jc w:val="both"/>
        <w:rPr>
          <w:rFonts w:ascii="Verdana" w:hAnsi="Verdana"/>
          <w:sz w:val="20"/>
          <w:szCs w:val="20"/>
          <w:lang w:val="fr-CA"/>
        </w:rPr>
      </w:pPr>
    </w:p>
    <w:p w:rsidR="005121A9" w:rsidRPr="007F5097" w:rsidRDefault="005121A9" w:rsidP="00100A33">
      <w:pPr>
        <w:spacing w:after="0" w:line="240" w:lineRule="auto"/>
        <w:jc w:val="both"/>
        <w:rPr>
          <w:rFonts w:ascii="Verdana" w:hAnsi="Verdana"/>
          <w:b/>
          <w:i/>
          <w:sz w:val="20"/>
          <w:szCs w:val="20"/>
          <w:lang w:val="fr-CA"/>
        </w:rPr>
      </w:pPr>
      <w:r>
        <w:rPr>
          <w:rFonts w:ascii="Verdana" w:hAnsi="Verdana"/>
          <w:b/>
          <w:i/>
          <w:sz w:val="20"/>
          <w:szCs w:val="20"/>
          <w:lang w:val="fr-CA"/>
        </w:rPr>
        <w:t>Dans votre État</w:t>
      </w:r>
    </w:p>
    <w:p w:rsidR="005121A9" w:rsidRPr="007F5097" w:rsidRDefault="005121A9" w:rsidP="00100A33">
      <w:pPr>
        <w:spacing w:after="0" w:line="240" w:lineRule="auto"/>
        <w:jc w:val="both"/>
        <w:rPr>
          <w:rFonts w:ascii="Verdana" w:hAnsi="Verdana"/>
          <w:i/>
          <w:sz w:val="20"/>
          <w:szCs w:val="20"/>
          <w:lang w:val="fr-CA"/>
        </w:rPr>
      </w:pPr>
    </w:p>
    <w:p w:rsidR="005121A9" w:rsidRPr="007F5097"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De l’avis de votre État </w:t>
      </w:r>
      <w:r w:rsidRPr="007F5097">
        <w:rPr>
          <w:rFonts w:ascii="Verdana" w:hAnsi="Verdana"/>
          <w:sz w:val="20"/>
          <w:szCs w:val="20"/>
          <w:lang w:val="fr-CA"/>
        </w:rPr>
        <w:t>:</w:t>
      </w:r>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9463AB" w:rsidRDefault="005121A9" w:rsidP="00EC3B34">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Quelles sont les principales </w:t>
      </w:r>
      <w:r w:rsidRPr="009463AB">
        <w:rPr>
          <w:rFonts w:ascii="Verdana" w:hAnsi="Verdana"/>
          <w:i/>
          <w:sz w:val="20"/>
          <w:szCs w:val="20"/>
          <w:lang w:val="fr-FR"/>
        </w:rPr>
        <w:t>améliorations</w:t>
      </w:r>
      <w:r w:rsidRPr="009463AB">
        <w:rPr>
          <w:rFonts w:ascii="Verdana" w:hAnsi="Verdana"/>
          <w:sz w:val="20"/>
          <w:szCs w:val="20"/>
          <w:lang w:val="fr-FR"/>
        </w:rPr>
        <w:t xml:space="preserve"> résultant, dans votre État, de la mise en œuvre de la Convention de 1993 en ce qui concerne l’adoption internationale et la protection des enfants au sens large ?</w:t>
      </w:r>
    </w:p>
    <w:p w:rsidR="005121A9" w:rsidRPr="007F5097" w:rsidRDefault="005121A9" w:rsidP="006316D0">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414E9B" w:rsidRDefault="005121A9" w:rsidP="00100A33">
      <w:pPr>
        <w:pStyle w:val="ListParagraph"/>
        <w:spacing w:after="0" w:line="240" w:lineRule="auto"/>
        <w:ind w:left="360"/>
        <w:contextualSpacing w:val="0"/>
        <w:jc w:val="both"/>
        <w:rPr>
          <w:rFonts w:ascii="Verdana" w:hAnsi="Verdana"/>
          <w:i/>
          <w:sz w:val="20"/>
          <w:szCs w:val="20"/>
          <w:lang w:val="fr-CA"/>
        </w:rPr>
      </w:pPr>
    </w:p>
    <w:p w:rsidR="005121A9" w:rsidRPr="009463AB" w:rsidRDefault="005121A9" w:rsidP="00EC3B34">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La mise en œuvre de la Convention de 1993 a-t-elle eu </w:t>
      </w:r>
      <w:r w:rsidRPr="009463AB">
        <w:rPr>
          <w:rFonts w:ascii="Verdana" w:hAnsi="Verdana"/>
          <w:i/>
          <w:sz w:val="20"/>
          <w:szCs w:val="20"/>
          <w:lang w:val="fr-FR"/>
        </w:rPr>
        <w:t>des</w:t>
      </w:r>
      <w:r w:rsidRPr="009463AB">
        <w:rPr>
          <w:rFonts w:ascii="Verdana" w:hAnsi="Verdana"/>
          <w:sz w:val="20"/>
          <w:szCs w:val="20"/>
          <w:lang w:val="fr-FR"/>
        </w:rPr>
        <w:t xml:space="preserve"> </w:t>
      </w:r>
      <w:r w:rsidRPr="009463AB">
        <w:rPr>
          <w:rFonts w:ascii="Verdana" w:hAnsi="Verdana"/>
          <w:i/>
          <w:sz w:val="20"/>
          <w:szCs w:val="20"/>
          <w:lang w:val="fr-FR"/>
        </w:rPr>
        <w:t>effets</w:t>
      </w:r>
      <w:r w:rsidRPr="009463AB">
        <w:rPr>
          <w:rFonts w:ascii="Verdana" w:hAnsi="Verdana"/>
          <w:sz w:val="20"/>
          <w:szCs w:val="20"/>
          <w:lang w:val="fr-FR"/>
        </w:rPr>
        <w:t xml:space="preserve"> </w:t>
      </w:r>
      <w:r w:rsidRPr="009463AB">
        <w:rPr>
          <w:rFonts w:ascii="Verdana" w:hAnsi="Verdana"/>
          <w:i/>
          <w:sz w:val="20"/>
          <w:szCs w:val="20"/>
          <w:lang w:val="fr-FR"/>
        </w:rPr>
        <w:t>indésirables</w:t>
      </w:r>
      <w:r w:rsidRPr="009463AB">
        <w:rPr>
          <w:rFonts w:ascii="Verdana" w:hAnsi="Verdana"/>
          <w:sz w:val="20"/>
          <w:szCs w:val="20"/>
          <w:lang w:val="fr-FR"/>
        </w:rPr>
        <w:t xml:space="preserve"> sur l’adoption internationale et la protection des enfants dans votre État ?</w:t>
      </w:r>
    </w:p>
    <w:p w:rsidR="005121A9" w:rsidRPr="007F5097" w:rsidRDefault="005121A9" w:rsidP="006316D0">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1080"/>
        <w:contextualSpacing w:val="0"/>
        <w:jc w:val="both"/>
        <w:rPr>
          <w:rFonts w:ascii="Verdana" w:hAnsi="Verdana"/>
          <w:sz w:val="20"/>
          <w:szCs w:val="20"/>
          <w:lang w:val="fr-CA"/>
        </w:rPr>
      </w:pPr>
    </w:p>
    <w:p w:rsidR="005121A9" w:rsidRPr="00EC3B34" w:rsidRDefault="005121A9" w:rsidP="00EC3B34">
      <w:pPr>
        <w:numPr>
          <w:ilvl w:val="1"/>
          <w:numId w:val="15"/>
        </w:numPr>
        <w:tabs>
          <w:tab w:val="left" w:pos="1134"/>
        </w:tabs>
        <w:spacing w:after="120" w:line="240" w:lineRule="auto"/>
        <w:ind w:left="1134" w:hanging="567"/>
        <w:jc w:val="both"/>
        <w:rPr>
          <w:rFonts w:ascii="Verdana" w:hAnsi="Verdana"/>
          <w:sz w:val="20"/>
          <w:szCs w:val="20"/>
          <w:lang w:val="fr-FR"/>
        </w:rPr>
      </w:pPr>
      <w:r w:rsidRPr="00EC3B34">
        <w:rPr>
          <w:rFonts w:ascii="Verdana" w:hAnsi="Verdana"/>
          <w:sz w:val="20"/>
          <w:szCs w:val="20"/>
          <w:lang w:val="fr-FR"/>
        </w:rPr>
        <w:t xml:space="preserve">Quels sont les principaux </w:t>
      </w:r>
      <w:r w:rsidRPr="00414E9B">
        <w:rPr>
          <w:rFonts w:ascii="Verdana" w:hAnsi="Verdana"/>
          <w:i/>
          <w:sz w:val="20"/>
          <w:szCs w:val="20"/>
          <w:lang w:val="fr-FR"/>
        </w:rPr>
        <w:t>défis</w:t>
      </w:r>
      <w:r w:rsidRPr="00EC3B34">
        <w:rPr>
          <w:rFonts w:ascii="Verdana" w:hAnsi="Verdana"/>
          <w:sz w:val="20"/>
          <w:szCs w:val="20"/>
          <w:lang w:val="fr-FR"/>
        </w:rPr>
        <w:t xml:space="preserve"> restant à relever dans votre État en ce qui concerne la bonne mise en œuvre et le fonctionnement effectif de la Convention de 1993 ? </w:t>
      </w:r>
    </w:p>
    <w:p w:rsidR="005121A9" w:rsidRPr="007F5097" w:rsidRDefault="005121A9" w:rsidP="006316D0">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r w:rsidR="006316D0">
        <w:rPr>
          <w:rFonts w:ascii="Verdana" w:hAnsi="Verdana" w:cs="Arial"/>
          <w:sz w:val="18"/>
          <w:szCs w:val="18"/>
          <w:lang w:val="fr-CA"/>
        </w:rPr>
        <w:tab/>
      </w:r>
    </w:p>
    <w:p w:rsidR="005121A9" w:rsidRPr="007F5097" w:rsidRDefault="005121A9" w:rsidP="00100A33">
      <w:pPr>
        <w:spacing w:after="0" w:line="240" w:lineRule="auto"/>
        <w:jc w:val="both"/>
        <w:rPr>
          <w:rFonts w:ascii="Verdana" w:hAnsi="Verdana"/>
          <w:sz w:val="20"/>
          <w:szCs w:val="20"/>
          <w:lang w:val="fr-CA"/>
        </w:rPr>
      </w:pPr>
    </w:p>
    <w:p w:rsidR="003653E1" w:rsidRDefault="003653E1">
      <w:pPr>
        <w:spacing w:after="0" w:line="240" w:lineRule="auto"/>
        <w:rPr>
          <w:rFonts w:ascii="Verdana" w:hAnsi="Verdana"/>
          <w:b/>
          <w:i/>
          <w:sz w:val="20"/>
          <w:szCs w:val="20"/>
          <w:lang w:val="fr-CA"/>
        </w:rPr>
      </w:pPr>
      <w:r>
        <w:rPr>
          <w:rFonts w:ascii="Verdana" w:hAnsi="Verdana"/>
          <w:b/>
          <w:i/>
          <w:sz w:val="20"/>
          <w:szCs w:val="20"/>
          <w:lang w:val="fr-CA"/>
        </w:rPr>
        <w:br w:type="page"/>
      </w:r>
    </w:p>
    <w:p w:rsidR="005121A9" w:rsidRPr="007F5097" w:rsidRDefault="005121A9" w:rsidP="00100A33">
      <w:pPr>
        <w:spacing w:after="0" w:line="240" w:lineRule="auto"/>
        <w:jc w:val="both"/>
        <w:rPr>
          <w:rFonts w:ascii="Verdana" w:hAnsi="Verdana"/>
          <w:b/>
          <w:i/>
          <w:sz w:val="20"/>
          <w:szCs w:val="20"/>
          <w:lang w:val="fr-CA"/>
        </w:rPr>
      </w:pPr>
      <w:r>
        <w:rPr>
          <w:rFonts w:ascii="Verdana" w:hAnsi="Verdana"/>
          <w:b/>
          <w:i/>
          <w:sz w:val="20"/>
          <w:szCs w:val="20"/>
          <w:lang w:val="fr-CA"/>
        </w:rPr>
        <w:lastRenderedPageBreak/>
        <w:t>Au niveau international</w:t>
      </w:r>
    </w:p>
    <w:p w:rsidR="005121A9" w:rsidRPr="007F5097" w:rsidRDefault="005121A9" w:rsidP="00100A33">
      <w:pPr>
        <w:spacing w:after="0" w:line="240" w:lineRule="auto"/>
        <w:jc w:val="both"/>
        <w:rPr>
          <w:rFonts w:ascii="Verdana" w:hAnsi="Verdana"/>
          <w:sz w:val="20"/>
          <w:szCs w:val="20"/>
          <w:lang w:val="fr-CA"/>
        </w:rPr>
      </w:pPr>
    </w:p>
    <w:p w:rsidR="005121A9" w:rsidRPr="007F5097" w:rsidRDefault="005121A9" w:rsidP="00100A33">
      <w:pPr>
        <w:pStyle w:val="ListParagraph"/>
        <w:numPr>
          <w:ilvl w:val="0"/>
          <w:numId w:val="15"/>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De l’avis de votre État, </w:t>
      </w:r>
      <w:r w:rsidRPr="00414E9B">
        <w:rPr>
          <w:rFonts w:ascii="Verdana" w:hAnsi="Verdana"/>
          <w:i/>
          <w:sz w:val="20"/>
          <w:szCs w:val="20"/>
          <w:lang w:val="fr-CA"/>
        </w:rPr>
        <w:t>au niveau international</w:t>
      </w:r>
      <w:r>
        <w:rPr>
          <w:rFonts w:ascii="Verdana" w:hAnsi="Verdana"/>
          <w:sz w:val="20"/>
          <w:szCs w:val="20"/>
          <w:lang w:val="fr-CA"/>
        </w:rPr>
        <w:t> </w:t>
      </w:r>
      <w:r w:rsidRPr="007F5097">
        <w:rPr>
          <w:rFonts w:ascii="Verdana" w:hAnsi="Verdana"/>
          <w:sz w:val="20"/>
          <w:szCs w:val="20"/>
          <w:lang w:val="fr-CA"/>
        </w:rPr>
        <w:t>:</w:t>
      </w:r>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Quelles sont les principales améliorations intervenues en matière d’adoption internationale ou de protection des enfants au sens large des suites de l’entrée en vigueur de la Convention de 1993 et de sa mise en œuvre dans un nombre croissant d’États contractants ces 20 dernières années ?</w:t>
      </w:r>
    </w:p>
    <w:p w:rsidR="005121A9" w:rsidRPr="007F5097" w:rsidRDefault="005121A9" w:rsidP="00EC3B34">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360"/>
        <w:contextualSpacing w:val="0"/>
        <w:jc w:val="both"/>
        <w:rPr>
          <w:rFonts w:ascii="Verdana" w:hAnsi="Verdana"/>
          <w:sz w:val="20"/>
          <w:szCs w:val="20"/>
          <w:lang w:val="fr-CA"/>
        </w:rPr>
      </w:pPr>
    </w:p>
    <w:p w:rsidR="005121A9" w:rsidRPr="009463AB" w:rsidRDefault="005121A9" w:rsidP="00100A33">
      <w:pPr>
        <w:numPr>
          <w:ilvl w:val="1"/>
          <w:numId w:val="15"/>
        </w:numPr>
        <w:tabs>
          <w:tab w:val="left" w:pos="1134"/>
        </w:tabs>
        <w:spacing w:after="120" w:line="240" w:lineRule="auto"/>
        <w:ind w:left="1134" w:hanging="567"/>
        <w:jc w:val="both"/>
        <w:rPr>
          <w:rFonts w:ascii="Verdana" w:hAnsi="Verdana"/>
          <w:sz w:val="20"/>
          <w:szCs w:val="20"/>
          <w:lang w:val="fr-FR"/>
        </w:rPr>
      </w:pPr>
      <w:r w:rsidRPr="009463AB">
        <w:rPr>
          <w:rFonts w:ascii="Verdana" w:hAnsi="Verdana"/>
          <w:sz w:val="20"/>
          <w:szCs w:val="20"/>
          <w:lang w:val="fr-FR"/>
        </w:rPr>
        <w:t xml:space="preserve">L’entrée en vigueur de la Convention de 1993 et sa mise en œuvre dans un nombre croissant d’États contractants ces 20 dernières années ont-elles eu des effets </w:t>
      </w:r>
      <w:r w:rsidRPr="009463AB">
        <w:rPr>
          <w:rFonts w:ascii="Verdana" w:hAnsi="Verdana"/>
          <w:i/>
          <w:sz w:val="20"/>
          <w:szCs w:val="20"/>
          <w:lang w:val="fr-FR"/>
        </w:rPr>
        <w:t>indésirables</w:t>
      </w:r>
      <w:r w:rsidRPr="009463AB">
        <w:rPr>
          <w:rFonts w:ascii="Verdana" w:hAnsi="Verdana"/>
          <w:sz w:val="20"/>
          <w:szCs w:val="20"/>
          <w:lang w:val="fr-FR"/>
        </w:rPr>
        <w:t xml:space="preserve"> sur l’adoption internationale et la protection des enfants au sens large ?</w:t>
      </w:r>
    </w:p>
    <w:p w:rsidR="005121A9" w:rsidRPr="007F5097" w:rsidRDefault="005121A9" w:rsidP="00EC3B34">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1080"/>
        <w:contextualSpacing w:val="0"/>
        <w:jc w:val="both"/>
        <w:rPr>
          <w:rFonts w:ascii="Verdana" w:hAnsi="Verdana"/>
          <w:sz w:val="20"/>
          <w:szCs w:val="20"/>
          <w:lang w:val="fr-CA"/>
        </w:rPr>
      </w:pPr>
    </w:p>
    <w:p w:rsidR="005121A9" w:rsidRPr="00100A33" w:rsidRDefault="005121A9" w:rsidP="00100A33">
      <w:pPr>
        <w:numPr>
          <w:ilvl w:val="1"/>
          <w:numId w:val="15"/>
        </w:numPr>
        <w:tabs>
          <w:tab w:val="left" w:pos="1134"/>
        </w:tabs>
        <w:spacing w:after="120" w:line="240" w:lineRule="auto"/>
        <w:ind w:left="1134" w:hanging="567"/>
        <w:jc w:val="both"/>
        <w:rPr>
          <w:rFonts w:ascii="Verdana" w:hAnsi="Verdana"/>
          <w:sz w:val="20"/>
          <w:szCs w:val="20"/>
        </w:rPr>
      </w:pPr>
      <w:r w:rsidRPr="009463AB">
        <w:rPr>
          <w:rFonts w:ascii="Verdana" w:hAnsi="Verdana"/>
          <w:sz w:val="20"/>
          <w:szCs w:val="20"/>
          <w:lang w:val="fr-FR"/>
        </w:rPr>
        <w:t xml:space="preserve">Quels sont les principaux </w:t>
      </w:r>
      <w:r w:rsidRPr="009463AB">
        <w:rPr>
          <w:rFonts w:ascii="Verdana" w:hAnsi="Verdana"/>
          <w:i/>
          <w:sz w:val="20"/>
          <w:szCs w:val="20"/>
          <w:lang w:val="fr-FR"/>
        </w:rPr>
        <w:t>défis</w:t>
      </w:r>
      <w:r w:rsidRPr="009463AB">
        <w:rPr>
          <w:rFonts w:ascii="Verdana" w:hAnsi="Verdana"/>
          <w:sz w:val="20"/>
          <w:szCs w:val="20"/>
          <w:lang w:val="fr-FR"/>
        </w:rPr>
        <w:t xml:space="preserve"> restant à relever à l’heure actuelle en ce qui concerne la mise en œuvre et le fonctionnement de la Convention de 1993 ? </w:t>
      </w:r>
      <w:r w:rsidRPr="00100A33">
        <w:rPr>
          <w:rFonts w:ascii="Verdana" w:hAnsi="Verdana"/>
          <w:sz w:val="20"/>
          <w:szCs w:val="20"/>
        </w:rPr>
        <w:t>Ces défis ont-ils changé / évolué ces 20 dernières années ?</w:t>
      </w:r>
    </w:p>
    <w:p w:rsidR="005121A9" w:rsidRPr="007F5097" w:rsidRDefault="005121A9" w:rsidP="00EC3B34">
      <w:pPr>
        <w:spacing w:after="0" w:line="240" w:lineRule="auto"/>
        <w:ind w:left="1134"/>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jc w:val="both"/>
        <w:rPr>
          <w:rFonts w:ascii="Verdana" w:hAnsi="Verdana"/>
          <w:sz w:val="20"/>
          <w:szCs w:val="20"/>
          <w:lang w:val="fr-CA"/>
        </w:rPr>
      </w:pPr>
    </w:p>
    <w:p w:rsidR="005121A9" w:rsidRPr="007F5097" w:rsidRDefault="005121A9" w:rsidP="00100A33">
      <w:pPr>
        <w:pStyle w:val="ListParagraph"/>
        <w:numPr>
          <w:ilvl w:val="0"/>
          <w:numId w:val="30"/>
        </w:numPr>
        <w:tabs>
          <w:tab w:val="left" w:pos="567"/>
        </w:tabs>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SUIVI ET EXAMEN DE LA MISE EN OEUVRE ET DU FONCTIONNEMENT DE LA CONVENTION DE 1993</w:t>
      </w:r>
    </w:p>
    <w:p w:rsidR="005121A9" w:rsidRPr="007F5097" w:rsidRDefault="005121A9" w:rsidP="00100A33">
      <w:pPr>
        <w:spacing w:after="0" w:line="240" w:lineRule="auto"/>
        <w:jc w:val="both"/>
        <w:rPr>
          <w:rFonts w:ascii="Verdana" w:hAnsi="Verdana"/>
          <w:sz w:val="20"/>
          <w:szCs w:val="20"/>
          <w:lang w:val="fr-CA"/>
        </w:rPr>
      </w:pPr>
    </w:p>
    <w:p w:rsidR="005121A9" w:rsidRPr="00916F34" w:rsidRDefault="005121A9" w:rsidP="00EC3B34">
      <w:pPr>
        <w:pStyle w:val="ListParagraph"/>
        <w:numPr>
          <w:ilvl w:val="0"/>
          <w:numId w:val="15"/>
        </w:numPr>
        <w:spacing w:after="120" w:line="240" w:lineRule="auto"/>
        <w:ind w:left="567" w:hanging="567"/>
        <w:contextualSpacing w:val="0"/>
        <w:jc w:val="both"/>
        <w:rPr>
          <w:rFonts w:ascii="Verdana" w:hAnsi="Verdana"/>
          <w:sz w:val="20"/>
          <w:szCs w:val="20"/>
          <w:lang w:val="fr-FR"/>
        </w:rPr>
      </w:pPr>
      <w:r w:rsidRPr="00916F34">
        <w:rPr>
          <w:rFonts w:ascii="Verdana" w:hAnsi="Verdana"/>
          <w:sz w:val="20"/>
          <w:szCs w:val="20"/>
          <w:lang w:val="fr-CA"/>
        </w:rPr>
        <w:t xml:space="preserve">De l’avis de votre État, les mécanismes en place aux fins du suivi et de l’examen de la </w:t>
      </w:r>
      <w:r>
        <w:rPr>
          <w:rFonts w:ascii="Verdana" w:hAnsi="Verdana"/>
          <w:sz w:val="20"/>
          <w:szCs w:val="20"/>
          <w:lang w:val="fr-CA"/>
        </w:rPr>
        <w:t>mise en œuvre et du fonctionnement de la Convention de 1993 sont-ils satisfaisants</w:t>
      </w:r>
      <w:r w:rsidRPr="00916F34">
        <w:rPr>
          <w:rFonts w:ascii="Verdana" w:hAnsi="Verdana"/>
          <w:sz w:val="20"/>
          <w:szCs w:val="20"/>
          <w:lang w:val="fr-CA"/>
        </w:rPr>
        <w:t xml:space="preserve"> (</w:t>
      </w:r>
      <w:r>
        <w:rPr>
          <w:rFonts w:ascii="Verdana" w:hAnsi="Verdana"/>
          <w:sz w:val="20"/>
          <w:szCs w:val="20"/>
          <w:lang w:val="fr-CA"/>
        </w:rPr>
        <w:t>par ex. réunions de la Commission spéciale à intervalles réguliers</w:t>
      </w:r>
      <w:r w:rsidRPr="00916F34">
        <w:rPr>
          <w:rFonts w:ascii="Verdana" w:hAnsi="Verdana"/>
          <w:sz w:val="20"/>
          <w:szCs w:val="20"/>
          <w:lang w:val="fr-FR"/>
        </w:rPr>
        <w:t xml:space="preserve">, </w:t>
      </w:r>
      <w:r>
        <w:rPr>
          <w:rFonts w:ascii="Verdana" w:hAnsi="Verdana"/>
          <w:sz w:val="20"/>
          <w:szCs w:val="20"/>
          <w:lang w:val="fr-FR"/>
        </w:rPr>
        <w:t>élaboration d’outils en vue de promouvoir une interprétation cohérente et la mise en œuvre de bonnes pratiques</w:t>
      </w:r>
      <w:r w:rsidRPr="00916F34">
        <w:rPr>
          <w:rFonts w:ascii="Verdana" w:hAnsi="Verdana"/>
          <w:sz w:val="20"/>
          <w:szCs w:val="20"/>
          <w:lang w:val="fr-FR"/>
        </w:rPr>
        <w:t>)</w:t>
      </w:r>
      <w:r>
        <w:rPr>
          <w:rFonts w:ascii="Verdana" w:hAnsi="Verdana"/>
          <w:sz w:val="20"/>
          <w:szCs w:val="20"/>
          <w:lang w:val="fr-FR"/>
        </w:rPr>
        <w:t> </w:t>
      </w:r>
      <w:r w:rsidRPr="00916F34">
        <w:rPr>
          <w:rFonts w:ascii="Verdana" w:hAnsi="Verdana"/>
          <w:sz w:val="20"/>
          <w:szCs w:val="20"/>
          <w:lang w:val="fr-FR"/>
        </w:rPr>
        <w:t xml:space="preserve">? Votre État estime-t-il que d’autres mécanismes de suivi et d’examen pourraient </w:t>
      </w:r>
      <w:r>
        <w:rPr>
          <w:rFonts w:ascii="Verdana" w:hAnsi="Verdana"/>
          <w:sz w:val="20"/>
          <w:szCs w:val="20"/>
          <w:lang w:val="fr-FR"/>
        </w:rPr>
        <w:t>être utiles </w:t>
      </w:r>
      <w:r w:rsidRPr="00916F34">
        <w:rPr>
          <w:rFonts w:ascii="Verdana" w:hAnsi="Verdana"/>
          <w:sz w:val="20"/>
          <w:szCs w:val="20"/>
          <w:lang w:val="fr-FR"/>
        </w:rPr>
        <w:t>?</w:t>
      </w:r>
    </w:p>
    <w:p w:rsidR="005121A9" w:rsidRPr="007F5097" w:rsidRDefault="005121A9" w:rsidP="00100A33">
      <w:pPr>
        <w:pStyle w:val="ListParagraph"/>
        <w:spacing w:after="0" w:line="240" w:lineRule="auto"/>
        <w:ind w:left="567"/>
        <w:contextualSpacing w:val="0"/>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375"/>
        <w:contextualSpacing w:val="0"/>
        <w:jc w:val="both"/>
        <w:rPr>
          <w:rFonts w:ascii="Verdana" w:hAnsi="Verdana"/>
          <w:sz w:val="20"/>
          <w:szCs w:val="20"/>
          <w:lang w:val="fr-CA"/>
        </w:rPr>
      </w:pPr>
    </w:p>
    <w:p w:rsidR="005121A9" w:rsidRPr="0068209C" w:rsidRDefault="005121A9" w:rsidP="00EC3B34">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lang w:val="fr-FR"/>
        </w:rPr>
      </w:pPr>
      <w:r w:rsidRPr="00916F34">
        <w:rPr>
          <w:rFonts w:ascii="Verdana" w:hAnsi="Verdana"/>
          <w:sz w:val="20"/>
          <w:szCs w:val="20"/>
          <w:lang w:val="fr-CA"/>
        </w:rPr>
        <w:t>(a)</w:t>
      </w:r>
      <w:r w:rsidR="00EC3B34">
        <w:rPr>
          <w:rFonts w:ascii="Verdana" w:hAnsi="Verdana"/>
          <w:sz w:val="20"/>
          <w:szCs w:val="20"/>
          <w:lang w:val="fr-CA"/>
        </w:rPr>
        <w:tab/>
      </w:r>
      <w:r w:rsidRPr="00916F34">
        <w:rPr>
          <w:rFonts w:ascii="Verdana" w:hAnsi="Verdana"/>
          <w:sz w:val="20"/>
          <w:szCs w:val="20"/>
          <w:lang w:val="fr-CA"/>
        </w:rPr>
        <w:t>Votre État a-t-il bénéficié des services ou de l’assistance du Bureau Permanent de la Conférence de La</w:t>
      </w:r>
      <w:r>
        <w:rPr>
          <w:rFonts w:ascii="Verdana" w:hAnsi="Verdana"/>
          <w:sz w:val="20"/>
          <w:szCs w:val="20"/>
          <w:lang w:val="fr-CA"/>
        </w:rPr>
        <w:t> </w:t>
      </w:r>
      <w:r w:rsidRPr="00916F34">
        <w:rPr>
          <w:rFonts w:ascii="Verdana" w:hAnsi="Verdana"/>
          <w:sz w:val="20"/>
          <w:szCs w:val="20"/>
          <w:lang w:val="fr-CA"/>
        </w:rPr>
        <w:t>Haye</w:t>
      </w:r>
      <w:r>
        <w:rPr>
          <w:rFonts w:ascii="Verdana" w:hAnsi="Verdana"/>
          <w:sz w:val="20"/>
          <w:szCs w:val="20"/>
          <w:lang w:val="fr-CA"/>
        </w:rPr>
        <w:t xml:space="preserve"> dans le cadre de la mise en œuvre ou du fonctionnement de la Convention de</w:t>
      </w:r>
      <w:r w:rsidRPr="00916F34">
        <w:rPr>
          <w:rFonts w:ascii="Verdana" w:hAnsi="Verdana"/>
          <w:sz w:val="20"/>
          <w:szCs w:val="20"/>
          <w:lang w:val="fr-CA"/>
        </w:rPr>
        <w:t xml:space="preserve"> 1993</w:t>
      </w:r>
      <w:r>
        <w:rPr>
          <w:rFonts w:ascii="Verdana" w:hAnsi="Verdana"/>
          <w:sz w:val="20"/>
          <w:szCs w:val="20"/>
          <w:lang w:val="fr-CA"/>
        </w:rPr>
        <w:t> </w:t>
      </w:r>
      <w:r w:rsidRPr="00916F34">
        <w:rPr>
          <w:rFonts w:ascii="Verdana" w:hAnsi="Verdana"/>
          <w:sz w:val="20"/>
          <w:szCs w:val="20"/>
          <w:lang w:val="fr-CA"/>
        </w:rPr>
        <w:t xml:space="preserve">? </w:t>
      </w:r>
      <w:r w:rsidRPr="0068209C">
        <w:rPr>
          <w:rFonts w:ascii="Verdana" w:hAnsi="Verdana"/>
          <w:sz w:val="20"/>
          <w:szCs w:val="20"/>
          <w:lang w:val="fr-FR"/>
        </w:rPr>
        <w:t xml:space="preserve">Si oui, indiquez la nature des services ou de l’assistance et expliquez comment votre </w:t>
      </w:r>
      <w:r>
        <w:rPr>
          <w:rFonts w:ascii="Verdana" w:hAnsi="Verdana"/>
          <w:sz w:val="20"/>
          <w:szCs w:val="20"/>
          <w:lang w:val="fr-FR"/>
        </w:rPr>
        <w:t>État en a tiré parti</w:t>
      </w:r>
      <w:r w:rsidRPr="0068209C">
        <w:rPr>
          <w:rFonts w:ascii="Verdana" w:hAnsi="Verdana"/>
          <w:sz w:val="20"/>
          <w:szCs w:val="20"/>
          <w:lang w:val="fr-FR"/>
        </w:rPr>
        <w:t>.</w:t>
      </w:r>
    </w:p>
    <w:p w:rsidR="005121A9" w:rsidRPr="007F5097" w:rsidRDefault="005121A9" w:rsidP="00EC3B34">
      <w:pPr>
        <w:pStyle w:val="ListParagraph"/>
        <w:spacing w:after="0" w:line="240" w:lineRule="auto"/>
        <w:ind w:left="1134"/>
        <w:contextualSpacing w:val="0"/>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pStyle w:val="ListParagraph"/>
        <w:spacing w:after="0" w:line="240" w:lineRule="auto"/>
        <w:ind w:left="375"/>
        <w:contextualSpacing w:val="0"/>
        <w:jc w:val="both"/>
        <w:rPr>
          <w:lang w:val="fr-CA"/>
        </w:rPr>
      </w:pPr>
    </w:p>
    <w:p w:rsidR="005121A9" w:rsidRPr="00EC3B34" w:rsidRDefault="00EC3B34" w:rsidP="00EC3B34">
      <w:pPr>
        <w:tabs>
          <w:tab w:val="left" w:pos="1134"/>
        </w:tabs>
        <w:spacing w:after="120" w:line="240" w:lineRule="auto"/>
        <w:ind w:left="1134" w:hanging="567"/>
        <w:jc w:val="both"/>
        <w:rPr>
          <w:rFonts w:ascii="Verdana" w:hAnsi="Verdana"/>
          <w:sz w:val="20"/>
          <w:szCs w:val="20"/>
          <w:lang w:val="fr-FR"/>
        </w:rPr>
      </w:pPr>
      <w:r w:rsidRPr="00EC3B34">
        <w:rPr>
          <w:rFonts w:ascii="Verdana" w:hAnsi="Verdana"/>
          <w:sz w:val="20"/>
          <w:szCs w:val="20"/>
          <w:lang w:val="fr-FR"/>
        </w:rPr>
        <w:t>(b)</w:t>
      </w:r>
      <w:r w:rsidRPr="00EC3B34">
        <w:rPr>
          <w:rFonts w:ascii="Verdana" w:hAnsi="Verdana"/>
          <w:sz w:val="20"/>
          <w:szCs w:val="20"/>
          <w:lang w:val="fr-FR"/>
        </w:rPr>
        <w:tab/>
      </w:r>
      <w:r w:rsidR="005121A9" w:rsidRPr="00EC3B34">
        <w:rPr>
          <w:rFonts w:ascii="Verdana" w:hAnsi="Verdana"/>
          <w:sz w:val="20"/>
          <w:szCs w:val="20"/>
          <w:lang w:val="fr-FR"/>
        </w:rPr>
        <w:t xml:space="preserve">Si les ressources disponibles le permettent, quels services et quelle assistance </w:t>
      </w:r>
      <w:r w:rsidR="005121A9" w:rsidRPr="00414E9B">
        <w:rPr>
          <w:rFonts w:ascii="Verdana" w:hAnsi="Verdana"/>
          <w:i/>
          <w:sz w:val="20"/>
          <w:szCs w:val="20"/>
          <w:lang w:val="fr-FR"/>
        </w:rPr>
        <w:t>supplémentaires</w:t>
      </w:r>
      <w:r w:rsidR="005121A9" w:rsidRPr="00EC3B34">
        <w:rPr>
          <w:rFonts w:ascii="Verdana" w:hAnsi="Verdana"/>
          <w:sz w:val="20"/>
          <w:szCs w:val="20"/>
          <w:lang w:val="fr-FR"/>
        </w:rPr>
        <w:t xml:space="preserve"> le Bureau Permanent pourrait-il prêter afin de faciliter la bonne mise en œuvre et le fonctionnement effectif de la Convention de 1993 ?</w:t>
      </w:r>
    </w:p>
    <w:p w:rsidR="005121A9" w:rsidRPr="007F5097" w:rsidRDefault="005121A9" w:rsidP="00EC3B34">
      <w:pPr>
        <w:spacing w:after="0" w:line="240" w:lineRule="auto"/>
        <w:ind w:left="1134"/>
        <w:jc w:val="both"/>
        <w:rPr>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5121A9" w:rsidRPr="007F5097" w:rsidRDefault="005121A9" w:rsidP="00100A33">
      <w:pPr>
        <w:spacing w:after="0" w:line="240" w:lineRule="auto"/>
        <w:ind w:firstLine="375"/>
        <w:jc w:val="both"/>
        <w:rPr>
          <w:rFonts w:ascii="Verdana" w:hAnsi="Verdana"/>
          <w:sz w:val="20"/>
          <w:szCs w:val="20"/>
          <w:lang w:val="fr-CA"/>
        </w:rPr>
      </w:pPr>
    </w:p>
    <w:p w:rsidR="005121A9" w:rsidRPr="004426EC" w:rsidRDefault="005121A9" w:rsidP="00100A33">
      <w:pPr>
        <w:spacing w:after="0" w:line="240" w:lineRule="auto"/>
        <w:jc w:val="both"/>
        <w:rPr>
          <w:rFonts w:ascii="Verdana" w:hAnsi="Verdana"/>
          <w:sz w:val="20"/>
          <w:szCs w:val="20"/>
          <w:lang w:val="fr-FR"/>
        </w:rPr>
      </w:pPr>
      <w:r>
        <w:rPr>
          <w:rFonts w:ascii="Verdana" w:hAnsi="Verdana"/>
          <w:sz w:val="20"/>
          <w:szCs w:val="20"/>
          <w:lang w:val="fr-CA"/>
        </w:rPr>
        <w:t>A</w:t>
      </w:r>
      <w:r w:rsidRPr="004426EC">
        <w:rPr>
          <w:rFonts w:ascii="Verdana" w:hAnsi="Verdana"/>
          <w:sz w:val="20"/>
          <w:szCs w:val="20"/>
          <w:lang w:val="fr-FR"/>
        </w:rPr>
        <w:t xml:space="preserve">utres commentaires au sujet des </w:t>
      </w:r>
      <w:r>
        <w:rPr>
          <w:rFonts w:ascii="Verdana" w:hAnsi="Verdana"/>
          <w:sz w:val="20"/>
          <w:szCs w:val="20"/>
          <w:lang w:val="fr-FR"/>
        </w:rPr>
        <w:t>« </w:t>
      </w:r>
      <w:r w:rsidRPr="004426EC">
        <w:rPr>
          <w:rFonts w:ascii="Verdana" w:hAnsi="Verdana"/>
          <w:sz w:val="20"/>
          <w:szCs w:val="20"/>
          <w:lang w:val="fr-FR"/>
        </w:rPr>
        <w:t xml:space="preserve">20 ans de la Convention de </w:t>
      </w:r>
      <w:r>
        <w:rPr>
          <w:rFonts w:ascii="Verdana" w:hAnsi="Verdana"/>
          <w:sz w:val="20"/>
          <w:szCs w:val="20"/>
          <w:lang w:val="fr-FR"/>
        </w:rPr>
        <w:t xml:space="preserve">La Haye </w:t>
      </w:r>
      <w:r w:rsidRPr="004426EC">
        <w:rPr>
          <w:rFonts w:ascii="Verdana" w:hAnsi="Verdana"/>
          <w:sz w:val="20"/>
          <w:szCs w:val="20"/>
          <w:lang w:val="fr-FR"/>
        </w:rPr>
        <w:t>1993</w:t>
      </w:r>
      <w:r>
        <w:rPr>
          <w:rFonts w:ascii="Verdana" w:hAnsi="Verdana"/>
          <w:sz w:val="20"/>
          <w:szCs w:val="20"/>
          <w:lang w:val="fr-FR"/>
        </w:rPr>
        <w:t> » </w:t>
      </w:r>
      <w:r w:rsidRPr="004426EC">
        <w:rPr>
          <w:rFonts w:ascii="Verdana" w:hAnsi="Verdana"/>
          <w:sz w:val="20"/>
          <w:szCs w:val="20"/>
          <w:lang w:val="fr-FR"/>
        </w:rPr>
        <w:t>:</w:t>
      </w:r>
    </w:p>
    <w:p w:rsidR="005121A9" w:rsidRPr="004426EC" w:rsidRDefault="005121A9" w:rsidP="00100A33">
      <w:pPr>
        <w:spacing w:after="0" w:line="240" w:lineRule="auto"/>
        <w:jc w:val="both"/>
        <w:rPr>
          <w:rFonts w:ascii="Verdana" w:hAnsi="Verdana"/>
          <w:sz w:val="20"/>
          <w:szCs w:val="20"/>
          <w:lang w:val="fr-FR"/>
        </w:rPr>
      </w:pPr>
    </w:p>
    <w:p w:rsidR="005121A9" w:rsidRPr="007F5097" w:rsidRDefault="005121A9" w:rsidP="00100A33">
      <w:pPr>
        <w:spacing w:after="0" w:line="240" w:lineRule="auto"/>
        <w:jc w:val="both"/>
        <w:rPr>
          <w:rFonts w:ascii="Verdana" w:hAnsi="Verdana"/>
          <w:sz w:val="20"/>
          <w:szCs w:val="20"/>
          <w:lang w:val="fr-CA"/>
        </w:rPr>
      </w:pPr>
      <w:r w:rsidRPr="007F5097">
        <w:rPr>
          <w:rFonts w:ascii="Verdana" w:hAnsi="Verdana" w:cs="Arial"/>
          <w:sz w:val="18"/>
          <w:szCs w:val="18"/>
          <w:lang w:val="fr-CA"/>
        </w:rPr>
        <w:fldChar w:fldCharType="begin">
          <w:ffData>
            <w:name w:val="Text113"/>
            <w:enabled/>
            <w:calcOnExit w:val="0"/>
            <w:textInput/>
          </w:ffData>
        </w:fldChar>
      </w:r>
      <w:r w:rsidRPr="007F5097">
        <w:rPr>
          <w:rFonts w:ascii="Verdana" w:hAnsi="Verdana" w:cs="Arial"/>
          <w:sz w:val="18"/>
          <w:szCs w:val="18"/>
          <w:lang w:val="fr-CA"/>
        </w:rPr>
        <w:instrText xml:space="preserve"> FORMTEXT </w:instrText>
      </w:r>
      <w:r w:rsidRPr="007F5097">
        <w:rPr>
          <w:rFonts w:ascii="Verdana" w:hAnsi="Verdana" w:cs="Arial"/>
          <w:sz w:val="18"/>
          <w:szCs w:val="18"/>
          <w:lang w:val="fr-CA"/>
        </w:rPr>
      </w:r>
      <w:r w:rsidRPr="007F5097">
        <w:rPr>
          <w:rFonts w:ascii="Verdana" w:hAnsi="Verdana" w:cs="Arial"/>
          <w:sz w:val="18"/>
          <w:szCs w:val="18"/>
          <w:lang w:val="fr-CA"/>
        </w:rPr>
        <w:fldChar w:fldCharType="separate"/>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noProof/>
          <w:sz w:val="18"/>
          <w:szCs w:val="18"/>
          <w:lang w:val="fr-CA"/>
        </w:rPr>
        <w:t> </w:t>
      </w:r>
      <w:r w:rsidRPr="007F5097">
        <w:rPr>
          <w:rFonts w:ascii="Verdana" w:hAnsi="Verdana" w:cs="Arial"/>
          <w:sz w:val="18"/>
          <w:szCs w:val="18"/>
          <w:lang w:val="fr-CA"/>
        </w:rPr>
        <w:fldChar w:fldCharType="end"/>
      </w:r>
    </w:p>
    <w:p w:rsidR="00BB2A2E" w:rsidRDefault="00BB2A2E" w:rsidP="00100A33">
      <w:pPr>
        <w:spacing w:after="0" w:line="240" w:lineRule="auto"/>
        <w:jc w:val="both"/>
        <w:rPr>
          <w:rFonts w:ascii="Verdana" w:hAnsi="Verdana"/>
          <w:sz w:val="20"/>
          <w:szCs w:val="20"/>
        </w:rPr>
      </w:pPr>
    </w:p>
    <w:sectPr w:rsidR="00BB2A2E" w:rsidSect="003653E1">
      <w:headerReference w:type="default" r:id="rId12"/>
      <w:footerReference w:type="default" r:id="rId1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AB" w:rsidRDefault="009463AB" w:rsidP="00771F29">
      <w:pPr>
        <w:spacing w:after="0" w:line="240" w:lineRule="auto"/>
      </w:pPr>
      <w:r>
        <w:separator/>
      </w:r>
    </w:p>
  </w:endnote>
  <w:endnote w:type="continuationSeparator" w:id="0">
    <w:p w:rsidR="009463AB" w:rsidRDefault="009463AB"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AB" w:rsidRPr="00F9609C" w:rsidRDefault="009463AB" w:rsidP="00DF0AC1">
    <w:pPr>
      <w:suppressAutoHyphens/>
      <w:spacing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9463AB" w:rsidRPr="00F9609C" w:rsidRDefault="009463AB" w:rsidP="00DF0AC1">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GB" w:eastAsia="en-GB"/>
      </w:rPr>
      <w:drawing>
        <wp:anchor distT="0" distB="0" distL="114300" distR="114300" simplePos="0" relativeHeight="251659264" behindDoc="0" locked="0" layoutInCell="1" allowOverlap="1" wp14:anchorId="3DE0F022" wp14:editId="79691154">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GB" w:eastAsia="en-GB"/>
      </w:rPr>
      <w:drawing>
        <wp:anchor distT="0" distB="0" distL="114300" distR="114300" simplePos="0" relativeHeight="251660288" behindDoc="0" locked="0" layoutInCell="1" allowOverlap="1" wp14:anchorId="4ECAC092" wp14:editId="534A8105">
          <wp:simplePos x="0" y="0"/>
          <wp:positionH relativeFrom="column">
            <wp:posOffset>1070805</wp:posOffset>
          </wp:positionH>
          <wp:positionV relativeFrom="paragraph">
            <wp:posOffset>8890</wp:posOffset>
          </wp:positionV>
          <wp:extent cx="114935" cy="1257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9463AB" w:rsidRPr="00F9609C" w:rsidRDefault="009463AB" w:rsidP="00DF0AC1">
    <w:pPr>
      <w:autoSpaceDE w:val="0"/>
      <w:autoSpaceDN w:val="0"/>
      <w:adjustRightInd w:val="0"/>
      <w:spacing w:after="0" w:line="240" w:lineRule="auto"/>
      <w:rPr>
        <w:rFonts w:ascii="Verdana" w:hAnsi="Verdana" w:cs="Verdana"/>
        <w:b/>
        <w:color w:val="0D0D0D" w:themeColor="text1" w:themeTint="F2"/>
        <w:sz w:val="14"/>
        <w:szCs w:val="14"/>
        <w:lang w:eastAsia="ja-JP"/>
      </w:rPr>
    </w:pPr>
  </w:p>
  <w:p w:rsidR="009463AB" w:rsidRPr="00F9609C" w:rsidRDefault="009463AB" w:rsidP="00DF0AC1">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GB" w:eastAsia="en-GB"/>
      </w:rPr>
      <w:drawing>
        <wp:anchor distT="0" distB="0" distL="114300" distR="114300" simplePos="0" relativeHeight="251661312" behindDoc="0" locked="0" layoutInCell="1" allowOverlap="1" wp14:anchorId="541C4815" wp14:editId="5C062645">
          <wp:simplePos x="0" y="0"/>
          <wp:positionH relativeFrom="column">
            <wp:posOffset>4199890</wp:posOffset>
          </wp:positionH>
          <wp:positionV relativeFrom="paragraph">
            <wp:posOffset>18838</wp:posOffset>
          </wp:positionV>
          <wp:extent cx="107950" cy="12573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9463AB" w:rsidRPr="00F9609C" w:rsidRDefault="009463AB" w:rsidP="00DF0AC1">
    <w:pPr>
      <w:tabs>
        <w:tab w:val="left" w:pos="6521"/>
      </w:tabs>
      <w:autoSpaceDE w:val="0"/>
      <w:autoSpaceDN w:val="0"/>
      <w:adjustRightInd w:val="0"/>
      <w:spacing w:after="0" w:line="240" w:lineRule="auto"/>
      <w:rPr>
        <w:rFonts w:ascii="Verdana" w:hAnsi="Verdana" w:cs="Verdana"/>
        <w:b/>
        <w:iCs/>
        <w:color w:val="0D0D0D" w:themeColor="text1" w:themeTint="F2"/>
        <w:sz w:val="12"/>
        <w:szCs w:val="12"/>
        <w:lang w:val="fr-FR" w:eastAsia="ja-JP"/>
      </w:rPr>
    </w:pPr>
    <w:r w:rsidRPr="00F9609C">
      <w:rPr>
        <w:rFonts w:ascii="Palatino" w:hAnsi="Palatino"/>
        <w:b/>
        <w:noProof/>
        <w:color w:val="0D0D0D" w:themeColor="text1" w:themeTint="F2"/>
        <w:lang w:val="en-GB" w:eastAsia="en-GB"/>
      </w:rPr>
      <w:drawing>
        <wp:anchor distT="0" distB="0" distL="114300" distR="114300" simplePos="0" relativeHeight="251662336" behindDoc="0" locked="0" layoutInCell="1" allowOverlap="1" wp14:anchorId="08861AB3" wp14:editId="1BBB0385">
          <wp:simplePos x="0" y="0"/>
          <wp:positionH relativeFrom="column">
            <wp:posOffset>4208568</wp:posOffset>
          </wp:positionH>
          <wp:positionV relativeFrom="paragraph">
            <wp:posOffset>13970</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AB" w:rsidRDefault="0094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AB" w:rsidRDefault="009463AB" w:rsidP="00771F29">
      <w:pPr>
        <w:spacing w:after="0" w:line="240" w:lineRule="auto"/>
      </w:pPr>
      <w:r>
        <w:separator/>
      </w:r>
    </w:p>
  </w:footnote>
  <w:footnote w:type="continuationSeparator" w:id="0">
    <w:p w:rsidR="009463AB" w:rsidRDefault="009463AB" w:rsidP="00771F29">
      <w:pPr>
        <w:spacing w:after="0" w:line="240" w:lineRule="auto"/>
      </w:pPr>
      <w:r>
        <w:continuationSeparator/>
      </w:r>
    </w:p>
  </w:footnote>
  <w:footnote w:id="1">
    <w:p w:rsidR="009463AB" w:rsidRPr="000F3665" w:rsidRDefault="009463AB" w:rsidP="004B345C">
      <w:pPr>
        <w:pStyle w:val="FootnoteText"/>
        <w:jc w:val="both"/>
        <w:rPr>
          <w:lang w:val="fr-FR"/>
        </w:rPr>
      </w:pPr>
      <w:r w:rsidRPr="00B530EC">
        <w:rPr>
          <w:rStyle w:val="FootnoteReference"/>
          <w:rFonts w:ascii="Verdana" w:hAnsi="Verdana"/>
          <w:sz w:val="16"/>
          <w:szCs w:val="16"/>
        </w:rPr>
        <w:footnoteRef/>
      </w:r>
      <w:r w:rsidRPr="000F3665">
        <w:rPr>
          <w:rFonts w:ascii="Verdana" w:hAnsi="Verdana"/>
          <w:sz w:val="16"/>
          <w:szCs w:val="16"/>
          <w:lang w:val="fr-FR"/>
        </w:rPr>
        <w:t xml:space="preserve"> Titre complet : </w:t>
      </w:r>
      <w:r w:rsidRPr="000F3665">
        <w:rPr>
          <w:rFonts w:ascii="Verdana" w:hAnsi="Verdana"/>
          <w:i/>
          <w:sz w:val="16"/>
          <w:szCs w:val="16"/>
          <w:lang w:val="fr-FR"/>
        </w:rPr>
        <w:t xml:space="preserve">Convention de La Haye du 29 mai 1993 sur la protection des enfants et la coopération en matière d'adoption internationale </w:t>
      </w:r>
      <w:r w:rsidRPr="000F3665">
        <w:rPr>
          <w:rFonts w:ascii="Verdana" w:hAnsi="Verdana"/>
          <w:sz w:val="16"/>
          <w:szCs w:val="16"/>
          <w:lang w:val="fr-FR"/>
        </w:rPr>
        <w:t>(</w:t>
      </w:r>
      <w:r>
        <w:rPr>
          <w:rFonts w:ascii="Verdana" w:hAnsi="Verdana"/>
          <w:sz w:val="16"/>
          <w:szCs w:val="16"/>
          <w:lang w:val="fr-FR"/>
        </w:rPr>
        <w:t>ci-après, « la Convention Adoption internationale de 1993 », « la Convention de La Haye de 1993 », « la Convention de 1993 » ou simplement « la Convention »</w:t>
      </w:r>
      <w:r w:rsidRPr="000F3665">
        <w:rPr>
          <w:rFonts w:ascii="Verdana" w:hAnsi="Verdana"/>
          <w:sz w:val="16"/>
          <w:szCs w:val="16"/>
          <w:lang w:val="fr-FR"/>
        </w:rPr>
        <w:t>).</w:t>
      </w:r>
    </w:p>
  </w:footnote>
  <w:footnote w:id="2">
    <w:p w:rsidR="009463AB" w:rsidRPr="006847D7" w:rsidRDefault="009463AB" w:rsidP="009463AB">
      <w:pPr>
        <w:pStyle w:val="FootnoteText"/>
        <w:jc w:val="both"/>
        <w:rPr>
          <w:lang w:val="fr-FR"/>
        </w:rPr>
      </w:pPr>
      <w:r w:rsidRPr="00B530EC">
        <w:rPr>
          <w:rStyle w:val="FootnoteReference"/>
          <w:rFonts w:ascii="Verdana" w:hAnsi="Verdana"/>
          <w:sz w:val="16"/>
          <w:szCs w:val="16"/>
        </w:rPr>
        <w:footnoteRef/>
      </w:r>
      <w:r w:rsidRPr="006847D7">
        <w:rPr>
          <w:rFonts w:ascii="Verdana" w:hAnsi="Verdana"/>
          <w:sz w:val="16"/>
          <w:szCs w:val="16"/>
          <w:lang w:val="fr-FR"/>
        </w:rPr>
        <w:t xml:space="preserve"> Ces informations figurent dans l’</w:t>
      </w:r>
      <w:r>
        <w:rPr>
          <w:rFonts w:ascii="Verdana" w:hAnsi="Verdana"/>
          <w:sz w:val="16"/>
          <w:szCs w:val="16"/>
          <w:lang w:val="fr-FR"/>
        </w:rPr>
        <w:t>« </w:t>
      </w:r>
      <w:r w:rsidRPr="006847D7">
        <w:rPr>
          <w:rFonts w:ascii="Verdana" w:hAnsi="Verdana"/>
          <w:sz w:val="16"/>
          <w:szCs w:val="16"/>
          <w:lang w:val="fr-FR"/>
        </w:rPr>
        <w:t>état présent</w:t>
      </w:r>
      <w:r>
        <w:rPr>
          <w:rFonts w:ascii="Verdana" w:hAnsi="Verdana"/>
          <w:sz w:val="16"/>
          <w:szCs w:val="16"/>
          <w:lang w:val="fr-FR"/>
        </w:rPr>
        <w:t> »</w:t>
      </w:r>
      <w:r w:rsidRPr="006847D7">
        <w:rPr>
          <w:rFonts w:ascii="Verdana" w:hAnsi="Verdana"/>
          <w:sz w:val="16"/>
          <w:szCs w:val="16"/>
          <w:lang w:val="fr-FR"/>
        </w:rPr>
        <w:t xml:space="preserve"> de la Convention Adoption internationale de 1993, accessible via l’</w:t>
      </w:r>
      <w:r>
        <w:rPr>
          <w:rFonts w:ascii="Verdana" w:hAnsi="Verdana"/>
          <w:sz w:val="16"/>
          <w:szCs w:val="16"/>
          <w:lang w:val="fr-FR"/>
        </w:rPr>
        <w:t>« </w:t>
      </w:r>
      <w:r w:rsidRPr="006847D7">
        <w:rPr>
          <w:rFonts w:ascii="Verdana" w:hAnsi="Verdana"/>
          <w:sz w:val="16"/>
          <w:szCs w:val="16"/>
          <w:lang w:val="fr-FR"/>
        </w:rPr>
        <w:t>Espace Adoption internationale</w:t>
      </w:r>
      <w:r>
        <w:rPr>
          <w:rFonts w:ascii="Verdana" w:hAnsi="Verdana"/>
          <w:sz w:val="16"/>
          <w:szCs w:val="16"/>
          <w:lang w:val="fr-FR"/>
        </w:rPr>
        <w:t> »</w:t>
      </w:r>
      <w:r w:rsidRPr="006847D7">
        <w:rPr>
          <w:rFonts w:ascii="Verdana" w:hAnsi="Verdana"/>
          <w:sz w:val="16"/>
          <w:szCs w:val="16"/>
          <w:lang w:val="fr-FR"/>
        </w:rPr>
        <w:t xml:space="preserve"> du </w:t>
      </w:r>
      <w:r>
        <w:rPr>
          <w:rFonts w:ascii="Verdana" w:hAnsi="Verdana"/>
          <w:sz w:val="16"/>
          <w:szCs w:val="16"/>
          <w:lang w:val="fr-FR"/>
        </w:rPr>
        <w:t>site web de la Conférence de La </w:t>
      </w:r>
      <w:r w:rsidRPr="006847D7">
        <w:rPr>
          <w:rFonts w:ascii="Verdana" w:hAnsi="Verdana"/>
          <w:sz w:val="16"/>
          <w:szCs w:val="16"/>
          <w:lang w:val="fr-FR"/>
        </w:rPr>
        <w:t>Haye, à l’adresse &lt;</w:t>
      </w:r>
      <w:r>
        <w:rPr>
          <w:rFonts w:ascii="Verdana" w:hAnsi="Verdana"/>
          <w:sz w:val="16"/>
          <w:szCs w:val="16"/>
          <w:lang w:val="fr-FR"/>
        </w:rPr>
        <w:t> </w:t>
      </w:r>
      <w:hyperlink r:id="rId1" w:history="1">
        <w:r w:rsidRPr="00FE6B4B">
          <w:rPr>
            <w:rStyle w:val="Hyperlink"/>
            <w:rFonts w:ascii="Verdana" w:hAnsi="Verdana"/>
            <w:sz w:val="16"/>
            <w:szCs w:val="16"/>
            <w:lang w:val="fr-FR"/>
          </w:rPr>
          <w:t>www.hcch.net</w:t>
        </w:r>
      </w:hyperlink>
      <w:r>
        <w:rPr>
          <w:rFonts w:ascii="Verdana" w:hAnsi="Verdana"/>
          <w:sz w:val="16"/>
          <w:szCs w:val="16"/>
          <w:lang w:val="fr-FR"/>
        </w:rPr>
        <w:t> </w:t>
      </w:r>
      <w:r w:rsidRPr="006847D7">
        <w:rPr>
          <w:rFonts w:ascii="Verdana" w:hAnsi="Verdana"/>
          <w:sz w:val="16"/>
          <w:szCs w:val="16"/>
          <w:lang w:val="fr-FR"/>
        </w:rPr>
        <w:t>&gt;.</w:t>
      </w:r>
    </w:p>
  </w:footnote>
  <w:footnote w:id="3">
    <w:p w:rsidR="009463AB" w:rsidRPr="00BA16C0" w:rsidRDefault="009463AB" w:rsidP="005121A9">
      <w:pPr>
        <w:pStyle w:val="FootnoteText"/>
        <w:jc w:val="both"/>
        <w:rPr>
          <w:lang w:val="fr-FR"/>
        </w:rPr>
      </w:pPr>
      <w:r w:rsidRPr="00B530EC">
        <w:rPr>
          <w:rStyle w:val="FootnoteReference"/>
          <w:rFonts w:ascii="Verdana" w:hAnsi="Verdana"/>
          <w:sz w:val="16"/>
          <w:szCs w:val="16"/>
        </w:rPr>
        <w:footnoteRef/>
      </w:r>
      <w:r>
        <w:rPr>
          <w:rFonts w:ascii="Verdana" w:hAnsi="Verdana"/>
          <w:sz w:val="16"/>
          <w:szCs w:val="16"/>
          <w:lang w:val="fr-FR"/>
        </w:rPr>
        <w:t xml:space="preserve"> Renseignez les champs applicables selon que votre État est État d’origine, </w:t>
      </w:r>
      <w:r w:rsidRPr="00BA16C0">
        <w:rPr>
          <w:rFonts w:ascii="Verdana" w:hAnsi="Verdana"/>
          <w:sz w:val="16"/>
          <w:szCs w:val="16"/>
          <w:lang w:val="fr-FR"/>
        </w:rPr>
        <w:t>État d’accueil</w:t>
      </w:r>
      <w:r>
        <w:rPr>
          <w:rFonts w:ascii="Verdana" w:hAnsi="Verdana"/>
          <w:sz w:val="16"/>
          <w:szCs w:val="16"/>
          <w:lang w:val="fr-FR"/>
        </w:rPr>
        <w:t xml:space="preserve"> ou les deux</w:t>
      </w:r>
      <w:r w:rsidRPr="00BA16C0">
        <w:rPr>
          <w:rFonts w:ascii="Verdana" w:hAnsi="Verdana"/>
          <w:sz w:val="16"/>
          <w:szCs w:val="16"/>
          <w:lang w:val="fr-FR"/>
        </w:rPr>
        <w:t>.</w:t>
      </w:r>
    </w:p>
  </w:footnote>
  <w:footnote w:id="4">
    <w:p w:rsidR="009463AB" w:rsidRPr="00B31551" w:rsidRDefault="009463AB" w:rsidP="005121A9">
      <w:pPr>
        <w:pStyle w:val="FootnoteText"/>
        <w:jc w:val="both"/>
        <w:rPr>
          <w:lang w:val="fr-FR"/>
        </w:rPr>
      </w:pPr>
      <w:r w:rsidRPr="00B530EC">
        <w:rPr>
          <w:rStyle w:val="FootnoteReference"/>
          <w:rFonts w:ascii="Verdana" w:hAnsi="Verdana"/>
          <w:sz w:val="16"/>
          <w:szCs w:val="16"/>
        </w:rPr>
        <w:footnoteRef/>
      </w:r>
      <w:r w:rsidRPr="00B31551">
        <w:rPr>
          <w:rFonts w:ascii="Verdana" w:hAnsi="Verdana"/>
          <w:sz w:val="16"/>
          <w:szCs w:val="16"/>
          <w:lang w:val="fr-FR"/>
        </w:rPr>
        <w:t xml:space="preserve"> Voir art. 4 </w:t>
      </w:r>
      <w:r w:rsidRPr="00B31551">
        <w:rPr>
          <w:rFonts w:ascii="Verdana" w:hAnsi="Verdana"/>
          <w:i/>
          <w:sz w:val="16"/>
          <w:szCs w:val="16"/>
          <w:lang w:val="fr-FR"/>
        </w:rPr>
        <w:t>b)</w:t>
      </w:r>
      <w:r w:rsidRPr="00B31551">
        <w:rPr>
          <w:rFonts w:ascii="Verdana" w:hAnsi="Verdana"/>
          <w:sz w:val="16"/>
          <w:szCs w:val="16"/>
          <w:lang w:val="fr-FR"/>
        </w:rPr>
        <w:t xml:space="preserve"> de la Convention et </w:t>
      </w:r>
      <w:r w:rsidRPr="00B31551">
        <w:rPr>
          <w:rFonts w:ascii="Verdana" w:hAnsi="Verdana"/>
          <w:i/>
          <w:sz w:val="16"/>
          <w:szCs w:val="16"/>
          <w:lang w:val="fr-FR"/>
        </w:rPr>
        <w:t xml:space="preserve">Guide de bonnes pratiques No 1 sur la mise en œuvre et le fonctionnement de la Convention de La Haye de </w:t>
      </w:r>
      <w:r>
        <w:rPr>
          <w:rFonts w:ascii="Verdana" w:hAnsi="Verdana"/>
          <w:i/>
          <w:sz w:val="16"/>
          <w:szCs w:val="16"/>
          <w:lang w:val="fr-FR"/>
        </w:rPr>
        <w:t>1993 sur l’adoption internationale,</w:t>
      </w:r>
      <w:r w:rsidRPr="00B31551">
        <w:rPr>
          <w:rFonts w:ascii="Verdana" w:hAnsi="Verdana"/>
          <w:i/>
          <w:sz w:val="16"/>
          <w:szCs w:val="16"/>
          <w:lang w:val="fr-FR"/>
        </w:rPr>
        <w:t xml:space="preserve"> </w:t>
      </w:r>
      <w:r>
        <w:rPr>
          <w:rFonts w:ascii="Verdana" w:hAnsi="Verdana"/>
          <w:sz w:val="16"/>
          <w:szCs w:val="16"/>
          <w:lang w:val="fr-FR"/>
        </w:rPr>
        <w:t>chapitre</w:t>
      </w:r>
      <w:r w:rsidRPr="00B31551">
        <w:rPr>
          <w:rFonts w:ascii="Verdana" w:hAnsi="Verdana"/>
          <w:sz w:val="16"/>
          <w:szCs w:val="16"/>
          <w:lang w:val="fr-FR"/>
        </w:rPr>
        <w:t xml:space="preserve"> 2.1.1, </w:t>
      </w:r>
      <w:r>
        <w:rPr>
          <w:rFonts w:ascii="Verdana" w:hAnsi="Verdana"/>
          <w:sz w:val="16"/>
          <w:szCs w:val="16"/>
          <w:lang w:val="fr-FR"/>
        </w:rPr>
        <w:t>sous la rubrique « Espace Adoption internationale » du site web de la Conférence de La Haye, à l’adresse</w:t>
      </w:r>
      <w:r w:rsidRPr="00B31551">
        <w:rPr>
          <w:rFonts w:ascii="Verdana" w:hAnsi="Verdana"/>
          <w:sz w:val="16"/>
          <w:szCs w:val="16"/>
          <w:lang w:val="fr-FR"/>
        </w:rPr>
        <w:t xml:space="preserve"> &lt;</w:t>
      </w:r>
      <w:r>
        <w:rPr>
          <w:rFonts w:ascii="Verdana" w:hAnsi="Verdana"/>
          <w:sz w:val="16"/>
          <w:szCs w:val="16"/>
          <w:lang w:val="fr-FR"/>
        </w:rPr>
        <w:t> </w:t>
      </w:r>
      <w:hyperlink r:id="rId2" w:history="1">
        <w:r w:rsidRPr="00FE6B4B">
          <w:rPr>
            <w:rStyle w:val="Hyperlink"/>
            <w:rFonts w:ascii="Verdana" w:hAnsi="Verdana"/>
            <w:sz w:val="16"/>
            <w:szCs w:val="16"/>
            <w:lang w:val="fr-FR"/>
          </w:rPr>
          <w:t>www.hcch.net</w:t>
        </w:r>
      </w:hyperlink>
      <w:r>
        <w:rPr>
          <w:rFonts w:ascii="Verdana" w:hAnsi="Verdana"/>
          <w:sz w:val="16"/>
          <w:szCs w:val="16"/>
          <w:lang w:val="fr-FR"/>
        </w:rPr>
        <w:t> </w:t>
      </w:r>
      <w:r w:rsidRPr="00B31551">
        <w:rPr>
          <w:rFonts w:ascii="Verdana" w:hAnsi="Verdana"/>
          <w:sz w:val="16"/>
          <w:szCs w:val="16"/>
          <w:lang w:val="fr-FR"/>
        </w:rPr>
        <w:t>&gt;.</w:t>
      </w:r>
    </w:p>
  </w:footnote>
  <w:footnote w:id="5">
    <w:p w:rsidR="009463AB" w:rsidRPr="00C107BE" w:rsidRDefault="009463AB" w:rsidP="005121A9">
      <w:pPr>
        <w:pStyle w:val="FootnoteText"/>
        <w:jc w:val="both"/>
        <w:rPr>
          <w:lang w:val="fr-FR"/>
        </w:rPr>
      </w:pPr>
      <w:r w:rsidRPr="00B530EC">
        <w:rPr>
          <w:rStyle w:val="FootnoteReference"/>
          <w:rFonts w:ascii="Verdana" w:hAnsi="Verdana"/>
          <w:sz w:val="16"/>
          <w:szCs w:val="16"/>
        </w:rPr>
        <w:footnoteRef/>
      </w:r>
      <w:r w:rsidRPr="00C107BE">
        <w:rPr>
          <w:rFonts w:ascii="Verdana" w:hAnsi="Verdana"/>
          <w:sz w:val="16"/>
          <w:szCs w:val="16"/>
          <w:lang w:val="fr-FR"/>
        </w:rPr>
        <w:t xml:space="preserve"> Pour une définition de</w:t>
      </w:r>
      <w:r>
        <w:rPr>
          <w:rFonts w:ascii="Verdana" w:hAnsi="Verdana"/>
          <w:sz w:val="16"/>
          <w:szCs w:val="16"/>
          <w:lang w:val="fr-FR"/>
        </w:rPr>
        <w:t xml:space="preserve"> ce</w:t>
      </w:r>
      <w:r w:rsidRPr="00C107BE">
        <w:rPr>
          <w:rFonts w:ascii="Verdana" w:hAnsi="Verdana"/>
          <w:sz w:val="16"/>
          <w:szCs w:val="16"/>
          <w:lang w:val="fr-FR"/>
        </w:rPr>
        <w:t xml:space="preserve"> terme, voir </w:t>
      </w:r>
      <w:r w:rsidRPr="00C107BE">
        <w:rPr>
          <w:rFonts w:ascii="Verdana" w:hAnsi="Verdana"/>
          <w:i/>
          <w:sz w:val="16"/>
          <w:szCs w:val="16"/>
          <w:lang w:val="fr-FR"/>
        </w:rPr>
        <w:t xml:space="preserve">Terminologie adoptée par le Groupe d’experts sur les aspects financiers de l’adoption internationale, </w:t>
      </w:r>
      <w:r>
        <w:rPr>
          <w:rFonts w:ascii="Verdana" w:hAnsi="Verdana"/>
          <w:sz w:val="16"/>
          <w:szCs w:val="16"/>
          <w:lang w:val="fr-FR"/>
        </w:rPr>
        <w:t>disponible sur le site web de la Conférence de La Haye, à l’adresse</w:t>
      </w:r>
      <w:r w:rsidRPr="00C107BE">
        <w:rPr>
          <w:rFonts w:ascii="Verdana" w:hAnsi="Verdana"/>
          <w:sz w:val="16"/>
          <w:szCs w:val="16"/>
          <w:lang w:val="fr-FR"/>
        </w:rPr>
        <w:t xml:space="preserve"> &lt;</w:t>
      </w:r>
      <w:r>
        <w:rPr>
          <w:rFonts w:ascii="Verdana" w:hAnsi="Verdana"/>
          <w:sz w:val="16"/>
          <w:szCs w:val="16"/>
          <w:lang w:val="fr-FR"/>
        </w:rPr>
        <w:t> www.hcch.net </w:t>
      </w:r>
      <w:r w:rsidRPr="00C107BE">
        <w:rPr>
          <w:rFonts w:ascii="Verdana" w:hAnsi="Verdana"/>
          <w:sz w:val="16"/>
          <w:szCs w:val="16"/>
          <w:lang w:val="fr-FR"/>
        </w:rPr>
        <w:t xml:space="preserve">&gt;, </w:t>
      </w:r>
      <w:r>
        <w:rPr>
          <w:rFonts w:ascii="Verdana" w:hAnsi="Verdana"/>
          <w:sz w:val="16"/>
          <w:szCs w:val="16"/>
          <w:lang w:val="fr-FR"/>
        </w:rPr>
        <w:t>sous les rubriques « Espace Adoption internationale » puis « Groupe d’experts sur les aspects financiers de l’adoption internationale »</w:t>
      </w:r>
      <w:r w:rsidRPr="00C107BE">
        <w:rPr>
          <w:rFonts w:ascii="Verdana" w:hAnsi="Verdana"/>
          <w:sz w:val="16"/>
          <w:szCs w:val="16"/>
          <w:lang w:val="fr-FR"/>
        </w:rPr>
        <w:t>.</w:t>
      </w:r>
    </w:p>
  </w:footnote>
  <w:footnote w:id="6">
    <w:p w:rsidR="009463AB" w:rsidRPr="00C107BE" w:rsidRDefault="009463AB" w:rsidP="005121A9">
      <w:pPr>
        <w:pStyle w:val="FootnoteText"/>
        <w:jc w:val="both"/>
        <w:rPr>
          <w:lang w:val="fr-FR"/>
        </w:rPr>
      </w:pPr>
      <w:r w:rsidRPr="00B530EC">
        <w:rPr>
          <w:rStyle w:val="FootnoteReference"/>
          <w:rFonts w:ascii="Verdana" w:hAnsi="Verdana"/>
          <w:sz w:val="16"/>
          <w:szCs w:val="16"/>
        </w:rPr>
        <w:footnoteRef/>
      </w:r>
      <w:r w:rsidRPr="00C107BE">
        <w:rPr>
          <w:rFonts w:ascii="Verdana" w:hAnsi="Verdana"/>
          <w:sz w:val="16"/>
          <w:szCs w:val="16"/>
          <w:lang w:val="fr-FR"/>
        </w:rPr>
        <w:t xml:space="preserve"> Pour une définition d</w:t>
      </w:r>
      <w:r>
        <w:rPr>
          <w:rFonts w:ascii="Verdana" w:hAnsi="Verdana"/>
          <w:sz w:val="16"/>
          <w:szCs w:val="16"/>
          <w:lang w:val="fr-FR"/>
        </w:rPr>
        <w:t>e ce</w:t>
      </w:r>
      <w:r w:rsidRPr="00C107BE">
        <w:rPr>
          <w:rFonts w:ascii="Verdana" w:hAnsi="Verdana"/>
          <w:sz w:val="16"/>
          <w:szCs w:val="16"/>
          <w:lang w:val="fr-FR"/>
        </w:rPr>
        <w:t>s termes</w:t>
      </w:r>
      <w:r>
        <w:rPr>
          <w:rFonts w:ascii="Verdana" w:hAnsi="Verdana"/>
          <w:sz w:val="16"/>
          <w:szCs w:val="16"/>
          <w:lang w:val="fr-FR"/>
        </w:rPr>
        <w:t>,</w:t>
      </w:r>
      <w:r w:rsidRPr="00C107BE">
        <w:rPr>
          <w:rFonts w:ascii="Verdana" w:hAnsi="Verdana"/>
          <w:sz w:val="16"/>
          <w:szCs w:val="16"/>
          <w:lang w:val="fr-FR"/>
        </w:rPr>
        <w:t xml:space="preserve"> voir </w:t>
      </w:r>
      <w:r w:rsidRPr="00C107BE">
        <w:rPr>
          <w:rFonts w:ascii="Verdana" w:hAnsi="Verdana"/>
          <w:i/>
          <w:sz w:val="16"/>
          <w:szCs w:val="16"/>
          <w:lang w:val="fr-FR"/>
        </w:rPr>
        <w:t>Terminologie adoptée par le Groupe d’experts sur les aspects financiers de l’adoption internationale (ibid</w:t>
      </w:r>
      <w:r>
        <w:rPr>
          <w:rFonts w:ascii="Verdana" w:hAnsi="Verdana"/>
          <w:i/>
          <w:sz w:val="16"/>
          <w:szCs w:val="16"/>
          <w:lang w:val="fr-FR"/>
        </w:rPr>
        <w:t>.</w:t>
      </w:r>
      <w:r w:rsidRPr="00C107BE">
        <w:rPr>
          <w:rFonts w:ascii="Verdana" w:hAnsi="Verdana"/>
          <w:i/>
          <w:sz w:val="16"/>
          <w:szCs w:val="16"/>
          <w:lang w:val="fr-FR"/>
        </w:rPr>
        <w:t>).</w:t>
      </w:r>
    </w:p>
  </w:footnote>
  <w:footnote w:id="7">
    <w:p w:rsidR="009463AB" w:rsidRPr="00462FD6" w:rsidRDefault="009463AB" w:rsidP="005121A9">
      <w:pPr>
        <w:pStyle w:val="FootnoteText"/>
        <w:jc w:val="both"/>
        <w:rPr>
          <w:lang w:val="fr-FR"/>
        </w:rPr>
      </w:pPr>
      <w:r w:rsidRPr="00B530EC">
        <w:rPr>
          <w:rStyle w:val="FootnoteReference"/>
          <w:rFonts w:ascii="Verdana" w:hAnsi="Verdana"/>
          <w:sz w:val="16"/>
          <w:szCs w:val="16"/>
        </w:rPr>
        <w:footnoteRef/>
      </w:r>
      <w:r w:rsidRPr="00BE6E30">
        <w:rPr>
          <w:rFonts w:ascii="Verdana" w:hAnsi="Verdana"/>
          <w:sz w:val="16"/>
          <w:szCs w:val="16"/>
          <w:lang w:val="fr-FR"/>
        </w:rPr>
        <w:t xml:space="preserve"> </w:t>
      </w:r>
      <w:r>
        <w:rPr>
          <w:rFonts w:ascii="Verdana" w:hAnsi="Verdana"/>
          <w:sz w:val="16"/>
          <w:szCs w:val="16"/>
          <w:lang w:val="fr-FR"/>
        </w:rPr>
        <w:t>L’expression « pratiques illicites </w:t>
      </w:r>
      <w:r w:rsidRPr="00462FD6">
        <w:rPr>
          <w:rFonts w:ascii="Verdana" w:hAnsi="Verdana"/>
          <w:sz w:val="16"/>
          <w:szCs w:val="16"/>
          <w:lang w:val="fr-FR"/>
        </w:rPr>
        <w:t xml:space="preserve">» telle qu’employée dans le présent </w:t>
      </w:r>
      <w:r>
        <w:rPr>
          <w:rFonts w:ascii="Verdana" w:hAnsi="Verdana"/>
          <w:sz w:val="16"/>
          <w:szCs w:val="16"/>
          <w:lang w:val="fr-FR"/>
        </w:rPr>
        <w:t>Questionnaire</w:t>
      </w:r>
      <w:r w:rsidRPr="00462FD6">
        <w:rPr>
          <w:rFonts w:ascii="Verdana" w:hAnsi="Verdana"/>
          <w:sz w:val="16"/>
          <w:szCs w:val="16"/>
          <w:lang w:val="fr-FR"/>
        </w:rPr>
        <w:t xml:space="preserve"> s’applique à des situations dans lesquelles un enfant a été adopté sans que ses droits ou les garanties prévues par la Convention </w:t>
      </w:r>
      <w:r>
        <w:rPr>
          <w:rFonts w:ascii="Verdana" w:hAnsi="Verdana"/>
          <w:sz w:val="16"/>
          <w:szCs w:val="16"/>
          <w:lang w:val="fr-FR"/>
        </w:rPr>
        <w:t>de 1993</w:t>
      </w:r>
      <w:r w:rsidRPr="00462FD6">
        <w:rPr>
          <w:rFonts w:ascii="Verdana" w:hAnsi="Verdana"/>
          <w:sz w:val="16"/>
          <w:szCs w:val="16"/>
          <w:lang w:val="fr-FR"/>
        </w:rPr>
        <w:t xml:space="preserve"> n’aient été respectés. </w:t>
      </w:r>
      <w:r>
        <w:rPr>
          <w:rFonts w:ascii="Verdana" w:hAnsi="Verdana"/>
          <w:sz w:val="16"/>
          <w:szCs w:val="16"/>
          <w:lang w:val="fr-FR"/>
        </w:rPr>
        <w:t>« </w:t>
      </w:r>
      <w:r w:rsidRPr="00462FD6">
        <w:rPr>
          <w:rFonts w:ascii="Verdana" w:hAnsi="Verdana"/>
          <w:sz w:val="16"/>
          <w:szCs w:val="16"/>
          <w:lang w:val="fr-FR"/>
        </w:rPr>
        <w:t>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w:t>
      </w:r>
      <w:r>
        <w:rPr>
          <w:rFonts w:ascii="Verdana" w:hAnsi="Verdana"/>
          <w:sz w:val="16"/>
          <w:szCs w:val="16"/>
          <w:lang w:val="fr-FR"/>
        </w:rPr>
        <w:t> »</w:t>
      </w:r>
      <w:r w:rsidRPr="00462FD6">
        <w:rPr>
          <w:rFonts w:ascii="Verdana" w:hAnsi="Verdana"/>
          <w:sz w:val="16"/>
          <w:szCs w:val="16"/>
          <w:lang w:val="fr-FR"/>
        </w:rPr>
        <w:t xml:space="preserve"> Cette définition est tirée de la page 1 du </w:t>
      </w:r>
      <w:r w:rsidRPr="00BE6E30">
        <w:rPr>
          <w:rFonts w:ascii="Verdana" w:hAnsi="Verdana"/>
          <w:i/>
          <w:sz w:val="16"/>
          <w:szCs w:val="16"/>
          <w:lang w:val="fr-FR"/>
        </w:rPr>
        <w:t>Document de réflexion : Coopération entre les Autorités centrales afin de développer une approche commune en vue de prévenir et de remédier aux pratiques illicites en matière d’adoption internationale</w:t>
      </w:r>
      <w:r w:rsidRPr="00462FD6">
        <w:rPr>
          <w:rFonts w:ascii="Verdana" w:hAnsi="Verdana"/>
          <w:sz w:val="16"/>
          <w:szCs w:val="16"/>
          <w:lang w:val="fr-FR"/>
        </w:rPr>
        <w:t xml:space="preserve">, disponible sous la rubrique </w:t>
      </w:r>
      <w:r>
        <w:rPr>
          <w:rFonts w:ascii="Verdana" w:hAnsi="Verdana"/>
          <w:sz w:val="16"/>
          <w:szCs w:val="16"/>
          <w:lang w:val="fr-FR"/>
        </w:rPr>
        <w:t>« </w:t>
      </w:r>
      <w:r w:rsidRPr="00462FD6">
        <w:rPr>
          <w:rFonts w:ascii="Verdana" w:hAnsi="Verdana"/>
          <w:sz w:val="16"/>
          <w:szCs w:val="16"/>
          <w:lang w:val="fr-FR"/>
        </w:rPr>
        <w:t>Espace Adoption internationale</w:t>
      </w:r>
      <w:r>
        <w:rPr>
          <w:rFonts w:ascii="Verdana" w:hAnsi="Verdana"/>
          <w:sz w:val="16"/>
          <w:szCs w:val="16"/>
          <w:lang w:val="fr-FR"/>
        </w:rPr>
        <w:t> »</w:t>
      </w:r>
      <w:r w:rsidRPr="00462FD6">
        <w:rPr>
          <w:rFonts w:ascii="Verdana" w:hAnsi="Verdana"/>
          <w:sz w:val="16"/>
          <w:szCs w:val="16"/>
          <w:lang w:val="fr-FR"/>
        </w:rPr>
        <w:t xml:space="preserve"> du site web de la Conférence de La Haye, à l’adresse &lt;</w:t>
      </w:r>
      <w:r w:rsidR="00214B4D">
        <w:rPr>
          <w:rFonts w:ascii="Verdana" w:hAnsi="Verdana"/>
          <w:sz w:val="16"/>
          <w:szCs w:val="16"/>
          <w:lang w:val="fr-FR"/>
        </w:rPr>
        <w:t> </w:t>
      </w:r>
      <w:hyperlink r:id="rId3" w:history="1">
        <w:r w:rsidR="00214B4D" w:rsidRPr="00530956">
          <w:rPr>
            <w:rStyle w:val="Hyperlink"/>
            <w:rFonts w:ascii="Verdana" w:hAnsi="Verdana"/>
            <w:sz w:val="16"/>
            <w:szCs w:val="16"/>
            <w:lang w:val="fr-FR"/>
          </w:rPr>
          <w:t>www.hcch.net</w:t>
        </w:r>
      </w:hyperlink>
      <w:r w:rsidR="00214B4D">
        <w:rPr>
          <w:rFonts w:ascii="Verdana" w:hAnsi="Verdana"/>
          <w:sz w:val="16"/>
          <w:szCs w:val="16"/>
          <w:lang w:val="fr-FR"/>
        </w:rPr>
        <w:t> </w:t>
      </w:r>
      <w:r w:rsidRPr="00462FD6">
        <w:rPr>
          <w:rFonts w:ascii="Verdana" w:hAnsi="Verdana"/>
          <w:sz w:val="16"/>
          <w:szCs w:val="16"/>
          <w:lang w:val="fr-FR"/>
        </w:rPr>
        <w:t>&gt;.</w:t>
      </w:r>
    </w:p>
  </w:footnote>
  <w:footnote w:id="8">
    <w:p w:rsidR="009463AB" w:rsidRPr="00B31551" w:rsidRDefault="009463AB" w:rsidP="005121A9">
      <w:pPr>
        <w:pStyle w:val="FootnoteText"/>
        <w:jc w:val="both"/>
        <w:rPr>
          <w:lang w:val="fr-FR"/>
        </w:rPr>
      </w:pPr>
      <w:r w:rsidRPr="00B530EC">
        <w:rPr>
          <w:rStyle w:val="FootnoteReference"/>
          <w:rFonts w:ascii="Verdana" w:hAnsi="Verdana"/>
          <w:sz w:val="16"/>
          <w:szCs w:val="16"/>
        </w:rPr>
        <w:footnoteRef/>
      </w:r>
      <w:r w:rsidRPr="00B31551">
        <w:rPr>
          <w:rFonts w:ascii="Verdana" w:hAnsi="Verdana"/>
          <w:sz w:val="16"/>
          <w:szCs w:val="16"/>
          <w:lang w:val="fr-FR"/>
        </w:rPr>
        <w:t xml:space="preserve"> Voir art. 4 </w:t>
      </w:r>
      <w:r w:rsidRPr="00B31551">
        <w:rPr>
          <w:rFonts w:ascii="Verdana" w:hAnsi="Verdana"/>
          <w:i/>
          <w:sz w:val="16"/>
          <w:szCs w:val="16"/>
          <w:lang w:val="fr-FR"/>
        </w:rPr>
        <w:t>b)</w:t>
      </w:r>
      <w:r w:rsidRPr="00B31551">
        <w:rPr>
          <w:rFonts w:ascii="Verdana" w:hAnsi="Verdana"/>
          <w:sz w:val="16"/>
          <w:szCs w:val="16"/>
          <w:lang w:val="fr-FR"/>
        </w:rPr>
        <w:t xml:space="preserve"> de la Convention.</w:t>
      </w:r>
    </w:p>
  </w:footnote>
  <w:footnote w:id="9">
    <w:p w:rsidR="009463AB" w:rsidRPr="006C5A64" w:rsidRDefault="009463AB" w:rsidP="005121A9">
      <w:pPr>
        <w:pStyle w:val="FootnoteText"/>
        <w:jc w:val="both"/>
        <w:rPr>
          <w:lang w:val="fr-FR"/>
        </w:rPr>
      </w:pPr>
      <w:r w:rsidRPr="00B530EC">
        <w:rPr>
          <w:rStyle w:val="FootnoteReference"/>
          <w:rFonts w:ascii="Verdana" w:hAnsi="Verdana"/>
          <w:sz w:val="16"/>
          <w:szCs w:val="16"/>
        </w:rPr>
        <w:footnoteRef/>
      </w:r>
      <w:r w:rsidRPr="006C5A64">
        <w:rPr>
          <w:rFonts w:ascii="Verdana" w:hAnsi="Verdana"/>
          <w:sz w:val="16"/>
          <w:szCs w:val="16"/>
          <w:lang w:val="fr-FR"/>
        </w:rPr>
        <w:t xml:space="preserve"> Mise en œuvre du principe de </w:t>
      </w:r>
      <w:r>
        <w:rPr>
          <w:rFonts w:ascii="Verdana" w:hAnsi="Verdana"/>
          <w:sz w:val="16"/>
          <w:szCs w:val="16"/>
          <w:lang w:val="fr-FR"/>
        </w:rPr>
        <w:t xml:space="preserve">subsidiarité consacré par la Convention de </w:t>
      </w:r>
      <w:r w:rsidRPr="006C5A64">
        <w:rPr>
          <w:rFonts w:ascii="Verdana" w:hAnsi="Verdana"/>
          <w:sz w:val="16"/>
          <w:szCs w:val="16"/>
          <w:lang w:val="fr-FR"/>
        </w:rPr>
        <w:t>1993 (</w:t>
      </w:r>
      <w:r>
        <w:rPr>
          <w:rFonts w:ascii="Verdana" w:hAnsi="Verdana"/>
          <w:sz w:val="16"/>
          <w:szCs w:val="16"/>
          <w:lang w:val="fr-FR"/>
        </w:rPr>
        <w:t>a</w:t>
      </w:r>
      <w:r w:rsidRPr="006C5A64">
        <w:rPr>
          <w:rFonts w:ascii="Verdana" w:hAnsi="Verdana"/>
          <w:sz w:val="16"/>
          <w:szCs w:val="16"/>
          <w:lang w:val="fr-FR"/>
        </w:rPr>
        <w:t xml:space="preserve">rt. 4 </w:t>
      </w:r>
      <w:r w:rsidRPr="006C5A64">
        <w:rPr>
          <w:rFonts w:ascii="Verdana" w:hAnsi="Verdana"/>
          <w:i/>
          <w:sz w:val="16"/>
          <w:szCs w:val="16"/>
          <w:lang w:val="fr-FR"/>
        </w:rPr>
        <w:t>b)</w:t>
      </w:r>
      <w:r w:rsidRPr="006C5A64">
        <w:rPr>
          <w:rFonts w:ascii="Verdana" w:hAnsi="Verdana"/>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46051"/>
      <w:docPartObj>
        <w:docPartGallery w:val="Page Numbers (Top of Page)"/>
        <w:docPartUnique/>
      </w:docPartObj>
    </w:sdtPr>
    <w:sdtEndPr>
      <w:rPr>
        <w:noProof/>
      </w:rPr>
    </w:sdtEndPr>
    <w:sdtContent>
      <w:p w:rsidR="009463AB" w:rsidRDefault="009463AB">
        <w:pPr>
          <w:pStyle w:val="Header"/>
          <w:jc w:val="right"/>
        </w:pPr>
        <w:r>
          <w:fldChar w:fldCharType="begin"/>
        </w:r>
        <w:r>
          <w:instrText xml:space="preserve"> PAGE   \* MERGEFORMAT </w:instrText>
        </w:r>
        <w:r>
          <w:fldChar w:fldCharType="separate"/>
        </w:r>
        <w:r w:rsidR="002D6E6B">
          <w:rPr>
            <w:noProof/>
          </w:rPr>
          <w:t>3</w:t>
        </w:r>
        <w:r>
          <w:rPr>
            <w:noProof/>
          </w:rPr>
          <w:fldChar w:fldCharType="end"/>
        </w:r>
      </w:p>
    </w:sdtContent>
  </w:sdt>
  <w:p w:rsidR="009463AB" w:rsidRDefault="00946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20905"/>
    <w:multiLevelType w:val="hybridMultilevel"/>
    <w:tmpl w:val="C262BEC2"/>
    <w:lvl w:ilvl="0" w:tplc="31FAC86E">
      <w:start w:val="2"/>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37E3638"/>
    <w:multiLevelType w:val="hybridMultilevel"/>
    <w:tmpl w:val="5150D298"/>
    <w:lvl w:ilvl="0" w:tplc="25CA20A8">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 w15:restartNumberingAfterBreak="0">
    <w:nsid w:val="053D1C58"/>
    <w:multiLevelType w:val="hybridMultilevel"/>
    <w:tmpl w:val="6FB25AA4"/>
    <w:lvl w:ilvl="0" w:tplc="B4861BBC">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 w15:restartNumberingAfterBreak="0">
    <w:nsid w:val="0CCB68D3"/>
    <w:multiLevelType w:val="hybridMultilevel"/>
    <w:tmpl w:val="CA7A305C"/>
    <w:lvl w:ilvl="0" w:tplc="1A744D38">
      <w:start w:val="1"/>
      <w:numFmt w:val="lowerRoman"/>
      <w:lvlText w:val="(%1)"/>
      <w:lvlJc w:val="left"/>
      <w:pPr>
        <w:ind w:left="1080" w:hanging="360"/>
      </w:pPr>
      <w:rPr>
        <w:rFonts w:ascii="Verdana" w:eastAsia="Times New Roman" w:hAnsi="Verdana"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CF66E2B"/>
    <w:multiLevelType w:val="hybridMultilevel"/>
    <w:tmpl w:val="FEAEF38E"/>
    <w:lvl w:ilvl="0" w:tplc="805E1B0A">
      <w:start w:val="2"/>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2582A"/>
    <w:multiLevelType w:val="hybridMultilevel"/>
    <w:tmpl w:val="88E42DEA"/>
    <w:lvl w:ilvl="0" w:tplc="0426000F">
      <w:start w:val="8"/>
      <w:numFmt w:val="decimal"/>
      <w:lvlText w:val="%1."/>
      <w:lvlJc w:val="left"/>
      <w:pPr>
        <w:ind w:left="360" w:hanging="360"/>
      </w:pPr>
      <w:rPr>
        <w:rFonts w:cs="Times New Roman" w:hint="default"/>
      </w:rPr>
    </w:lvl>
    <w:lvl w:ilvl="1" w:tplc="8FAC4DB4">
      <w:start w:val="1"/>
      <w:numFmt w:val="lowerLetter"/>
      <w:lvlText w:val="%2."/>
      <w:lvlJc w:val="left"/>
      <w:pPr>
        <w:ind w:left="1080" w:hanging="360"/>
      </w:pPr>
      <w:rPr>
        <w:rFonts w:ascii="Verdana" w:eastAsia="Times New Roman" w:hAnsi="Verdana" w:cs="Times New Roman"/>
      </w:rPr>
    </w:lvl>
    <w:lvl w:ilvl="2" w:tplc="112AE872">
      <w:start w:val="1"/>
      <w:numFmt w:val="lowerLetter"/>
      <w:lvlText w:val="%3."/>
      <w:lvlJc w:val="right"/>
      <w:pPr>
        <w:ind w:left="1800" w:hanging="180"/>
      </w:pPr>
      <w:rPr>
        <w:rFonts w:ascii="Verdana" w:eastAsia="Times New Roman" w:hAnsi="Verdana"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11F3466F"/>
    <w:multiLevelType w:val="hybridMultilevel"/>
    <w:tmpl w:val="D81A00A8"/>
    <w:lvl w:ilvl="0" w:tplc="BCA69FB2">
      <w:start w:val="2"/>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141805AA"/>
    <w:multiLevelType w:val="hybridMultilevel"/>
    <w:tmpl w:val="D9A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D2BE5"/>
    <w:multiLevelType w:val="hybridMultilevel"/>
    <w:tmpl w:val="BD5AC50E"/>
    <w:lvl w:ilvl="0" w:tplc="04260015">
      <w:start w:val="1"/>
      <w:numFmt w:val="upperLetter"/>
      <w:lvlText w:val="%1."/>
      <w:lvlJc w:val="left"/>
      <w:pPr>
        <w:ind w:left="360" w:hanging="360"/>
      </w:pPr>
      <w:rPr>
        <w:rFonts w:cs="Times New Roman" w:hint="default"/>
        <w:u w:val="none"/>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1D7419C0"/>
    <w:multiLevelType w:val="hybridMultilevel"/>
    <w:tmpl w:val="3F225BAA"/>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FAD7477"/>
    <w:multiLevelType w:val="hybridMultilevel"/>
    <w:tmpl w:val="7DDAB402"/>
    <w:lvl w:ilvl="0" w:tplc="FD7C46C0">
      <w:start w:val="1"/>
      <w:numFmt w:val="decimal"/>
      <w:lvlText w:val="%1."/>
      <w:lvlJc w:val="left"/>
      <w:pPr>
        <w:ind w:left="37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4365AA"/>
    <w:multiLevelType w:val="hybridMultilevel"/>
    <w:tmpl w:val="7C204226"/>
    <w:lvl w:ilvl="0" w:tplc="173E1D8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BF5CC5"/>
    <w:multiLevelType w:val="hybridMultilevel"/>
    <w:tmpl w:val="24EAB0D2"/>
    <w:lvl w:ilvl="0" w:tplc="06483852">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5F5E2DF8">
      <w:start w:val="1"/>
      <w:numFmt w:val="upp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D7334C"/>
    <w:multiLevelType w:val="hybridMultilevel"/>
    <w:tmpl w:val="A55433B4"/>
    <w:lvl w:ilvl="0" w:tplc="74F2FEE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F31D6A"/>
    <w:multiLevelType w:val="hybridMultilevel"/>
    <w:tmpl w:val="562E784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DF4A7E"/>
    <w:multiLevelType w:val="hybridMultilevel"/>
    <w:tmpl w:val="BB821EE4"/>
    <w:lvl w:ilvl="0" w:tplc="04260015">
      <w:start w:val="3"/>
      <w:numFmt w:val="upperLetter"/>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15:restartNumberingAfterBreak="0">
    <w:nsid w:val="29AD1119"/>
    <w:multiLevelType w:val="hybridMultilevel"/>
    <w:tmpl w:val="CE58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F3E62"/>
    <w:multiLevelType w:val="hybridMultilevel"/>
    <w:tmpl w:val="94448F5A"/>
    <w:lvl w:ilvl="0" w:tplc="1682E09E">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308CE782">
      <w:start w:val="5"/>
      <w:numFmt w:val="upperRoman"/>
      <w:lvlText w:val="%4."/>
      <w:lvlJc w:val="left"/>
      <w:pPr>
        <w:ind w:left="3240" w:hanging="720"/>
      </w:pPr>
      <w:rPr>
        <w:rFonts w:cs="Times New Roman" w:hint="default"/>
      </w:rPr>
    </w:lvl>
    <w:lvl w:ilvl="4" w:tplc="36B8C046">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F13725"/>
    <w:multiLevelType w:val="hybridMultilevel"/>
    <w:tmpl w:val="3198E1E0"/>
    <w:lvl w:ilvl="0" w:tplc="EFD68C2A">
      <w:start w:val="2"/>
      <w:numFmt w:val="lowerLetter"/>
      <w:lvlText w:val="(%1)"/>
      <w:lvlJc w:val="left"/>
      <w:pPr>
        <w:ind w:left="735" w:hanging="360"/>
      </w:pPr>
      <w:rPr>
        <w:rFonts w:cs="Times New Roman" w:hint="default"/>
      </w:rPr>
    </w:lvl>
    <w:lvl w:ilvl="1" w:tplc="B99C393C">
      <w:start w:val="1"/>
      <w:numFmt w:val="lowerRoman"/>
      <w:lvlText w:val="(%2)"/>
      <w:lvlJc w:val="left"/>
      <w:pPr>
        <w:ind w:left="1455" w:hanging="360"/>
      </w:pPr>
      <w:rPr>
        <w:rFonts w:ascii="Verdana" w:eastAsia="Times New Roman" w:hAnsi="Verdana" w:cs="Times New Roman" w:hint="default"/>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0" w15:restartNumberingAfterBreak="0">
    <w:nsid w:val="3A6E3E0D"/>
    <w:multiLevelType w:val="hybridMultilevel"/>
    <w:tmpl w:val="5D5AD73C"/>
    <w:lvl w:ilvl="0" w:tplc="3586B8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404AC598">
      <w:start w:val="1"/>
      <w:numFmt w:val="lowerLetter"/>
      <w:lvlText w:val="%3)"/>
      <w:lvlJc w:val="right"/>
      <w:pPr>
        <w:ind w:left="2880" w:hanging="180"/>
      </w:pPr>
      <w:rPr>
        <w:rFonts w:ascii="Calibri" w:eastAsia="Times New Roman" w:hAnsi="Calibri"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DF810AA"/>
    <w:multiLevelType w:val="hybridMultilevel"/>
    <w:tmpl w:val="2368A59A"/>
    <w:lvl w:ilvl="0" w:tplc="7AB031B4">
      <w:start w:val="1"/>
      <w:numFmt w:val="lowerRoman"/>
      <w:lvlText w:val="(%1)"/>
      <w:lvlJc w:val="left"/>
      <w:pPr>
        <w:ind w:left="1095" w:hanging="72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2" w15:restartNumberingAfterBreak="0">
    <w:nsid w:val="40233A1C"/>
    <w:multiLevelType w:val="hybridMultilevel"/>
    <w:tmpl w:val="1C22C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3F653A"/>
    <w:multiLevelType w:val="hybridMultilevel"/>
    <w:tmpl w:val="8BF6D772"/>
    <w:lvl w:ilvl="0" w:tplc="12EAF0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4" w15:restartNumberingAfterBreak="0">
    <w:nsid w:val="409D7A3D"/>
    <w:multiLevelType w:val="hybridMultilevel"/>
    <w:tmpl w:val="645A33B6"/>
    <w:lvl w:ilvl="0" w:tplc="170ED2A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36959A9"/>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72474BE"/>
    <w:multiLevelType w:val="hybridMultilevel"/>
    <w:tmpl w:val="E3281FF0"/>
    <w:lvl w:ilvl="0" w:tplc="04090019">
      <w:start w:val="9"/>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500E49"/>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4AF60835"/>
    <w:multiLevelType w:val="hybridMultilevel"/>
    <w:tmpl w:val="EE7810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E441E2"/>
    <w:multiLevelType w:val="hybridMultilevel"/>
    <w:tmpl w:val="05363DAC"/>
    <w:lvl w:ilvl="0" w:tplc="AF340C52">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0" w15:restartNumberingAfterBreak="0">
    <w:nsid w:val="4D7E284E"/>
    <w:multiLevelType w:val="hybridMultilevel"/>
    <w:tmpl w:val="936C1638"/>
    <w:lvl w:ilvl="0" w:tplc="CA14F4B0">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1" w15:restartNumberingAfterBreak="0">
    <w:nsid w:val="4F83221D"/>
    <w:multiLevelType w:val="hybridMultilevel"/>
    <w:tmpl w:val="98AC955E"/>
    <w:lvl w:ilvl="0" w:tplc="5E7661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8B16D0"/>
    <w:multiLevelType w:val="hybridMultilevel"/>
    <w:tmpl w:val="71ECF428"/>
    <w:lvl w:ilvl="0" w:tplc="720EE5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3" w15:restartNumberingAfterBreak="0">
    <w:nsid w:val="55473EAA"/>
    <w:multiLevelType w:val="hybridMultilevel"/>
    <w:tmpl w:val="8806DCF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67E5F8D"/>
    <w:multiLevelType w:val="hybridMultilevel"/>
    <w:tmpl w:val="7486BB48"/>
    <w:lvl w:ilvl="0" w:tplc="81DC760E">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16F5D"/>
    <w:multiLevelType w:val="hybridMultilevel"/>
    <w:tmpl w:val="8D706A44"/>
    <w:lvl w:ilvl="0" w:tplc="1D56F084">
      <w:start w:val="2"/>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8F2101D"/>
    <w:multiLevelType w:val="hybridMultilevel"/>
    <w:tmpl w:val="9392E9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FA3D8D"/>
    <w:multiLevelType w:val="hybridMultilevel"/>
    <w:tmpl w:val="3DD442BC"/>
    <w:lvl w:ilvl="0" w:tplc="3586B82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404AC598">
      <w:start w:val="1"/>
      <w:numFmt w:val="lowerLetter"/>
      <w:lvlText w:val="%3)"/>
      <w:lvlJc w:val="right"/>
      <w:pPr>
        <w:ind w:left="1800" w:hanging="180"/>
      </w:pPr>
      <w:rPr>
        <w:rFonts w:ascii="Calibri" w:eastAsia="Times New Roman" w:hAnsi="Calibri" w:cs="Times New Roman"/>
      </w:rPr>
    </w:lvl>
    <w:lvl w:ilvl="3" w:tplc="872C071C">
      <w:start w:val="2"/>
      <w:numFmt w:val="upperRoman"/>
      <w:lvlText w:val="%4."/>
      <w:lvlJc w:val="left"/>
      <w:pPr>
        <w:ind w:left="2880" w:hanging="72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1EE3008"/>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30F7E2A"/>
    <w:multiLevelType w:val="hybridMultilevel"/>
    <w:tmpl w:val="7562928A"/>
    <w:lvl w:ilvl="0" w:tplc="1BAC10BC">
      <w:start w:val="1"/>
      <w:numFmt w:val="lowerRoman"/>
      <w:lvlText w:val="(%1)"/>
      <w:lvlJc w:val="left"/>
      <w:pPr>
        <w:ind w:left="1095" w:hanging="72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0" w15:restartNumberingAfterBreak="0">
    <w:nsid w:val="63743400"/>
    <w:multiLevelType w:val="hybridMultilevel"/>
    <w:tmpl w:val="D0A6EC3E"/>
    <w:lvl w:ilvl="0" w:tplc="3474AA88">
      <w:start w:val="2"/>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64205F24"/>
    <w:multiLevelType w:val="hybridMultilevel"/>
    <w:tmpl w:val="858008C6"/>
    <w:lvl w:ilvl="0" w:tplc="E55A5E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B26BAE"/>
    <w:multiLevelType w:val="hybridMultilevel"/>
    <w:tmpl w:val="C9B24D24"/>
    <w:lvl w:ilvl="0" w:tplc="4EBC11A8">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6CD8693B"/>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4" w15:restartNumberingAfterBreak="0">
    <w:nsid w:val="6D9B3326"/>
    <w:multiLevelType w:val="hybridMultilevel"/>
    <w:tmpl w:val="28D616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AC0E51"/>
    <w:multiLevelType w:val="hybridMultilevel"/>
    <w:tmpl w:val="653AE2F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7" w15:restartNumberingAfterBreak="0">
    <w:nsid w:val="79C71793"/>
    <w:multiLevelType w:val="hybridMultilevel"/>
    <w:tmpl w:val="BA107282"/>
    <w:lvl w:ilvl="0" w:tplc="89E8072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15:restartNumberingAfterBreak="0">
    <w:nsid w:val="7C407931"/>
    <w:multiLevelType w:val="hybridMultilevel"/>
    <w:tmpl w:val="29285658"/>
    <w:lvl w:ilvl="0" w:tplc="FD7C46C0">
      <w:start w:val="1"/>
      <w:numFmt w:val="decimal"/>
      <w:lvlText w:val="%1."/>
      <w:lvlJc w:val="left"/>
      <w:pPr>
        <w:ind w:left="375" w:hanging="375"/>
      </w:pPr>
      <w:rPr>
        <w:rFonts w:cs="Times New Roman" w:hint="default"/>
      </w:rPr>
    </w:lvl>
    <w:lvl w:ilvl="1" w:tplc="2A1E2672">
      <w:start w:val="1"/>
      <w:numFmt w:val="lowerLetter"/>
      <w:lvlText w:val="(%2)"/>
      <w:lvlJc w:val="left"/>
      <w:pPr>
        <w:ind w:left="1080" w:hanging="360"/>
      </w:pPr>
      <w:rPr>
        <w:rFonts w:ascii="Verdana" w:hAnsi="Verdana" w:cs="Times New Roman" w:hint="default"/>
        <w:b w:val="0"/>
        <w:i w:val="0"/>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5"/>
  </w:num>
  <w:num w:numId="2">
    <w:abstractNumId w:val="20"/>
  </w:num>
  <w:num w:numId="3">
    <w:abstractNumId w:val="37"/>
  </w:num>
  <w:num w:numId="4">
    <w:abstractNumId w:val="13"/>
  </w:num>
  <w:num w:numId="5">
    <w:abstractNumId w:val="18"/>
  </w:num>
  <w:num w:numId="6">
    <w:abstractNumId w:val="8"/>
  </w:num>
  <w:num w:numId="7">
    <w:abstractNumId w:val="6"/>
  </w:num>
  <w:num w:numId="8">
    <w:abstractNumId w:val="25"/>
  </w:num>
  <w:num w:numId="9">
    <w:abstractNumId w:val="16"/>
  </w:num>
  <w:num w:numId="10">
    <w:abstractNumId w:val="38"/>
  </w:num>
  <w:num w:numId="11">
    <w:abstractNumId w:val="9"/>
  </w:num>
  <w:num w:numId="12">
    <w:abstractNumId w:val="10"/>
  </w:num>
  <w:num w:numId="13">
    <w:abstractNumId w:val="34"/>
  </w:num>
  <w:num w:numId="14">
    <w:abstractNumId w:val="36"/>
  </w:num>
  <w:num w:numId="15">
    <w:abstractNumId w:val="48"/>
  </w:num>
  <w:num w:numId="16">
    <w:abstractNumId w:val="11"/>
  </w:num>
  <w:num w:numId="17">
    <w:abstractNumId w:val="41"/>
  </w:num>
  <w:num w:numId="18">
    <w:abstractNumId w:val="22"/>
  </w:num>
  <w:num w:numId="19">
    <w:abstractNumId w:val="5"/>
  </w:num>
  <w:num w:numId="20">
    <w:abstractNumId w:val="46"/>
  </w:num>
  <w:num w:numId="21">
    <w:abstractNumId w:val="27"/>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4"/>
  </w:num>
  <w:num w:numId="26">
    <w:abstractNumId w:val="28"/>
  </w:num>
  <w:num w:numId="27">
    <w:abstractNumId w:val="15"/>
  </w:num>
  <w:num w:numId="28">
    <w:abstractNumId w:val="33"/>
  </w:num>
  <w:num w:numId="29">
    <w:abstractNumId w:val="31"/>
  </w:num>
  <w:num w:numId="30">
    <w:abstractNumId w:val="12"/>
  </w:num>
  <w:num w:numId="31">
    <w:abstractNumId w:val="29"/>
  </w:num>
  <w:num w:numId="32">
    <w:abstractNumId w:val="14"/>
  </w:num>
  <w:num w:numId="33">
    <w:abstractNumId w:val="23"/>
  </w:num>
  <w:num w:numId="34">
    <w:abstractNumId w:val="19"/>
  </w:num>
  <w:num w:numId="35">
    <w:abstractNumId w:val="4"/>
  </w:num>
  <w:num w:numId="36">
    <w:abstractNumId w:val="3"/>
  </w:num>
  <w:num w:numId="37">
    <w:abstractNumId w:val="32"/>
  </w:num>
  <w:num w:numId="38">
    <w:abstractNumId w:val="30"/>
  </w:num>
  <w:num w:numId="39">
    <w:abstractNumId w:val="39"/>
  </w:num>
  <w:num w:numId="40">
    <w:abstractNumId w:val="21"/>
  </w:num>
  <w:num w:numId="41">
    <w:abstractNumId w:val="2"/>
  </w:num>
  <w:num w:numId="42">
    <w:abstractNumId w:val="26"/>
  </w:num>
  <w:num w:numId="43">
    <w:abstractNumId w:val="35"/>
  </w:num>
  <w:num w:numId="44">
    <w:abstractNumId w:val="1"/>
  </w:num>
  <w:num w:numId="45">
    <w:abstractNumId w:val="7"/>
  </w:num>
  <w:num w:numId="46">
    <w:abstractNumId w:val="42"/>
  </w:num>
  <w:num w:numId="47">
    <w:abstractNumId w:val="17"/>
  </w:num>
  <w:num w:numId="48">
    <w:abstractNumId w:val="0"/>
  </w:num>
  <w:num w:numId="4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documentProtection w:edit="forms" w:enforcement="1" w:cryptProviderType="rsaAES" w:cryptAlgorithmClass="hash" w:cryptAlgorithmType="typeAny" w:cryptAlgorithmSid="14" w:cryptSpinCount="100000" w:hash="5oA1rGR1x7gkzKfCwDiwF/1ZnYsdA3o2UhXyjnHQZxEQgEWiDOjz86Tz1zIcb9cPJROMOGkOsRWswRjffKKanw==" w:salt="QtxvS2wTsZ4i7QqREYCv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69D2"/>
    <w:rsid w:val="0000747C"/>
    <w:rsid w:val="00007493"/>
    <w:rsid w:val="00011AAC"/>
    <w:rsid w:val="000134FE"/>
    <w:rsid w:val="00016A22"/>
    <w:rsid w:val="00021A77"/>
    <w:rsid w:val="000229CC"/>
    <w:rsid w:val="00027D83"/>
    <w:rsid w:val="00032E65"/>
    <w:rsid w:val="000354DE"/>
    <w:rsid w:val="0004170A"/>
    <w:rsid w:val="00044772"/>
    <w:rsid w:val="000478E8"/>
    <w:rsid w:val="00052624"/>
    <w:rsid w:val="00056D2B"/>
    <w:rsid w:val="00057F8A"/>
    <w:rsid w:val="000610D1"/>
    <w:rsid w:val="000629CA"/>
    <w:rsid w:val="000647E2"/>
    <w:rsid w:val="0006598E"/>
    <w:rsid w:val="00072D2B"/>
    <w:rsid w:val="00074CC7"/>
    <w:rsid w:val="000775A3"/>
    <w:rsid w:val="00077738"/>
    <w:rsid w:val="00081447"/>
    <w:rsid w:val="00081CE2"/>
    <w:rsid w:val="00083F97"/>
    <w:rsid w:val="000879D1"/>
    <w:rsid w:val="00093083"/>
    <w:rsid w:val="000A6D1A"/>
    <w:rsid w:val="000A6D4C"/>
    <w:rsid w:val="000A7DBA"/>
    <w:rsid w:val="000B2726"/>
    <w:rsid w:val="000B3051"/>
    <w:rsid w:val="000B36AE"/>
    <w:rsid w:val="000B3F04"/>
    <w:rsid w:val="000B6EDF"/>
    <w:rsid w:val="000C2387"/>
    <w:rsid w:val="000D0132"/>
    <w:rsid w:val="000D03D6"/>
    <w:rsid w:val="000D1CAE"/>
    <w:rsid w:val="000E6F32"/>
    <w:rsid w:val="000F349C"/>
    <w:rsid w:val="000F65A1"/>
    <w:rsid w:val="00100A33"/>
    <w:rsid w:val="00100F5C"/>
    <w:rsid w:val="001041DA"/>
    <w:rsid w:val="00104C04"/>
    <w:rsid w:val="001065B6"/>
    <w:rsid w:val="00110BC1"/>
    <w:rsid w:val="001178E5"/>
    <w:rsid w:val="0012303F"/>
    <w:rsid w:val="001233CA"/>
    <w:rsid w:val="001240A2"/>
    <w:rsid w:val="00130C8D"/>
    <w:rsid w:val="00134053"/>
    <w:rsid w:val="00135C0F"/>
    <w:rsid w:val="001375E1"/>
    <w:rsid w:val="00140935"/>
    <w:rsid w:val="00143892"/>
    <w:rsid w:val="001454B6"/>
    <w:rsid w:val="00151F16"/>
    <w:rsid w:val="00154884"/>
    <w:rsid w:val="00164FAE"/>
    <w:rsid w:val="001713A2"/>
    <w:rsid w:val="001744F3"/>
    <w:rsid w:val="001758FF"/>
    <w:rsid w:val="00176C2A"/>
    <w:rsid w:val="00182A8C"/>
    <w:rsid w:val="001879DB"/>
    <w:rsid w:val="0019134D"/>
    <w:rsid w:val="00193F21"/>
    <w:rsid w:val="001946D1"/>
    <w:rsid w:val="00195E25"/>
    <w:rsid w:val="001966B1"/>
    <w:rsid w:val="001A19A3"/>
    <w:rsid w:val="001A1B12"/>
    <w:rsid w:val="001A3C59"/>
    <w:rsid w:val="001A5B6F"/>
    <w:rsid w:val="001B05E9"/>
    <w:rsid w:val="001B232C"/>
    <w:rsid w:val="001B297B"/>
    <w:rsid w:val="001B35F1"/>
    <w:rsid w:val="001B669B"/>
    <w:rsid w:val="001C1950"/>
    <w:rsid w:val="001C5131"/>
    <w:rsid w:val="001C791A"/>
    <w:rsid w:val="001D545A"/>
    <w:rsid w:val="001D56AE"/>
    <w:rsid w:val="001D5EF9"/>
    <w:rsid w:val="001E2D5C"/>
    <w:rsid w:val="001E35BB"/>
    <w:rsid w:val="001F2768"/>
    <w:rsid w:val="001F34C3"/>
    <w:rsid w:val="001F556C"/>
    <w:rsid w:val="001F7DE4"/>
    <w:rsid w:val="00202B1C"/>
    <w:rsid w:val="00207101"/>
    <w:rsid w:val="00214B4D"/>
    <w:rsid w:val="002237F6"/>
    <w:rsid w:val="00224A70"/>
    <w:rsid w:val="00225CA7"/>
    <w:rsid w:val="00230117"/>
    <w:rsid w:val="00230243"/>
    <w:rsid w:val="00232EB4"/>
    <w:rsid w:val="002336DC"/>
    <w:rsid w:val="00234CF1"/>
    <w:rsid w:val="00235926"/>
    <w:rsid w:val="002366D0"/>
    <w:rsid w:val="002410ED"/>
    <w:rsid w:val="002424B1"/>
    <w:rsid w:val="002469DC"/>
    <w:rsid w:val="00247737"/>
    <w:rsid w:val="00255D81"/>
    <w:rsid w:val="0025648A"/>
    <w:rsid w:val="002604C7"/>
    <w:rsid w:val="002834FA"/>
    <w:rsid w:val="00284192"/>
    <w:rsid w:val="002846B4"/>
    <w:rsid w:val="00285D03"/>
    <w:rsid w:val="0029112B"/>
    <w:rsid w:val="002917DD"/>
    <w:rsid w:val="002918AB"/>
    <w:rsid w:val="00294407"/>
    <w:rsid w:val="00296899"/>
    <w:rsid w:val="002A0540"/>
    <w:rsid w:val="002A6390"/>
    <w:rsid w:val="002A771B"/>
    <w:rsid w:val="002B2AC7"/>
    <w:rsid w:val="002B4DE1"/>
    <w:rsid w:val="002B73CF"/>
    <w:rsid w:val="002C28C4"/>
    <w:rsid w:val="002C7504"/>
    <w:rsid w:val="002D2071"/>
    <w:rsid w:val="002D27FB"/>
    <w:rsid w:val="002D6E6B"/>
    <w:rsid w:val="002E0810"/>
    <w:rsid w:val="002E0EA3"/>
    <w:rsid w:val="002E27D7"/>
    <w:rsid w:val="002F6DF3"/>
    <w:rsid w:val="003009C0"/>
    <w:rsid w:val="00302C52"/>
    <w:rsid w:val="003057D2"/>
    <w:rsid w:val="0030690D"/>
    <w:rsid w:val="00306DE8"/>
    <w:rsid w:val="00307321"/>
    <w:rsid w:val="00311380"/>
    <w:rsid w:val="00320A4A"/>
    <w:rsid w:val="00320FEF"/>
    <w:rsid w:val="00321467"/>
    <w:rsid w:val="00321B71"/>
    <w:rsid w:val="00327005"/>
    <w:rsid w:val="003342D9"/>
    <w:rsid w:val="00335C8B"/>
    <w:rsid w:val="0033778C"/>
    <w:rsid w:val="003571B5"/>
    <w:rsid w:val="0036104F"/>
    <w:rsid w:val="003628E7"/>
    <w:rsid w:val="0036326F"/>
    <w:rsid w:val="003653E1"/>
    <w:rsid w:val="00365BB6"/>
    <w:rsid w:val="00367368"/>
    <w:rsid w:val="003713D5"/>
    <w:rsid w:val="003724AC"/>
    <w:rsid w:val="0037262F"/>
    <w:rsid w:val="003769BF"/>
    <w:rsid w:val="003806D4"/>
    <w:rsid w:val="00383C27"/>
    <w:rsid w:val="00385D54"/>
    <w:rsid w:val="00392F4A"/>
    <w:rsid w:val="003942DB"/>
    <w:rsid w:val="00396144"/>
    <w:rsid w:val="0039742A"/>
    <w:rsid w:val="00397794"/>
    <w:rsid w:val="003A6A31"/>
    <w:rsid w:val="003A7B93"/>
    <w:rsid w:val="003B576B"/>
    <w:rsid w:val="003B5CC3"/>
    <w:rsid w:val="003B5EEB"/>
    <w:rsid w:val="003C6CC7"/>
    <w:rsid w:val="003D0C51"/>
    <w:rsid w:val="003D2517"/>
    <w:rsid w:val="003D6150"/>
    <w:rsid w:val="003E675A"/>
    <w:rsid w:val="003F160A"/>
    <w:rsid w:val="003F1F6C"/>
    <w:rsid w:val="003F6A2C"/>
    <w:rsid w:val="003F6C2A"/>
    <w:rsid w:val="004029EF"/>
    <w:rsid w:val="004041A7"/>
    <w:rsid w:val="00410E46"/>
    <w:rsid w:val="0041419C"/>
    <w:rsid w:val="00414E9B"/>
    <w:rsid w:val="0041599E"/>
    <w:rsid w:val="00415FAB"/>
    <w:rsid w:val="004265AE"/>
    <w:rsid w:val="00427B71"/>
    <w:rsid w:val="004367CD"/>
    <w:rsid w:val="00437096"/>
    <w:rsid w:val="004425EB"/>
    <w:rsid w:val="0044376A"/>
    <w:rsid w:val="00444AF6"/>
    <w:rsid w:val="00447E7B"/>
    <w:rsid w:val="00450F4B"/>
    <w:rsid w:val="004568C7"/>
    <w:rsid w:val="00456DC9"/>
    <w:rsid w:val="004571C6"/>
    <w:rsid w:val="0046061B"/>
    <w:rsid w:val="00461E7D"/>
    <w:rsid w:val="00476236"/>
    <w:rsid w:val="00482F5D"/>
    <w:rsid w:val="00485A7F"/>
    <w:rsid w:val="00487F7C"/>
    <w:rsid w:val="0049226A"/>
    <w:rsid w:val="00493961"/>
    <w:rsid w:val="004953EB"/>
    <w:rsid w:val="00495FBA"/>
    <w:rsid w:val="004969A4"/>
    <w:rsid w:val="004A2037"/>
    <w:rsid w:val="004A3C00"/>
    <w:rsid w:val="004A4758"/>
    <w:rsid w:val="004A480A"/>
    <w:rsid w:val="004A5007"/>
    <w:rsid w:val="004A6D70"/>
    <w:rsid w:val="004A7FFD"/>
    <w:rsid w:val="004B345C"/>
    <w:rsid w:val="004B6376"/>
    <w:rsid w:val="004B6885"/>
    <w:rsid w:val="004B6895"/>
    <w:rsid w:val="004B7B19"/>
    <w:rsid w:val="004C16EF"/>
    <w:rsid w:val="004C1837"/>
    <w:rsid w:val="004C4592"/>
    <w:rsid w:val="004C4C7F"/>
    <w:rsid w:val="004C7388"/>
    <w:rsid w:val="004D3CA3"/>
    <w:rsid w:val="004E7118"/>
    <w:rsid w:val="004F3647"/>
    <w:rsid w:val="00500586"/>
    <w:rsid w:val="0050223E"/>
    <w:rsid w:val="00505166"/>
    <w:rsid w:val="00505726"/>
    <w:rsid w:val="005121A9"/>
    <w:rsid w:val="00516908"/>
    <w:rsid w:val="00520ECE"/>
    <w:rsid w:val="005321CC"/>
    <w:rsid w:val="005330D7"/>
    <w:rsid w:val="005470F5"/>
    <w:rsid w:val="00555E8E"/>
    <w:rsid w:val="005620F7"/>
    <w:rsid w:val="00566657"/>
    <w:rsid w:val="005666F2"/>
    <w:rsid w:val="00567A23"/>
    <w:rsid w:val="00570C01"/>
    <w:rsid w:val="005735CC"/>
    <w:rsid w:val="00577739"/>
    <w:rsid w:val="00591D94"/>
    <w:rsid w:val="005A27AE"/>
    <w:rsid w:val="005A34F8"/>
    <w:rsid w:val="005A5B06"/>
    <w:rsid w:val="005B00A4"/>
    <w:rsid w:val="005B0E4E"/>
    <w:rsid w:val="005C0B11"/>
    <w:rsid w:val="005C22D7"/>
    <w:rsid w:val="005C3177"/>
    <w:rsid w:val="005C4315"/>
    <w:rsid w:val="005C6AE2"/>
    <w:rsid w:val="005D0BAA"/>
    <w:rsid w:val="005D1436"/>
    <w:rsid w:val="005D5B6C"/>
    <w:rsid w:val="005D5C93"/>
    <w:rsid w:val="005E5301"/>
    <w:rsid w:val="005E6E93"/>
    <w:rsid w:val="00600204"/>
    <w:rsid w:val="006005F3"/>
    <w:rsid w:val="00601B62"/>
    <w:rsid w:val="00602DDE"/>
    <w:rsid w:val="00603308"/>
    <w:rsid w:val="0060698A"/>
    <w:rsid w:val="0061604F"/>
    <w:rsid w:val="00617A72"/>
    <w:rsid w:val="00622873"/>
    <w:rsid w:val="00624FCC"/>
    <w:rsid w:val="00626080"/>
    <w:rsid w:val="00626621"/>
    <w:rsid w:val="00630BE5"/>
    <w:rsid w:val="006316D0"/>
    <w:rsid w:val="00634637"/>
    <w:rsid w:val="006351CE"/>
    <w:rsid w:val="00637B01"/>
    <w:rsid w:val="00637FB5"/>
    <w:rsid w:val="00640A34"/>
    <w:rsid w:val="00643F3B"/>
    <w:rsid w:val="00646011"/>
    <w:rsid w:val="00646370"/>
    <w:rsid w:val="00651FBB"/>
    <w:rsid w:val="00652356"/>
    <w:rsid w:val="006527E6"/>
    <w:rsid w:val="00654FF8"/>
    <w:rsid w:val="0066168F"/>
    <w:rsid w:val="00664493"/>
    <w:rsid w:val="00665A7B"/>
    <w:rsid w:val="00666EA1"/>
    <w:rsid w:val="00671115"/>
    <w:rsid w:val="00677737"/>
    <w:rsid w:val="00685A6F"/>
    <w:rsid w:val="00695CAE"/>
    <w:rsid w:val="006A1135"/>
    <w:rsid w:val="006A1B74"/>
    <w:rsid w:val="006A555E"/>
    <w:rsid w:val="006B4703"/>
    <w:rsid w:val="006B5D48"/>
    <w:rsid w:val="006B687D"/>
    <w:rsid w:val="006C3526"/>
    <w:rsid w:val="006C647B"/>
    <w:rsid w:val="006C6F9A"/>
    <w:rsid w:val="006D0400"/>
    <w:rsid w:val="006D2A66"/>
    <w:rsid w:val="006E10C9"/>
    <w:rsid w:val="006E506E"/>
    <w:rsid w:val="006E54FF"/>
    <w:rsid w:val="006F06BD"/>
    <w:rsid w:val="007004AF"/>
    <w:rsid w:val="00700579"/>
    <w:rsid w:val="00701B87"/>
    <w:rsid w:val="00710846"/>
    <w:rsid w:val="00714447"/>
    <w:rsid w:val="00715D1A"/>
    <w:rsid w:val="00717060"/>
    <w:rsid w:val="00726BBF"/>
    <w:rsid w:val="00730C1A"/>
    <w:rsid w:val="007316B9"/>
    <w:rsid w:val="00731B97"/>
    <w:rsid w:val="00732038"/>
    <w:rsid w:val="0073706F"/>
    <w:rsid w:val="00743907"/>
    <w:rsid w:val="00752FBF"/>
    <w:rsid w:val="00755A96"/>
    <w:rsid w:val="007572C5"/>
    <w:rsid w:val="0075788A"/>
    <w:rsid w:val="007602C6"/>
    <w:rsid w:val="007621E5"/>
    <w:rsid w:val="00762896"/>
    <w:rsid w:val="007633C2"/>
    <w:rsid w:val="00771F29"/>
    <w:rsid w:val="00773604"/>
    <w:rsid w:val="007776B7"/>
    <w:rsid w:val="00780A4F"/>
    <w:rsid w:val="00781024"/>
    <w:rsid w:val="00781FD5"/>
    <w:rsid w:val="007830FE"/>
    <w:rsid w:val="00784E93"/>
    <w:rsid w:val="00785C16"/>
    <w:rsid w:val="00786B68"/>
    <w:rsid w:val="00791686"/>
    <w:rsid w:val="00792822"/>
    <w:rsid w:val="007949D8"/>
    <w:rsid w:val="007A3243"/>
    <w:rsid w:val="007A442B"/>
    <w:rsid w:val="007A4823"/>
    <w:rsid w:val="007C52C8"/>
    <w:rsid w:val="007C6CCD"/>
    <w:rsid w:val="007C75E8"/>
    <w:rsid w:val="007C7AFF"/>
    <w:rsid w:val="007D08C6"/>
    <w:rsid w:val="007D28E0"/>
    <w:rsid w:val="007D4D92"/>
    <w:rsid w:val="007D4FB4"/>
    <w:rsid w:val="007E61D8"/>
    <w:rsid w:val="007F330B"/>
    <w:rsid w:val="007F3E8D"/>
    <w:rsid w:val="007F5058"/>
    <w:rsid w:val="007F7BA6"/>
    <w:rsid w:val="00805203"/>
    <w:rsid w:val="00806F04"/>
    <w:rsid w:val="00807049"/>
    <w:rsid w:val="00812CB1"/>
    <w:rsid w:val="008142E7"/>
    <w:rsid w:val="0081596A"/>
    <w:rsid w:val="00823977"/>
    <w:rsid w:val="00830575"/>
    <w:rsid w:val="00841080"/>
    <w:rsid w:val="00842FFB"/>
    <w:rsid w:val="0084378B"/>
    <w:rsid w:val="0084385A"/>
    <w:rsid w:val="00846D40"/>
    <w:rsid w:val="00847418"/>
    <w:rsid w:val="00847973"/>
    <w:rsid w:val="008516FF"/>
    <w:rsid w:val="00853349"/>
    <w:rsid w:val="00853E59"/>
    <w:rsid w:val="00854BDC"/>
    <w:rsid w:val="0086020F"/>
    <w:rsid w:val="008645F4"/>
    <w:rsid w:val="0086727D"/>
    <w:rsid w:val="0087359F"/>
    <w:rsid w:val="00873CB2"/>
    <w:rsid w:val="008759AB"/>
    <w:rsid w:val="00876E32"/>
    <w:rsid w:val="00884E33"/>
    <w:rsid w:val="00886F19"/>
    <w:rsid w:val="0089213E"/>
    <w:rsid w:val="00895D91"/>
    <w:rsid w:val="008A28A7"/>
    <w:rsid w:val="008A3FB2"/>
    <w:rsid w:val="008A74CF"/>
    <w:rsid w:val="008B72B3"/>
    <w:rsid w:val="008B756E"/>
    <w:rsid w:val="008C213D"/>
    <w:rsid w:val="008C3614"/>
    <w:rsid w:val="008C38D5"/>
    <w:rsid w:val="008C6F2F"/>
    <w:rsid w:val="008D1254"/>
    <w:rsid w:val="008D23CB"/>
    <w:rsid w:val="008D6ECF"/>
    <w:rsid w:val="008D70E4"/>
    <w:rsid w:val="008E5748"/>
    <w:rsid w:val="008E5950"/>
    <w:rsid w:val="008E6F7A"/>
    <w:rsid w:val="008E7AFA"/>
    <w:rsid w:val="008F0454"/>
    <w:rsid w:val="008F0BE9"/>
    <w:rsid w:val="008F26CD"/>
    <w:rsid w:val="008F2DC8"/>
    <w:rsid w:val="00903A4C"/>
    <w:rsid w:val="009049FF"/>
    <w:rsid w:val="00905E1C"/>
    <w:rsid w:val="00912BD6"/>
    <w:rsid w:val="0091548D"/>
    <w:rsid w:val="00917338"/>
    <w:rsid w:val="0092083E"/>
    <w:rsid w:val="0092737B"/>
    <w:rsid w:val="009300EC"/>
    <w:rsid w:val="00931D09"/>
    <w:rsid w:val="00935BFF"/>
    <w:rsid w:val="00941695"/>
    <w:rsid w:val="009463AB"/>
    <w:rsid w:val="00955F7D"/>
    <w:rsid w:val="00962182"/>
    <w:rsid w:val="00962720"/>
    <w:rsid w:val="0096424E"/>
    <w:rsid w:val="00965297"/>
    <w:rsid w:val="009653FB"/>
    <w:rsid w:val="00965BD9"/>
    <w:rsid w:val="0097336C"/>
    <w:rsid w:val="009733C8"/>
    <w:rsid w:val="00975217"/>
    <w:rsid w:val="0098472E"/>
    <w:rsid w:val="00985BE1"/>
    <w:rsid w:val="00994716"/>
    <w:rsid w:val="00995C8F"/>
    <w:rsid w:val="009960EB"/>
    <w:rsid w:val="009A025F"/>
    <w:rsid w:val="009A12D2"/>
    <w:rsid w:val="009A2217"/>
    <w:rsid w:val="009A34E7"/>
    <w:rsid w:val="009B37A5"/>
    <w:rsid w:val="009B5A50"/>
    <w:rsid w:val="009C2472"/>
    <w:rsid w:val="009C7C9A"/>
    <w:rsid w:val="009C7F55"/>
    <w:rsid w:val="009D1060"/>
    <w:rsid w:val="009D2124"/>
    <w:rsid w:val="009D6118"/>
    <w:rsid w:val="009D6E1B"/>
    <w:rsid w:val="009D7691"/>
    <w:rsid w:val="009F00CC"/>
    <w:rsid w:val="009F01D8"/>
    <w:rsid w:val="009F2CCF"/>
    <w:rsid w:val="009F36A4"/>
    <w:rsid w:val="009F431E"/>
    <w:rsid w:val="009F5579"/>
    <w:rsid w:val="009F72E6"/>
    <w:rsid w:val="00A009F4"/>
    <w:rsid w:val="00A01950"/>
    <w:rsid w:val="00A04913"/>
    <w:rsid w:val="00A0506E"/>
    <w:rsid w:val="00A05E22"/>
    <w:rsid w:val="00A1250B"/>
    <w:rsid w:val="00A127B2"/>
    <w:rsid w:val="00A15129"/>
    <w:rsid w:val="00A1685A"/>
    <w:rsid w:val="00A225D1"/>
    <w:rsid w:val="00A25822"/>
    <w:rsid w:val="00A27BEF"/>
    <w:rsid w:val="00A36630"/>
    <w:rsid w:val="00A37F05"/>
    <w:rsid w:val="00A53F53"/>
    <w:rsid w:val="00A63A52"/>
    <w:rsid w:val="00A6758D"/>
    <w:rsid w:val="00A710C1"/>
    <w:rsid w:val="00A7270F"/>
    <w:rsid w:val="00A84264"/>
    <w:rsid w:val="00A84E42"/>
    <w:rsid w:val="00A85279"/>
    <w:rsid w:val="00A90414"/>
    <w:rsid w:val="00A90B88"/>
    <w:rsid w:val="00A9183C"/>
    <w:rsid w:val="00A9344D"/>
    <w:rsid w:val="00AA406A"/>
    <w:rsid w:val="00AA4FFF"/>
    <w:rsid w:val="00AA50D4"/>
    <w:rsid w:val="00AB794D"/>
    <w:rsid w:val="00AC07A7"/>
    <w:rsid w:val="00AC3CC3"/>
    <w:rsid w:val="00AC568C"/>
    <w:rsid w:val="00AC569F"/>
    <w:rsid w:val="00AC611F"/>
    <w:rsid w:val="00AD0B52"/>
    <w:rsid w:val="00AD315F"/>
    <w:rsid w:val="00AD462C"/>
    <w:rsid w:val="00AD7C71"/>
    <w:rsid w:val="00AE492F"/>
    <w:rsid w:val="00AE6719"/>
    <w:rsid w:val="00AF0098"/>
    <w:rsid w:val="00AF1318"/>
    <w:rsid w:val="00AF2384"/>
    <w:rsid w:val="00AF755E"/>
    <w:rsid w:val="00B01095"/>
    <w:rsid w:val="00B036DB"/>
    <w:rsid w:val="00B047C9"/>
    <w:rsid w:val="00B067E0"/>
    <w:rsid w:val="00B11DEF"/>
    <w:rsid w:val="00B2009D"/>
    <w:rsid w:val="00B329D6"/>
    <w:rsid w:val="00B421AF"/>
    <w:rsid w:val="00B45095"/>
    <w:rsid w:val="00B505C9"/>
    <w:rsid w:val="00B530EC"/>
    <w:rsid w:val="00B53BCD"/>
    <w:rsid w:val="00B56CA8"/>
    <w:rsid w:val="00B62FED"/>
    <w:rsid w:val="00B77FD9"/>
    <w:rsid w:val="00B8123C"/>
    <w:rsid w:val="00B834DC"/>
    <w:rsid w:val="00B83AD7"/>
    <w:rsid w:val="00B845E1"/>
    <w:rsid w:val="00B870E0"/>
    <w:rsid w:val="00B9029C"/>
    <w:rsid w:val="00B944A1"/>
    <w:rsid w:val="00B96008"/>
    <w:rsid w:val="00BA13BF"/>
    <w:rsid w:val="00BA44D4"/>
    <w:rsid w:val="00BA6DB2"/>
    <w:rsid w:val="00BB2A2E"/>
    <w:rsid w:val="00BB7056"/>
    <w:rsid w:val="00BC41CF"/>
    <w:rsid w:val="00BC578E"/>
    <w:rsid w:val="00BC68A8"/>
    <w:rsid w:val="00BD28E7"/>
    <w:rsid w:val="00BD4EA0"/>
    <w:rsid w:val="00BD61E1"/>
    <w:rsid w:val="00BE6FAD"/>
    <w:rsid w:val="00BF012D"/>
    <w:rsid w:val="00BF2E9A"/>
    <w:rsid w:val="00BF3C3C"/>
    <w:rsid w:val="00BF4FA1"/>
    <w:rsid w:val="00BF7616"/>
    <w:rsid w:val="00C054EE"/>
    <w:rsid w:val="00C06820"/>
    <w:rsid w:val="00C06ABF"/>
    <w:rsid w:val="00C07C49"/>
    <w:rsid w:val="00C1632F"/>
    <w:rsid w:val="00C21C57"/>
    <w:rsid w:val="00C2514B"/>
    <w:rsid w:val="00C25664"/>
    <w:rsid w:val="00C31EFD"/>
    <w:rsid w:val="00C3633A"/>
    <w:rsid w:val="00C36620"/>
    <w:rsid w:val="00C36D41"/>
    <w:rsid w:val="00C3736B"/>
    <w:rsid w:val="00C4114A"/>
    <w:rsid w:val="00C505E1"/>
    <w:rsid w:val="00C51F68"/>
    <w:rsid w:val="00C53504"/>
    <w:rsid w:val="00C62943"/>
    <w:rsid w:val="00C629E7"/>
    <w:rsid w:val="00C654CC"/>
    <w:rsid w:val="00C65889"/>
    <w:rsid w:val="00C66425"/>
    <w:rsid w:val="00C738EA"/>
    <w:rsid w:val="00C775F8"/>
    <w:rsid w:val="00C80BBE"/>
    <w:rsid w:val="00C82CFB"/>
    <w:rsid w:val="00C871A1"/>
    <w:rsid w:val="00C91492"/>
    <w:rsid w:val="00C9269A"/>
    <w:rsid w:val="00C962EE"/>
    <w:rsid w:val="00CA50BB"/>
    <w:rsid w:val="00CB1050"/>
    <w:rsid w:val="00CB309C"/>
    <w:rsid w:val="00CC2F9C"/>
    <w:rsid w:val="00CD01A5"/>
    <w:rsid w:val="00CD1025"/>
    <w:rsid w:val="00CD3979"/>
    <w:rsid w:val="00CE2AE5"/>
    <w:rsid w:val="00CE5AF6"/>
    <w:rsid w:val="00CE5D42"/>
    <w:rsid w:val="00CE5FFB"/>
    <w:rsid w:val="00CE6B8C"/>
    <w:rsid w:val="00D00072"/>
    <w:rsid w:val="00D04279"/>
    <w:rsid w:val="00D0711A"/>
    <w:rsid w:val="00D10C0B"/>
    <w:rsid w:val="00D123F8"/>
    <w:rsid w:val="00D12607"/>
    <w:rsid w:val="00D15646"/>
    <w:rsid w:val="00D20A03"/>
    <w:rsid w:val="00D217F8"/>
    <w:rsid w:val="00D2291C"/>
    <w:rsid w:val="00D2552E"/>
    <w:rsid w:val="00D349B7"/>
    <w:rsid w:val="00D351A2"/>
    <w:rsid w:val="00D375D7"/>
    <w:rsid w:val="00D441C7"/>
    <w:rsid w:val="00D51E9A"/>
    <w:rsid w:val="00D53B49"/>
    <w:rsid w:val="00D55B3B"/>
    <w:rsid w:val="00D5723F"/>
    <w:rsid w:val="00D61150"/>
    <w:rsid w:val="00D61E68"/>
    <w:rsid w:val="00D63BDE"/>
    <w:rsid w:val="00D706AA"/>
    <w:rsid w:val="00D70F1C"/>
    <w:rsid w:val="00D74363"/>
    <w:rsid w:val="00D83E55"/>
    <w:rsid w:val="00D91B1E"/>
    <w:rsid w:val="00D937F1"/>
    <w:rsid w:val="00D962E7"/>
    <w:rsid w:val="00DA3022"/>
    <w:rsid w:val="00DB291B"/>
    <w:rsid w:val="00DB3F13"/>
    <w:rsid w:val="00DB40F7"/>
    <w:rsid w:val="00DB5A24"/>
    <w:rsid w:val="00DB698E"/>
    <w:rsid w:val="00DC58AD"/>
    <w:rsid w:val="00DC63A2"/>
    <w:rsid w:val="00DD200F"/>
    <w:rsid w:val="00DD7590"/>
    <w:rsid w:val="00DE0C6E"/>
    <w:rsid w:val="00DE30FA"/>
    <w:rsid w:val="00DE35D9"/>
    <w:rsid w:val="00DE3AFB"/>
    <w:rsid w:val="00DF0745"/>
    <w:rsid w:val="00DF0AC1"/>
    <w:rsid w:val="00DF0C62"/>
    <w:rsid w:val="00DF1BFC"/>
    <w:rsid w:val="00E024D8"/>
    <w:rsid w:val="00E04D3F"/>
    <w:rsid w:val="00E13879"/>
    <w:rsid w:val="00E17E48"/>
    <w:rsid w:val="00E21545"/>
    <w:rsid w:val="00E27FF5"/>
    <w:rsid w:val="00E44FC8"/>
    <w:rsid w:val="00E46A1D"/>
    <w:rsid w:val="00E50CA5"/>
    <w:rsid w:val="00E50FD3"/>
    <w:rsid w:val="00E54423"/>
    <w:rsid w:val="00E64434"/>
    <w:rsid w:val="00E66F25"/>
    <w:rsid w:val="00E67354"/>
    <w:rsid w:val="00E77417"/>
    <w:rsid w:val="00E8380F"/>
    <w:rsid w:val="00E90954"/>
    <w:rsid w:val="00E959F2"/>
    <w:rsid w:val="00E977D2"/>
    <w:rsid w:val="00E97D3A"/>
    <w:rsid w:val="00EA09D5"/>
    <w:rsid w:val="00EB069C"/>
    <w:rsid w:val="00EB1D79"/>
    <w:rsid w:val="00EB35B7"/>
    <w:rsid w:val="00EB4068"/>
    <w:rsid w:val="00EB4762"/>
    <w:rsid w:val="00EB4AEE"/>
    <w:rsid w:val="00EB5118"/>
    <w:rsid w:val="00EB6055"/>
    <w:rsid w:val="00EC3282"/>
    <w:rsid w:val="00EC3B34"/>
    <w:rsid w:val="00EC714D"/>
    <w:rsid w:val="00ED3A0A"/>
    <w:rsid w:val="00EE0AC4"/>
    <w:rsid w:val="00EE33E2"/>
    <w:rsid w:val="00EF204D"/>
    <w:rsid w:val="00EF36F8"/>
    <w:rsid w:val="00EF3927"/>
    <w:rsid w:val="00EF578A"/>
    <w:rsid w:val="00F01354"/>
    <w:rsid w:val="00F022DC"/>
    <w:rsid w:val="00F05586"/>
    <w:rsid w:val="00F06C5F"/>
    <w:rsid w:val="00F10744"/>
    <w:rsid w:val="00F125EF"/>
    <w:rsid w:val="00F14535"/>
    <w:rsid w:val="00F232DB"/>
    <w:rsid w:val="00F3053C"/>
    <w:rsid w:val="00F35E7B"/>
    <w:rsid w:val="00F35F28"/>
    <w:rsid w:val="00F4533C"/>
    <w:rsid w:val="00F464F2"/>
    <w:rsid w:val="00F47C13"/>
    <w:rsid w:val="00F51BB6"/>
    <w:rsid w:val="00F567AC"/>
    <w:rsid w:val="00F62F73"/>
    <w:rsid w:val="00F63746"/>
    <w:rsid w:val="00F65FA1"/>
    <w:rsid w:val="00F743C5"/>
    <w:rsid w:val="00F827BA"/>
    <w:rsid w:val="00F95753"/>
    <w:rsid w:val="00F97182"/>
    <w:rsid w:val="00F97463"/>
    <w:rsid w:val="00FA09AE"/>
    <w:rsid w:val="00FA3602"/>
    <w:rsid w:val="00FB0ECD"/>
    <w:rsid w:val="00FB3670"/>
    <w:rsid w:val="00FB4217"/>
    <w:rsid w:val="00FB5408"/>
    <w:rsid w:val="00FB6616"/>
    <w:rsid w:val="00FB6A5D"/>
    <w:rsid w:val="00FC1538"/>
    <w:rsid w:val="00FC68A5"/>
    <w:rsid w:val="00FD7D5F"/>
    <w:rsid w:val="00FE034B"/>
    <w:rsid w:val="00FE1C4B"/>
    <w:rsid w:val="00FE658D"/>
    <w:rsid w:val="00FE7014"/>
    <w:rsid w:val="00FF0B00"/>
    <w:rsid w:val="00FF26ED"/>
    <w:rsid w:val="00FF292B"/>
    <w:rsid w:val="00FF4DE6"/>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F450F3-1D78-471A-A754-A6661E72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BE"/>
    <w:pPr>
      <w:spacing w:after="160" w:line="259" w:lineRule="auto"/>
    </w:pPr>
  </w:style>
  <w:style w:type="paragraph" w:styleId="Heading1">
    <w:name w:val="heading 1"/>
    <w:basedOn w:val="Normal"/>
    <w:next w:val="Normal"/>
    <w:link w:val="Heading1Char"/>
    <w:qFormat/>
    <w:locked/>
    <w:rsid w:val="002E0EA3"/>
    <w:pPr>
      <w:keepNext/>
      <w:widowControl w:val="0"/>
      <w:numPr>
        <w:numId w:val="1"/>
      </w:numPr>
      <w:suppressAutoHyphens/>
      <w:spacing w:after="0" w:line="240" w:lineRule="auto"/>
      <w:jc w:val="center"/>
      <w:outlineLvl w:val="0"/>
    </w:pPr>
    <w:rPr>
      <w:rFonts w:ascii="Verdana" w:eastAsia="MS Mincho" w:hAnsi="Verdana"/>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E10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10C9"/>
    <w:rPr>
      <w:rFonts w:cs="Times New Roman"/>
      <w:sz w:val="20"/>
      <w:szCs w:val="20"/>
    </w:rPr>
  </w:style>
  <w:style w:type="character" w:styleId="CommentReference">
    <w:name w:val="annotation reference"/>
    <w:basedOn w:val="DefaultParagraphFont"/>
    <w:uiPriority w:val="99"/>
    <w:semiHidden/>
    <w:rsid w:val="006E10C9"/>
    <w:rPr>
      <w:rFonts w:cs="Times New Roman"/>
      <w:sz w:val="16"/>
    </w:rPr>
  </w:style>
  <w:style w:type="table" w:styleId="TableGrid">
    <w:name w:val="Table Grid"/>
    <w:basedOn w:val="TableNormal"/>
    <w:uiPriority w:val="99"/>
    <w:rsid w:val="006E10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10C9"/>
    <w:rPr>
      <w:rFonts w:ascii="Segoe UI" w:hAnsi="Segoe UI" w:cs="Segoe UI"/>
      <w:sz w:val="18"/>
      <w:szCs w:val="18"/>
    </w:rPr>
  </w:style>
  <w:style w:type="paragraph" w:styleId="ListParagraph">
    <w:name w:val="List Paragraph"/>
    <w:basedOn w:val="Normal"/>
    <w:uiPriority w:val="99"/>
    <w:qFormat/>
    <w:rsid w:val="00781FD5"/>
    <w:pPr>
      <w:ind w:left="720"/>
      <w:contextualSpacing/>
    </w:pPr>
  </w:style>
  <w:style w:type="paragraph" w:styleId="CommentSubject">
    <w:name w:val="annotation subject"/>
    <w:basedOn w:val="CommentText"/>
    <w:next w:val="CommentText"/>
    <w:link w:val="CommentSubjectChar"/>
    <w:uiPriority w:val="99"/>
    <w:semiHidden/>
    <w:rsid w:val="00461E7D"/>
    <w:rPr>
      <w:b/>
      <w:bCs/>
    </w:rPr>
  </w:style>
  <w:style w:type="character" w:customStyle="1" w:styleId="CommentSubjectChar">
    <w:name w:val="Comment Subject Char"/>
    <w:basedOn w:val="CommentTextChar"/>
    <w:link w:val="CommentSubject"/>
    <w:uiPriority w:val="99"/>
    <w:semiHidden/>
    <w:locked/>
    <w:rsid w:val="00461E7D"/>
    <w:rPr>
      <w:rFonts w:cs="Times New Roman"/>
      <w:b/>
      <w:bCs/>
      <w:sz w:val="20"/>
      <w:szCs w:val="20"/>
    </w:rPr>
  </w:style>
  <w:style w:type="paragraph" w:styleId="EndnoteText">
    <w:name w:val="endnote text"/>
    <w:basedOn w:val="Normal"/>
    <w:link w:val="EndnoteTextChar"/>
    <w:uiPriority w:val="99"/>
    <w:semiHidden/>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1F29"/>
    <w:rPr>
      <w:rFonts w:cs="Times New Roman"/>
      <w:sz w:val="20"/>
      <w:szCs w:val="20"/>
    </w:rPr>
  </w:style>
  <w:style w:type="character" w:styleId="EndnoteReference">
    <w:name w:val="endnote reference"/>
    <w:basedOn w:val="DefaultParagraphFont"/>
    <w:uiPriority w:val="99"/>
    <w:semiHidden/>
    <w:rsid w:val="00771F29"/>
    <w:rPr>
      <w:rFonts w:cs="Times New Roman"/>
      <w:vertAlign w:val="superscript"/>
    </w:rPr>
  </w:style>
  <w:style w:type="paragraph" w:styleId="FootnoteText">
    <w:name w:val="footnote text"/>
    <w:basedOn w:val="Normal"/>
    <w:link w:val="FootnoteTextChar"/>
    <w:uiPriority w:val="99"/>
    <w:semiHidden/>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1F29"/>
    <w:rPr>
      <w:rFonts w:cs="Times New Roman"/>
      <w:sz w:val="20"/>
      <w:szCs w:val="20"/>
    </w:rPr>
  </w:style>
  <w:style w:type="character" w:styleId="FootnoteReference">
    <w:name w:val="footnote reference"/>
    <w:basedOn w:val="DefaultParagraphFont"/>
    <w:uiPriority w:val="99"/>
    <w:semiHidden/>
    <w:rsid w:val="00771F29"/>
    <w:rPr>
      <w:rFonts w:cs="Times New Roman"/>
      <w:vertAlign w:val="superscript"/>
    </w:rPr>
  </w:style>
  <w:style w:type="character" w:styleId="Hyperlink">
    <w:name w:val="Hyperlink"/>
    <w:basedOn w:val="DefaultParagraphFont"/>
    <w:uiPriority w:val="99"/>
    <w:rsid w:val="00CC2F9C"/>
    <w:rPr>
      <w:rFonts w:cs="Times New Roman"/>
      <w:color w:val="0563C1"/>
      <w:u w:val="single"/>
    </w:rPr>
  </w:style>
  <w:style w:type="paragraph" w:styleId="Header">
    <w:name w:val="header"/>
    <w:basedOn w:val="Normal"/>
    <w:link w:val="HeaderChar"/>
    <w:uiPriority w:val="99"/>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36AE"/>
    <w:rPr>
      <w:rFonts w:cs="Times New Roman"/>
    </w:rPr>
  </w:style>
  <w:style w:type="paragraph" w:styleId="Footer">
    <w:name w:val="footer"/>
    <w:basedOn w:val="Normal"/>
    <w:link w:val="FooterChar"/>
    <w:uiPriority w:val="99"/>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36AE"/>
    <w:rPr>
      <w:rFonts w:cs="Times New Roman"/>
    </w:rPr>
  </w:style>
  <w:style w:type="paragraph" w:styleId="Revision">
    <w:name w:val="Revision"/>
    <w:hidden/>
    <w:uiPriority w:val="99"/>
    <w:semiHidden/>
    <w:rsid w:val="00DF1BFC"/>
  </w:style>
  <w:style w:type="character" w:customStyle="1" w:styleId="Heading1Char">
    <w:name w:val="Heading 1 Char"/>
    <w:basedOn w:val="DefaultParagraphFont"/>
    <w:link w:val="Heading1"/>
    <w:rsid w:val="002E0EA3"/>
    <w:rPr>
      <w:rFonts w:ascii="Verdana" w:eastAsia="MS Mincho" w:hAnsi="Verdana"/>
      <w:bCs/>
      <w:i/>
      <w:iCs/>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270">
      <w:marLeft w:val="0"/>
      <w:marRight w:val="0"/>
      <w:marTop w:val="0"/>
      <w:marBottom w:val="0"/>
      <w:divBdr>
        <w:top w:val="none" w:sz="0" w:space="0" w:color="auto"/>
        <w:left w:val="none" w:sz="0" w:space="0" w:color="auto"/>
        <w:bottom w:val="none" w:sz="0" w:space="0" w:color="auto"/>
        <w:right w:val="none" w:sz="0" w:space="0" w:color="auto"/>
      </w:divBdr>
    </w:div>
    <w:div w:id="26846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hcch.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36E0-D264-4A02-B17A-E16FEE2F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485ECD62.dotm</Template>
  <TotalTime>0</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2014-07-23T08:30:00Z</cp:lastPrinted>
  <dcterms:created xsi:type="dcterms:W3CDTF">2015-05-28T13:20:00Z</dcterms:created>
  <dcterms:modified xsi:type="dcterms:W3CDTF">2015-05-28T13:20:00Z</dcterms:modified>
</cp:coreProperties>
</file>