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818"/>
        <w:gridCol w:w="5105"/>
      </w:tblGrid>
      <w:tr w:rsidR="00646A7D" w:rsidRPr="006E1595" w:rsidTr="00C725B1">
        <w:tc>
          <w:tcPr>
            <w:tcW w:w="4818" w:type="dxa"/>
          </w:tcPr>
          <w:p w:rsidR="00462A1F" w:rsidRPr="00C725B1" w:rsidRDefault="00462A1F" w:rsidP="00462A1F">
            <w:pPr>
              <w:pStyle w:val="Header"/>
              <w:tabs>
                <w:tab w:val="left" w:pos="4820"/>
              </w:tabs>
              <w:rPr>
                <w:rFonts w:ascii="Verdana" w:hAnsi="Verdana"/>
                <w:smallCaps/>
                <w:spacing w:val="-2"/>
                <w:sz w:val="18"/>
                <w:szCs w:val="18"/>
                <w:lang w:val="fr-FR"/>
              </w:rPr>
            </w:pPr>
            <w:bookmarkStart w:id="0" w:name="_GoBack"/>
            <w:bookmarkEnd w:id="0"/>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p>
          <w:p w:rsidR="00462A1F" w:rsidRPr="00167986" w:rsidRDefault="00462A1F" w:rsidP="00462A1F">
            <w:pPr>
              <w:pStyle w:val="Header"/>
              <w:tabs>
                <w:tab w:val="left" w:pos="4820"/>
              </w:tabs>
              <w:rPr>
                <w:rFonts w:ascii="Verdana" w:hAnsi="Verdana"/>
                <w:spacing w:val="-2"/>
                <w:sz w:val="18"/>
                <w:szCs w:val="18"/>
                <w:lang w:val="fr-FR"/>
              </w:rPr>
            </w:pPr>
          </w:p>
          <w:p w:rsidR="00462A1F" w:rsidRPr="00C725B1" w:rsidRDefault="00462A1F" w:rsidP="00462A1F">
            <w:pPr>
              <w:pStyle w:val="Header"/>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5A6AFE">
              <w:rPr>
                <w:rFonts w:ascii="Verdana" w:hAnsi="Verdana"/>
                <w:spacing w:val="-2"/>
                <w:sz w:val="18"/>
                <w:szCs w:val="18"/>
                <w:lang w:val="fr-FR"/>
              </w:rPr>
              <w:t>révisé</w:t>
            </w:r>
          </w:p>
          <w:p w:rsidR="00462A1F" w:rsidRPr="00C725B1" w:rsidRDefault="00462A1F" w:rsidP="00462A1F">
            <w:pPr>
              <w:pStyle w:val="Header"/>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Header"/>
              <w:tabs>
                <w:tab w:val="left" w:pos="4820"/>
              </w:tabs>
              <w:rPr>
                <w:rFonts w:ascii="Verdana" w:hAnsi="Verdana"/>
                <w:spacing w:val="-2"/>
                <w:sz w:val="18"/>
                <w:szCs w:val="18"/>
                <w:lang w:val="pt-BR"/>
              </w:rPr>
            </w:pPr>
          </w:p>
          <w:p w:rsidR="00646A7D" w:rsidRDefault="005A6AFE" w:rsidP="0011177D">
            <w:pPr>
              <w:pStyle w:val="Header"/>
              <w:tabs>
                <w:tab w:val="left" w:pos="4820"/>
              </w:tabs>
              <w:rPr>
                <w:rFonts w:ascii="Verdana" w:hAnsi="Verdana"/>
                <w:spacing w:val="-2"/>
                <w:sz w:val="18"/>
                <w:szCs w:val="18"/>
                <w:lang w:val="pt-BR"/>
              </w:rPr>
            </w:pPr>
            <w:r>
              <w:rPr>
                <w:rFonts w:ascii="Verdana" w:hAnsi="Verdana"/>
                <w:spacing w:val="-2"/>
                <w:sz w:val="18"/>
                <w:szCs w:val="18"/>
                <w:lang w:val="pt-BR"/>
              </w:rPr>
              <w:t>juin</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Header"/>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Header"/>
              <w:tabs>
                <w:tab w:val="left" w:pos="4820"/>
              </w:tabs>
              <w:jc w:val="right"/>
              <w:rPr>
                <w:rFonts w:ascii="Bookman Old Style" w:hAnsi="Bookman Old Style"/>
                <w:b/>
                <w:spacing w:val="-2"/>
                <w:sz w:val="22"/>
                <w:lang w:val="en-GB"/>
              </w:rPr>
            </w:pPr>
            <w:r w:rsidRPr="006E1595">
              <w:rPr>
                <w:rFonts w:ascii="Garamond" w:hAnsi="Garamond"/>
                <w:noProof/>
                <w:spacing w:val="-2"/>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00B45D2F">
        <w:rPr>
          <w:rFonts w:ascii="Verdana" w:hAnsi="Verdana"/>
          <w:i/>
          <w:sz w:val="18"/>
          <w:szCs w:val="18"/>
          <w:lang w:val="fr-FR"/>
        </w:rPr>
        <w:t xml:space="preserve">(révisé) </w:t>
      </w:r>
      <w:r w:rsidRPr="00592105">
        <w:rPr>
          <w:rFonts w:ascii="Verdana" w:hAnsi="Verdana"/>
          <w:i/>
          <w:sz w:val="18"/>
          <w:szCs w:val="18"/>
          <w:lang w:val="fr-FR"/>
        </w:rPr>
        <w:t>de</w:t>
      </w:r>
      <w:r w:rsidR="00B45D2F">
        <w:rPr>
          <w:rFonts w:ascii="Verdana" w:hAnsi="Verdana"/>
          <w:i/>
          <w:sz w:val="18"/>
          <w:szCs w:val="18"/>
          <w:lang w:val="fr-FR"/>
        </w:rPr>
        <w:t>juin</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5"/>
          <w:headerReference w:type="default" r:id="rId16"/>
          <w:footerReference w:type="even" r:id="rId17"/>
          <w:footerReference w:type="default" r:id="rId18"/>
          <w:headerReference w:type="first" r:id="rId19"/>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ootnoteReferenc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ootnoteReferenc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Pr>
          <w:rFonts w:ascii="Verdana" w:hAnsi="Verdana"/>
          <w:sz w:val="20"/>
          <w:szCs w:val="20"/>
        </w:rPr>
        <w:t>in order to</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TableGrid"/>
        <w:tblW w:w="0" w:type="auto"/>
        <w:tblLayout w:type="fixed"/>
        <w:tblLook w:val="04A0" w:firstRow="1" w:lastRow="0" w:firstColumn="1" w:lastColumn="0" w:noHBand="0" w:noVBand="1"/>
      </w:tblPr>
      <w:tblGrid>
        <w:gridCol w:w="4531"/>
        <w:gridCol w:w="4531"/>
      </w:tblGrid>
      <w:tr w:rsidR="00914AAA" w:rsidTr="00D3263F">
        <w:tc>
          <w:tcPr>
            <w:tcW w:w="9062" w:type="dxa"/>
            <w:gridSpan w:val="2"/>
            <w:shd w:val="clear" w:color="auto" w:fill="auto"/>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D3263F">
        <w:tc>
          <w:tcPr>
            <w:tcW w:w="4531" w:type="dxa"/>
            <w:shd w:val="clear" w:color="auto" w:fill="auto"/>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auto"/>
          </w:tcPr>
          <w:p w:rsidR="00914AAA" w:rsidRPr="00914AAA" w:rsidRDefault="004A0AAF"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1" w:name="Text1"/>
            <w:r w:rsidR="00914AAA"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914AAA" w:rsidRPr="00914AAA">
              <w:rPr>
                <w:rFonts w:ascii="Verdana" w:hAnsi="Verdana"/>
                <w:sz w:val="20"/>
                <w:szCs w:val="20"/>
              </w:rPr>
              <w:t xml:space="preserve"> - enter text here - </w:t>
            </w:r>
            <w:r w:rsidRPr="00914AAA">
              <w:rPr>
                <w:rFonts w:ascii="Verdana" w:hAnsi="Verdana"/>
                <w:sz w:val="20"/>
                <w:szCs w:val="20"/>
              </w:rPr>
              <w:fldChar w:fldCharType="end"/>
            </w:r>
            <w:bookmarkEnd w:id="1"/>
          </w:p>
          <w:p w:rsidR="00914AAA" w:rsidRDefault="00914AAA" w:rsidP="00F025DC">
            <w:pPr>
              <w:jc w:val="both"/>
              <w:rPr>
                <w:rFonts w:ascii="Verdana" w:hAnsi="Verdana"/>
                <w:sz w:val="20"/>
                <w:szCs w:val="20"/>
              </w:rPr>
            </w:pPr>
          </w:p>
        </w:tc>
      </w:tr>
      <w:tr w:rsidR="00AA0F32" w:rsidTr="00D3263F">
        <w:tc>
          <w:tcPr>
            <w:tcW w:w="9062" w:type="dxa"/>
            <w:gridSpan w:val="2"/>
            <w:shd w:val="clear" w:color="auto" w:fill="auto"/>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auto"/>
          </w:tcPr>
          <w:p w:rsidR="00AA0F32" w:rsidRDefault="004A0AAF"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 enter text here -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auto"/>
          </w:tcPr>
          <w:p w:rsidR="00AA0F32" w:rsidRDefault="004A0AAF"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 enter text here -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auto"/>
          </w:tcPr>
          <w:p w:rsidR="00AA0F32" w:rsidRDefault="004A0AAF"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 enter text here -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auto"/>
          </w:tcPr>
          <w:p w:rsidR="00AA0F32" w:rsidRDefault="004A0AAF"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 enter text here -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Header"/>
        <w:spacing w:after="120"/>
        <w:ind w:left="576"/>
        <w:jc w:val="both"/>
        <w:rPr>
          <w:rFonts w:ascii="Verdana" w:hAnsi="Verdana"/>
          <w:b/>
          <w:sz w:val="20"/>
          <w:szCs w:val="20"/>
          <w:highlight w:val="darkGray"/>
          <w:lang w:val="en-GB" w:eastAsia="ko-KR"/>
        </w:rPr>
      </w:pPr>
    </w:p>
    <w:p w:rsidR="00DE7892" w:rsidRDefault="00BC2CBF"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3D562A" w:rsidRPr="007A37A9">
        <w:rPr>
          <w:rFonts w:ascii="Verdana" w:hAnsi="Verdana"/>
          <w:b/>
          <w:sz w:val="20"/>
          <w:szCs w:val="20"/>
          <w:highlight w:val="darkGray"/>
          <w:lang w:val="en-GB" w:eastAsia="ko-KR"/>
        </w:rPr>
        <w:t>CENTRAL AUTHORITIES</w:t>
      </w:r>
      <w:r w:rsidR="0037448C" w:rsidRPr="007A37A9">
        <w:rPr>
          <w:rStyle w:val="FootnoteReference"/>
          <w:rFonts w:ascii="Verdana" w:hAnsi="Verdana"/>
          <w:b/>
          <w:sz w:val="20"/>
          <w:szCs w:val="20"/>
          <w:lang w:val="en-GB" w:eastAsia="ko-KR"/>
        </w:rPr>
        <w:footnoteReference w:id="4"/>
      </w:r>
    </w:p>
    <w:p w:rsidR="00BC2CBF" w:rsidRPr="007A37A9" w:rsidRDefault="00BC2CBF"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A62C0D" w:rsidRPr="007A37A9">
              <w:rPr>
                <w:rFonts w:ascii="Verdana" w:hAnsi="Verdana" w:cs="Arial"/>
                <w:sz w:val="20"/>
                <w:szCs w:val="20"/>
                <w:highlight w:val="darkGray"/>
                <w:lang w:val="en-GB" w:eastAsia="ko-KR"/>
              </w:rPr>
              <w:t>/jurisdiction</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Header"/>
        <w:spacing w:after="120"/>
        <w:jc w:val="both"/>
        <w:rPr>
          <w:rFonts w:ascii="Verdana" w:hAnsi="Verdana"/>
          <w:b/>
          <w:sz w:val="20"/>
          <w:szCs w:val="20"/>
          <w:lang w:val="en-GB" w:eastAsia="ko-KR"/>
        </w:rPr>
      </w:pPr>
    </w:p>
    <w:p w:rsidR="00A83EE1" w:rsidRPr="007A37A9" w:rsidRDefault="00BC2CBF"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59095E" w:rsidRPr="007A37A9">
        <w:rPr>
          <w:rFonts w:ascii="Verdana" w:hAnsi="Verdana"/>
          <w:b/>
          <w:sz w:val="20"/>
          <w:szCs w:val="20"/>
          <w:lang w:val="en-GB" w:eastAsia="ko-KR"/>
        </w:rPr>
        <w:t>ENFORCEMENT</w:t>
      </w:r>
      <w:r w:rsidR="00722704">
        <w:rPr>
          <w:rStyle w:val="FootnoteReferenc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2" w:name="_Toc305074346"/>
            <w:r w:rsidRPr="007A37A9">
              <w:rPr>
                <w:lang w:eastAsia="ko-KR"/>
              </w:rPr>
              <w:t>1.</w:t>
            </w:r>
            <w:r w:rsidR="00D633CE">
              <w:tab/>
            </w:r>
            <w:r w:rsidR="00DD1CBA" w:rsidRPr="007A37A9">
              <w:rPr>
                <w:lang w:eastAsia="ko-KR"/>
              </w:rPr>
              <w:t>COMPETENT</w:t>
            </w:r>
            <w:r w:rsidR="00771162" w:rsidRPr="007A37A9">
              <w:t xml:space="preserve">ENFORCEMENT </w:t>
            </w:r>
            <w:r w:rsidR="00085BC1" w:rsidRPr="007A37A9">
              <w:t>AUTHORITIES</w:t>
            </w:r>
            <w:bookmarkEnd w:id="2"/>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3"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Pr="007A37A9">
              <w:t xml:space="preserve">AUTHORITY </w:t>
            </w:r>
            <w:r w:rsidR="00DD1CBA" w:rsidRPr="007A37A9">
              <w:rPr>
                <w:lang w:eastAsia="ko-KR"/>
              </w:rPr>
              <w:t xml:space="preserve">that is responsible for theenforcement of </w:t>
            </w:r>
            <w:r w:rsidR="00DC244A" w:rsidRPr="007A37A9">
              <w:rPr>
                <w:lang w:eastAsia="ko-KR"/>
              </w:rPr>
              <w:t xml:space="preserve">NATIONAL </w:t>
            </w:r>
            <w:r w:rsidR="00DD1CBA" w:rsidRPr="007A37A9">
              <w:rPr>
                <w:lang w:eastAsia="ko-KR"/>
              </w:rPr>
              <w:t>protection orders</w:t>
            </w:r>
            <w:bookmarkEnd w:id="3"/>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4A0AAF"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4A0AAF"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4A0AAF"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4A0AAF"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20636">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4A0AAF">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A20636">
              <w:rPr>
                <w:rFonts w:ascii="Verdana" w:hAnsi="Verdana" w:hint="eastAsia"/>
                <w:noProof/>
                <w:sz w:val="20"/>
                <w:szCs w:val="20"/>
                <w:lang w:eastAsia="ko-KR"/>
              </w:rPr>
              <w:t>enter text here</w:t>
            </w:r>
            <w:r>
              <w:rPr>
                <w:rFonts w:ascii="Verdana" w:hAnsi="Verdana"/>
                <w:noProof/>
                <w:sz w:val="20"/>
                <w:szCs w:val="20"/>
              </w:rPr>
              <w:t xml:space="preserve"> - </w:t>
            </w:r>
            <w:r w:rsidR="004A0AAF">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20636">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4A0AAF">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A20636">
              <w:rPr>
                <w:rFonts w:ascii="Verdana" w:hAnsi="Verdana" w:hint="eastAsia"/>
                <w:noProof/>
                <w:sz w:val="20"/>
                <w:szCs w:val="20"/>
                <w:lang w:eastAsia="ko-KR"/>
              </w:rPr>
              <w:t>The national Policy Agency</w:t>
            </w:r>
            <w:r>
              <w:rPr>
                <w:rFonts w:ascii="Verdana" w:hAnsi="Verdana"/>
                <w:noProof/>
                <w:sz w:val="20"/>
                <w:szCs w:val="20"/>
              </w:rPr>
              <w:t xml:space="preserve"> - </w:t>
            </w:r>
            <w:r w:rsidR="004A0AAF">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4"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81758" w:rsidRPr="007A37A9">
              <w:t>(IF APPLICABLE)</w:t>
            </w:r>
            <w:bookmarkEnd w:id="4"/>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4A0AAF"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5" w:name="Check1"/>
            <w:r w:rsidR="000978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sidR="00097822">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4A0AAF"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6" w:name="Check2"/>
            <w:r w:rsidR="006B1FE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6"/>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4A0AAF"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4A0AAF"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ed/>
                  </w:checkBox>
                </w:ffData>
              </w:fldChar>
            </w:r>
            <w:r w:rsidR="006B1FE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CE3AFC">
              <w:rPr>
                <w:rFonts w:ascii="Verdana" w:hAnsi="Verdana" w:cs="Arial"/>
                <w:sz w:val="20"/>
                <w:szCs w:val="20"/>
                <w:lang w:val="en-GB" w:eastAsia="ko-KR"/>
              </w:rPr>
              <w:t>Other</w:t>
            </w:r>
          </w:p>
        </w:tc>
      </w:tr>
      <w:tr w:rsidR="006B1FE8" w:rsidRPr="007A37A9" w:rsidTr="00676395">
        <w:trPr>
          <w:trHeight w:val="338"/>
          <w:jc w:val="center"/>
        </w:trPr>
        <w:tc>
          <w:tcPr>
            <w:tcW w:w="10206" w:type="dxa"/>
            <w:shd w:val="clear" w:color="auto" w:fill="auto"/>
          </w:tcPr>
          <w:p w:rsidR="006B1FE8" w:rsidRPr="007A37A9" w:rsidRDefault="006B1FE8" w:rsidP="00A20636">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4A0AAF">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A20636">
              <w:rPr>
                <w:rFonts w:ascii="Verdana" w:hAnsi="Verdana" w:hint="eastAsia"/>
                <w:noProof/>
                <w:sz w:val="20"/>
                <w:szCs w:val="20"/>
                <w:lang w:eastAsia="ko-KR"/>
              </w:rPr>
              <w:t>family fact-finding examinor and court official</w:t>
            </w:r>
            <w:r>
              <w:rPr>
                <w:rFonts w:ascii="Verdana" w:hAnsi="Verdana"/>
                <w:noProof/>
                <w:sz w:val="20"/>
                <w:szCs w:val="20"/>
              </w:rPr>
              <w:t xml:space="preserve"> - </w:t>
            </w:r>
            <w:r w:rsidR="004A0AAF">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CE7BD5">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4A0AAF">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CE7BD5">
              <w:rPr>
                <w:rFonts w:ascii="Verdana" w:hAnsi="Verdana" w:hint="eastAsia"/>
                <w:noProof/>
                <w:sz w:val="20"/>
                <w:szCs w:val="20"/>
                <w:lang w:eastAsia="ko-KR"/>
              </w:rPr>
              <w:t>Family Court</w:t>
            </w:r>
            <w:r>
              <w:rPr>
                <w:rFonts w:ascii="Verdana" w:hAnsi="Verdana"/>
                <w:noProof/>
                <w:sz w:val="20"/>
                <w:szCs w:val="20"/>
              </w:rPr>
              <w:t xml:space="preserve"> - </w:t>
            </w:r>
            <w:r w:rsidR="004A0AAF">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Header"/>
        <w:ind w:right="360"/>
        <w:rPr>
          <w:rFonts w:ascii="Verdana" w:hAnsi="Verdana"/>
          <w:b/>
          <w:sz w:val="20"/>
          <w:szCs w:val="20"/>
          <w:lang w:val="en-GB" w:eastAsia="ko-KR"/>
        </w:rPr>
      </w:pPr>
    </w:p>
    <w:p w:rsidR="009B45C4" w:rsidRPr="007A37A9" w:rsidRDefault="009B45C4"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CommentReference"/>
                <w:sz w:val="20"/>
                <w:szCs w:val="20"/>
              </w:rPr>
            </w:pPr>
            <w:r w:rsidRPr="00D0395E">
              <w:rPr>
                <w:highlight w:val="darkGray"/>
                <w:lang w:eastAsia="ko-KR"/>
              </w:rPr>
              <w:t>1.4. organisations /bodies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intendedprotected person</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Header"/>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 xml:space="preserve">orderto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4A0AAF"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7" w:name="Check4"/>
            <w:r w:rsidR="006B1FE8">
              <w:rPr>
                <w:rFonts w:ascii="MS Gothic" w:eastAsia="MS Gothic" w:hAnsi="MS Gothic" w:hint="eastAsia"/>
                <w:sz w:val="20"/>
                <w:szCs w:val="20"/>
                <w:lang w:val="en-GB" w:eastAsia="ko-KR"/>
              </w:rPr>
              <w:instrText>FORMCHECKBOX</w:instrText>
            </w:r>
            <w:r w:rsidR="00960C2B">
              <w:rPr>
                <w:rFonts w:ascii="MS Gothic" w:eastAsia="MS Gothic" w:hAnsi="MS Gothic"/>
                <w:sz w:val="20"/>
                <w:szCs w:val="20"/>
                <w:lang w:val="en-GB" w:eastAsia="ko-KR"/>
              </w:rPr>
            </w:r>
            <w:r w:rsidR="00960C2B">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7"/>
            <w:r w:rsidR="006B1FE8">
              <w:rPr>
                <w:rFonts w:ascii="MS Gothic" w:eastAsia="MS Gothic" w:hAnsi="MS Gothic"/>
                <w:sz w:val="20"/>
                <w:szCs w:val="20"/>
                <w:lang w:val="en-GB" w:eastAsia="ko-KR"/>
              </w:rPr>
              <w:tab/>
            </w:r>
            <w:r w:rsidR="006B1FE8" w:rsidRPr="00FC0032">
              <w:rPr>
                <w:rFonts w:ascii="Verdana" w:hAnsi="Verdana"/>
                <w:sz w:val="20"/>
                <w:szCs w:val="20"/>
                <w:lang w:val="en-GB" w:eastAsia="ko-KR"/>
              </w:rPr>
              <w:t>Yes, the protection order itself (</w:t>
            </w:r>
            <w:r w:rsidR="006B1FE8" w:rsidRPr="00FC0032">
              <w:rPr>
                <w:rFonts w:ascii="Verdana" w:hAnsi="Verdana"/>
                <w:i/>
                <w:sz w:val="20"/>
                <w:szCs w:val="20"/>
                <w:lang w:val="en-GB" w:eastAsia="ko-KR"/>
              </w:rPr>
              <w:t>i.e.</w:t>
            </w:r>
            <w:r w:rsidR="006B1FE8" w:rsidRPr="00FC0032">
              <w:rPr>
                <w:rFonts w:ascii="Verdana" w:hAnsi="Verdana"/>
                <w:sz w:val="20"/>
                <w:szCs w:val="20"/>
                <w:lang w:val="en-GB" w:eastAsia="ko-KR"/>
              </w:rPr>
              <w:t>, the decision establishing the protection order)</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4A0AAF"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8" w:name="Check3"/>
            <w:r w:rsidR="006B1FE8">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bookmarkEnd w:id="8"/>
            <w:r w:rsidR="006B1FE8">
              <w:rPr>
                <w:rFonts w:ascii="Verdana" w:hAnsi="Verdana"/>
                <w:sz w:val="20"/>
                <w:szCs w:val="20"/>
                <w:lang w:val="en-GB" w:eastAsia="ko-KR"/>
              </w:rPr>
              <w:tab/>
            </w:r>
            <w:r w:rsidR="00CE3AFC">
              <w:rPr>
                <w:rFonts w:ascii="Verdana" w:hAnsi="Verdana"/>
                <w:sz w:val="20"/>
                <w:szCs w:val="20"/>
                <w:lang w:val="en-GB" w:eastAsia="ko-KR"/>
              </w:rPr>
              <w:t>No</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4A0AAF"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eastAsia="ko-KR"/>
              </w:rPr>
              <w:t>Arrest (and detention / i</w:t>
            </w:r>
            <w:r w:rsidR="006B1FE8" w:rsidRPr="007A37A9">
              <w:rPr>
                <w:rFonts w:ascii="Verdana" w:hAnsi="Verdana" w:cs="Arial"/>
                <w:sz w:val="20"/>
                <w:szCs w:val="20"/>
                <w:lang w:val="en-GB"/>
              </w:rPr>
              <w:t>mprisonment</w:t>
            </w:r>
            <w:r w:rsidR="00CE3AFC">
              <w:rPr>
                <w:rFonts w:ascii="Verdana" w:hAnsi="Verdana" w:cs="Arial"/>
                <w:sz w:val="20"/>
                <w:szCs w:val="20"/>
                <w:lang w:val="en-GB" w:eastAsia="ko-KR"/>
              </w:rPr>
              <w:t>)</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B61FEB">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B61FEB">
              <w:rPr>
                <w:rFonts w:ascii="Verdana" w:hAnsi="Verdana" w:hint="eastAsia"/>
                <w:noProof/>
                <w:sz w:val="20"/>
                <w:szCs w:val="20"/>
                <w:lang w:eastAsia="ko-KR"/>
              </w:rPr>
              <w:t>imprisonment for up to 2 years</w:t>
            </w:r>
            <w:r>
              <w:rPr>
                <w:rFonts w:ascii="Verdana" w:hAnsi="Verdana"/>
                <w:noProof/>
                <w:sz w:val="20"/>
                <w:szCs w:val="20"/>
              </w:rPr>
              <w:t xml:space="preserve"> - </w:t>
            </w:r>
            <w:r w:rsidR="004A0AAF">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4A0AA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B61FEB">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B61FEB">
              <w:rPr>
                <w:rFonts w:ascii="Verdana" w:hAnsi="Verdana" w:hint="eastAsia"/>
                <w:noProof/>
                <w:sz w:val="20"/>
                <w:szCs w:val="20"/>
                <w:lang w:eastAsia="ko-KR"/>
              </w:rPr>
              <w:t xml:space="preserve">fines </w:t>
            </w:r>
            <w:r w:rsidR="003255F8">
              <w:rPr>
                <w:rFonts w:ascii="Verdana" w:hAnsi="Verdana" w:hint="eastAsia"/>
                <w:noProof/>
                <w:sz w:val="20"/>
                <w:szCs w:val="20"/>
                <w:lang w:eastAsia="ko-KR"/>
              </w:rPr>
              <w:t xml:space="preserve">of </w:t>
            </w:r>
            <w:r w:rsidR="00B61FEB">
              <w:rPr>
                <w:rFonts w:ascii="Verdana" w:hAnsi="Verdana" w:hint="eastAsia"/>
                <w:noProof/>
                <w:sz w:val="20"/>
                <w:szCs w:val="20"/>
                <w:lang w:eastAsia="ko-KR"/>
              </w:rPr>
              <w:t>up to 20 million won</w:t>
            </w:r>
            <w:r>
              <w:rPr>
                <w:rFonts w:ascii="Verdana" w:hAnsi="Verdana"/>
                <w:noProof/>
                <w:sz w:val="20"/>
                <w:szCs w:val="20"/>
              </w:rPr>
              <w:t xml:space="preserve"> - </w:t>
            </w:r>
            <w:r w:rsidR="004A0AAF">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4A0AA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6B1FE8">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4A0AA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val="0"/>
                  </w:checkBox>
                </w:ffData>
              </w:fldChar>
            </w:r>
            <w:r w:rsidR="002245BF">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CE3AFC">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5F17C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5F17CF">
              <w:rPr>
                <w:rFonts w:ascii="Verdana" w:hAnsi="Verdana" w:hint="eastAsia"/>
                <w:noProof/>
                <w:sz w:val="20"/>
                <w:szCs w:val="20"/>
                <w:lang w:eastAsia="ko-KR"/>
              </w:rPr>
              <w:t>enter text here</w:t>
            </w:r>
            <w:r>
              <w:rPr>
                <w:rFonts w:ascii="Verdana" w:hAnsi="Verdana"/>
                <w:noProof/>
                <w:sz w:val="20"/>
                <w:szCs w:val="20"/>
              </w:rPr>
              <w:t xml:space="preserve"> - </w:t>
            </w:r>
            <w:r w:rsidR="004A0AAF">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4A0AA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4A0AA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4A0AA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4A0AA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4A0AA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sidR="00960C2B">
              <w:rPr>
                <w:rFonts w:ascii="Verdana" w:hAnsi="Verdana"/>
                <w:sz w:val="20"/>
                <w:szCs w:val="20"/>
                <w:lang w:val="en-GB" w:eastAsia="ko-KR"/>
              </w:rPr>
            </w:r>
            <w:r w:rsidR="00960C2B">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bl>
    <w:p w:rsidR="00272490" w:rsidRDefault="00272490" w:rsidP="0023510A">
      <w:pPr>
        <w:pStyle w:val="Header"/>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4A0AAF"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ed w:val="0"/>
            </w:checkBox>
          </w:ffData>
        </w:fldChar>
      </w:r>
      <w:bookmarkStart w:id="9" w:name="Check5"/>
      <w:r w:rsidR="00296CFC">
        <w:rPr>
          <w:rFonts w:ascii="Verdana" w:hAnsi="Verdana"/>
          <w:b/>
          <w:sz w:val="20"/>
          <w:szCs w:val="20"/>
          <w:lang w:val="en-GB" w:eastAsia="ko-KR"/>
        </w:rPr>
        <w:instrText xml:space="preserve"> FORMCHECKBOX </w:instrText>
      </w:r>
      <w:r w:rsidR="00960C2B">
        <w:rPr>
          <w:rFonts w:ascii="Verdana" w:hAnsi="Verdana"/>
          <w:b/>
          <w:sz w:val="20"/>
          <w:szCs w:val="20"/>
          <w:lang w:val="en-GB" w:eastAsia="ko-KR"/>
        </w:rPr>
      </w:r>
      <w:r w:rsidR="00960C2B">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9"/>
      <w:r w:rsidR="00296CFC">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p>
    <w:p w:rsidR="00EE46FC" w:rsidRPr="007A37A9" w:rsidRDefault="00EE46FC"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00196B11" w:rsidRPr="007A37A9">
              <w:t xml:space="preserve">Enforcement </w:t>
            </w:r>
            <w:r w:rsidRPr="007A37A9">
              <w:t xml:space="preserve">AUTHORITIES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t>C</w:t>
            </w:r>
            <w:r w:rsidRPr="007A37A9">
              <w:rPr>
                <w:lang w:eastAsia="ko-KR"/>
              </w:rPr>
              <w:t>OMPETENT</w:t>
            </w:r>
            <w:r w:rsidRPr="007A37A9">
              <w:t xml:space="preserve"> AUTHORITY </w:t>
            </w:r>
            <w:r w:rsidRPr="007A37A9">
              <w:rPr>
                <w:lang w:eastAsia="ko-KR"/>
              </w:rPr>
              <w:t xml:space="preserve">that is responsible for the 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4A0AA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4A0AA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245B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4A0AA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4A0AA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2245B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Pr="007A37A9">
              <w:t>(IF APPLICABLE)</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4A0AA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4A0AA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4A0AA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4A0AA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Header"/>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ab/>
            </w:r>
            <w:r w:rsidRPr="001A5B24">
              <w:rPr>
                <w:highlight w:val="darkGray"/>
                <w:lang w:eastAsia="ko-KR"/>
              </w:rPr>
              <w:t>competent</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CommentReference"/>
                <w:sz w:val="20"/>
                <w:szCs w:val="20"/>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Header"/>
        <w:rPr>
          <w:rFonts w:ascii="Verdana" w:hAnsi="Verdana"/>
          <w:b/>
          <w:sz w:val="20"/>
          <w:szCs w:val="20"/>
          <w:lang w:val="en-GB" w:eastAsia="ko-KR"/>
        </w:rPr>
      </w:pPr>
    </w:p>
    <w:p w:rsidR="00FD681D" w:rsidRPr="007A37A9" w:rsidRDefault="004A0AAF"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011CF4">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011CF4">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4A0AAF"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93F2B">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sidRPr="007A37A9">
              <w:rPr>
                <w:rFonts w:ascii="Verdana" w:hAnsi="Verdana"/>
                <w:sz w:val="20"/>
                <w:szCs w:val="20"/>
                <w:lang w:val="en-GB" w:eastAsia="ko-KR"/>
              </w:rPr>
              <w:t>Yes, the foreign protection order itself</w:t>
            </w:r>
            <w:r w:rsidR="00393F2B" w:rsidRPr="00FC0032">
              <w:rPr>
                <w:rFonts w:ascii="Verdana" w:hAnsi="Verdana"/>
                <w:sz w:val="20"/>
                <w:szCs w:val="20"/>
                <w:lang w:val="en-GB" w:eastAsia="ko-KR"/>
              </w:rPr>
              <w:t>(</w:t>
            </w:r>
            <w:r w:rsidR="00393F2B" w:rsidRPr="00FC0032">
              <w:rPr>
                <w:rFonts w:ascii="Verdana" w:hAnsi="Verdana"/>
                <w:i/>
                <w:sz w:val="20"/>
                <w:szCs w:val="20"/>
                <w:lang w:val="en-GB" w:eastAsia="ko-KR"/>
              </w:rPr>
              <w:t>i.e.</w:t>
            </w:r>
            <w:r w:rsidR="00393F2B"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4A0AAF"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93F2B">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4A0AAF"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Arrest (and detention / i</w:t>
            </w:r>
            <w:r w:rsidR="004E3222" w:rsidRPr="007A37A9">
              <w:rPr>
                <w:rFonts w:ascii="Verdana" w:hAnsi="Verdana" w:cs="Arial"/>
                <w:sz w:val="20"/>
                <w:szCs w:val="20"/>
                <w:lang w:val="en-GB"/>
              </w:rPr>
              <w:t>mprisonment</w:t>
            </w:r>
            <w:r w:rsidR="00CE3AFC">
              <w:rPr>
                <w:rFonts w:ascii="Verdana" w:hAnsi="Verdana" w:cs="Arial"/>
                <w:sz w:val="20"/>
                <w:szCs w:val="20"/>
                <w:lang w:val="en-GB" w:eastAsia="ko-KR"/>
              </w:rPr>
              <w:t>)</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A0AAF"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7F7D95">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sidR="007F7D95">
              <w:rPr>
                <w:rFonts w:ascii="Verdana" w:hAnsi="Verdana" w:hint="eastAsia"/>
                <w:noProof/>
                <w:sz w:val="20"/>
                <w:szCs w:val="20"/>
                <w:lang w:eastAsia="ko-KR"/>
              </w:rPr>
              <w:t>measures included in foreign protection orders which are provided as a way to ensure enforcement -</w:t>
            </w:r>
            <w:r w:rsidR="004A0AAF">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A0AAF"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Other</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7F7D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7F7D95">
              <w:rPr>
                <w:rFonts w:ascii="Verdana" w:hAnsi="Verdana" w:hint="eastAsia"/>
                <w:noProof/>
                <w:sz w:val="20"/>
                <w:szCs w:val="20"/>
                <w:lang w:eastAsia="ko-KR"/>
              </w:rPr>
              <w:t xml:space="preserve"> </w:t>
            </w:r>
            <w:r w:rsidR="004A0AAF">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 xml:space="preserve">Do enforcement officers have liability protection for good faith actions or omissions taken in furtherance of </w:t>
            </w:r>
            <w:r w:rsidRPr="00FC0032">
              <w:rPr>
                <w:rFonts w:ascii="Verdana" w:hAnsi="Verdana"/>
                <w:sz w:val="20"/>
                <w:szCs w:val="20"/>
                <w:lang w:val="en-GB"/>
              </w:rPr>
              <w:lastRenderedPageBreak/>
              <w:t>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A0AAF"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A0AAF"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4E3222" w:rsidRDefault="004E3222">
      <w: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A0AAF"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A0AAF"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A0AAF"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A0AAF"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CommentReference"/>
                <w:sz w:val="20"/>
                <w:szCs w:val="20"/>
              </w:rPr>
            </w:pPr>
            <w:r>
              <w:rPr>
                <w:rStyle w:val="CommentReference"/>
                <w:sz w:val="20"/>
                <w:szCs w:val="20"/>
                <w:lang w:eastAsia="ko-KR"/>
              </w:rPr>
              <w:t>1</w:t>
            </w:r>
            <w:r w:rsidRPr="007A37A9">
              <w:rPr>
                <w:rStyle w:val="CommentReference"/>
                <w:sz w:val="20"/>
                <w:szCs w:val="20"/>
                <w:lang w:eastAsia="ko-KR"/>
              </w:rPr>
              <w:t>.</w:t>
            </w:r>
            <w:r>
              <w:rPr>
                <w:rStyle w:val="CommentReferenc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4A0AAF"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F7D95" w:rsidRPr="007F7D95" w:rsidRDefault="004E3222" w:rsidP="007F7D95">
            <w:pPr>
              <w:tabs>
                <w:tab w:val="left" w:pos="567"/>
              </w:tabs>
              <w:spacing w:after="12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7F7D95" w:rsidRPr="007F7D95">
              <w:rPr>
                <w:rFonts w:ascii="Verdana" w:hAnsi="Verdana"/>
                <w:noProof/>
                <w:sz w:val="20"/>
                <w:szCs w:val="20"/>
              </w:rPr>
              <w:t xml:space="preserve"> only when the protection orders are regarded as final and conclusive judgment or decision equivalent to final judgment</w:t>
            </w:r>
            <w:r w:rsidR="00844867">
              <w:rPr>
                <w:rFonts w:ascii="Verdana" w:hAnsi="Verdana" w:hint="eastAsia"/>
                <w:noProof/>
                <w:sz w:val="20"/>
                <w:szCs w:val="20"/>
                <w:lang w:eastAsia="ko-KR"/>
              </w:rPr>
              <w:t xml:space="preserve"> (thus it would be unlikely that foreign protection orders would meet the above criteria and be recognised and enforced in the Republic of Korea)</w:t>
            </w:r>
          </w:p>
          <w:p w:rsidR="007F7D95" w:rsidRPr="007F7D95" w:rsidRDefault="007F7D95" w:rsidP="007F7D95">
            <w:pPr>
              <w:tabs>
                <w:tab w:val="left" w:pos="567"/>
              </w:tabs>
              <w:spacing w:after="120"/>
              <w:ind w:left="567" w:hanging="567"/>
              <w:rPr>
                <w:rFonts w:ascii="Verdana" w:hAnsi="Verdana"/>
                <w:noProof/>
                <w:sz w:val="20"/>
                <w:szCs w:val="20"/>
              </w:rPr>
            </w:pPr>
            <w:r>
              <w:rPr>
                <w:rFonts w:ascii="Verdana" w:hAnsi="Verdana" w:hint="eastAsia"/>
                <w:noProof/>
                <w:sz w:val="20"/>
                <w:szCs w:val="20"/>
                <w:lang w:eastAsia="ko-KR"/>
              </w:rPr>
              <w:t xml:space="preserve">Art. 217 of </w:t>
            </w:r>
            <w:r w:rsidRPr="007F7D95">
              <w:rPr>
                <w:rFonts w:ascii="Verdana" w:hAnsi="Verdana"/>
                <w:noProof/>
                <w:sz w:val="20"/>
                <w:szCs w:val="20"/>
              </w:rPr>
              <w:t xml:space="preserve">Civil Procedure Act </w:t>
            </w:r>
          </w:p>
          <w:p w:rsidR="004E3222" w:rsidRDefault="007F7D95" w:rsidP="007F7D95">
            <w:pPr>
              <w:tabs>
                <w:tab w:val="left" w:pos="567"/>
              </w:tabs>
              <w:spacing w:after="120"/>
              <w:ind w:left="567" w:hanging="567"/>
              <w:rPr>
                <w:rFonts w:ascii="Verdana" w:hAnsi="Verdana" w:cs="Arial"/>
                <w:sz w:val="20"/>
                <w:szCs w:val="20"/>
                <w:lang w:val="en-GB" w:eastAsia="ko-KR"/>
              </w:rPr>
            </w:pPr>
            <w:r>
              <w:rPr>
                <w:rFonts w:ascii="Verdana" w:hAnsi="Verdana" w:hint="eastAsia"/>
                <w:noProof/>
                <w:sz w:val="20"/>
                <w:szCs w:val="20"/>
                <w:lang w:eastAsia="ko-KR"/>
              </w:rPr>
              <w:t xml:space="preserve">Art 26 of </w:t>
            </w:r>
            <w:r w:rsidRPr="007F7D95">
              <w:rPr>
                <w:rFonts w:ascii="Verdana" w:hAnsi="Verdana"/>
                <w:noProof/>
                <w:sz w:val="20"/>
                <w:szCs w:val="20"/>
              </w:rPr>
              <w:t>Civil Execution Act</w:t>
            </w:r>
            <w:r w:rsidR="004E3222">
              <w:rPr>
                <w:rFonts w:ascii="Verdana" w:hAnsi="Verdana"/>
                <w:noProof/>
                <w:sz w:val="20"/>
                <w:szCs w:val="20"/>
              </w:rPr>
              <w:t xml:space="preserve"> - </w:t>
            </w:r>
            <w:r w:rsidR="004A0AAF">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2F1196" w:rsidRPr="002F1196" w:rsidRDefault="004E3222" w:rsidP="002F1196">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2F1196" w:rsidRPr="002F1196">
              <w:rPr>
                <w:rFonts w:ascii="Verdana" w:hAnsi="Verdana"/>
                <w:noProof/>
                <w:sz w:val="20"/>
                <w:szCs w:val="20"/>
              </w:rPr>
              <w:t>http://www.law.go.kr/engLsSc.do?menuId=0&amp;subMenu=5&amp;query=%EB%AF%BC%EC%82%AC%EC%86%8C%EC%86%A1%EB%B2%95#liBgcolor0</w:t>
            </w:r>
          </w:p>
          <w:p w:rsidR="004E3222" w:rsidRDefault="002F1196" w:rsidP="002F1196">
            <w:pPr>
              <w:tabs>
                <w:tab w:val="left" w:pos="567"/>
              </w:tabs>
              <w:spacing w:after="120"/>
              <w:ind w:left="567" w:hanging="567"/>
              <w:rPr>
                <w:rFonts w:ascii="Verdana" w:hAnsi="Verdana" w:cs="Arial"/>
                <w:sz w:val="20"/>
                <w:szCs w:val="20"/>
                <w:lang w:val="en-GB" w:eastAsia="ko-KR"/>
              </w:rPr>
            </w:pPr>
            <w:r w:rsidRPr="002F1196">
              <w:rPr>
                <w:rFonts w:ascii="Verdana" w:hAnsi="Verdana"/>
                <w:noProof/>
                <w:sz w:val="20"/>
                <w:szCs w:val="20"/>
              </w:rPr>
              <w:t>http://www.law.go.kr/engLsSc.do?menuId=0&amp;subMenu=5&amp;query=%EB%AF%BC%EC%82%AC%EC%86%8C%EC%86%A1%EB%B2%95#liBgcolor0</w:t>
            </w:r>
            <w:r w:rsidR="004E3222">
              <w:rPr>
                <w:rFonts w:ascii="Verdana" w:hAnsi="Verdana"/>
                <w:noProof/>
                <w:sz w:val="20"/>
                <w:szCs w:val="20"/>
              </w:rPr>
              <w:t xml:space="preserve"> enter text here - </w:t>
            </w:r>
            <w:r w:rsidR="004A0AAF">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2F1196">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sidR="00630855">
              <w:rPr>
                <w:rFonts w:ascii="Verdana" w:hAnsi="Verdana"/>
                <w:sz w:val="20"/>
                <w:szCs w:val="20"/>
              </w:rPr>
              <w:br/>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2F1196">
              <w:rPr>
                <w:rFonts w:ascii="Verdana" w:hAnsi="Verdana" w:hint="eastAsia"/>
                <w:noProof/>
                <w:sz w:val="20"/>
                <w:szCs w:val="20"/>
                <w:lang w:eastAsia="ko-KR"/>
              </w:rPr>
              <w:t>N/A</w:t>
            </w:r>
            <w:r>
              <w:rPr>
                <w:rFonts w:ascii="Verdana" w:hAnsi="Verdana"/>
                <w:noProof/>
                <w:sz w:val="20"/>
                <w:szCs w:val="20"/>
              </w:rPr>
              <w:t xml:space="preserve"> - </w:t>
            </w:r>
            <w:r w:rsidR="004A0AAF">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A0AAF"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No</w:t>
            </w:r>
            <w:r w:rsidR="004E3222">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E858D9" w:rsidRPr="007A37A9">
              <w:rPr>
                <w:bCs/>
                <w:lang w:eastAsia="ko-KR"/>
              </w:rPr>
              <w:t>DECLARATION OF ENFORCEABILITY OR REGISTRATION FOR</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4A0AAF"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AC7B51">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4A0AAF"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4A0AAF"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sidR="00B85B4D">
              <w:rPr>
                <w:rFonts w:ascii="Verdana" w:hAnsi="Verdana"/>
                <w:noProof/>
                <w:sz w:val="20"/>
                <w:szCs w:val="20"/>
              </w:rPr>
              <w:t xml:space="preserve"> - enter text here - </w:t>
            </w:r>
            <w:r w:rsidR="004A0AAF">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lang w:eastAsia="ko-KR"/>
              </w:rPr>
              <w:t>enforcement of foreign protection orders</w:t>
            </w:r>
            <w:r w:rsidR="003C1299" w:rsidRPr="007A37A9">
              <w:t>(IF APPLICABLE)</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A0AAF"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A0AAF"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A0AAF"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sidR="00B85B4D">
              <w:rPr>
                <w:rFonts w:ascii="Verdana" w:hAnsi="Verdana"/>
                <w:noProof/>
                <w:sz w:val="20"/>
                <w:szCs w:val="20"/>
              </w:rPr>
              <w:t xml:space="preserve"> - enter text here - </w:t>
            </w:r>
            <w:r w:rsidR="004A0AAF">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lastRenderedPageBreak/>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CommentReference"/>
                <w:sz w:val="20"/>
                <w:szCs w:val="20"/>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 xml:space="preserve">and/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4A0AAF"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text of the </w:t>
            </w:r>
            <w:r w:rsidR="004E3222"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A0AAF"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copy of </w:t>
            </w:r>
            <w:r w:rsidR="004E3222" w:rsidRPr="007A37A9">
              <w:rPr>
                <w:rFonts w:ascii="Verdana" w:hAnsi="Verdana" w:cs="Verdana"/>
                <w:sz w:val="20"/>
                <w:szCs w:val="20"/>
                <w:lang w:val="en-GB" w:eastAsia="ko-KR"/>
              </w:rPr>
              <w:t>the order</w:t>
            </w:r>
            <w:r w:rsidR="004E3222"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A0AAF"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An abstract or extract of the </w:t>
            </w:r>
            <w:r w:rsidR="00B85B4D" w:rsidRPr="007A37A9">
              <w:rPr>
                <w:rFonts w:ascii="Verdana" w:hAnsi="Verdana" w:cs="Verdana"/>
                <w:sz w:val="20"/>
                <w:szCs w:val="20"/>
                <w:lang w:val="en-GB" w:eastAsia="ko-KR"/>
              </w:rPr>
              <w:t>order</w:t>
            </w:r>
            <w:r w:rsidR="00B85B4D" w:rsidRPr="007A37A9">
              <w:rPr>
                <w:rFonts w:ascii="Verdana" w:hAnsi="Verdana" w:cs="Verdana"/>
                <w:sz w:val="20"/>
                <w:szCs w:val="20"/>
                <w:lang w:val="en-GB" w:eastAsia="en-CA"/>
              </w:rPr>
              <w:t xml:space="preserve"> drawn up by the competent authority of the State of origin, in lieu of the complete text of </w:t>
            </w:r>
            <w:r w:rsidR="00B85B4D"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A0AAF"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A0AAF"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If the </w:t>
            </w:r>
            <w:r w:rsidR="00B85B4D" w:rsidRPr="007A37A9">
              <w:rPr>
                <w:rFonts w:ascii="Verdana" w:hAnsi="Verdana" w:cs="Verdana"/>
                <w:sz w:val="20"/>
                <w:szCs w:val="20"/>
                <w:lang w:val="en-GB" w:eastAsia="ko-KR"/>
              </w:rPr>
              <w:t>protection order was rendered in default of appearance</w:t>
            </w:r>
            <w:r w:rsidR="00B85B4D"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A0AAF"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6E02E2">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6E02E2" w:rsidRPr="006E02E2">
              <w:rPr>
                <w:rFonts w:ascii="Verdana" w:hAnsi="Verdana"/>
                <w:noProof/>
                <w:sz w:val="20"/>
                <w:szCs w:val="20"/>
              </w:rPr>
              <w:t xml:space="preserve">proof that the protect orders are final and conclusive </w:t>
            </w:r>
            <w:r w:rsidR="004A0AAF">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4A0AAF"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Yes</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ko-KR"/>
              </w:rPr>
              <w:br/>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4A0AAF"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4A0AAF"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Arial"/>
                <w:sz w:val="20"/>
                <w:szCs w:val="20"/>
                <w:lang w:val="en-GB"/>
              </w:rPr>
              <w:t>Yes</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524910">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642F5D" w:rsidRPr="00642F5D">
              <w:rPr>
                <w:rFonts w:ascii="Verdana" w:hAnsi="Verdana"/>
                <w:noProof/>
                <w:sz w:val="20"/>
                <w:szCs w:val="20"/>
              </w:rPr>
              <w:t xml:space="preserve">Civil </w:t>
            </w:r>
            <w:r w:rsidR="00524910">
              <w:rPr>
                <w:rFonts w:ascii="Verdana" w:hAnsi="Verdana" w:hint="eastAsia"/>
                <w:noProof/>
                <w:sz w:val="20"/>
                <w:szCs w:val="20"/>
                <w:lang w:eastAsia="ko-KR"/>
              </w:rPr>
              <w:t>case</w:t>
            </w:r>
            <w:r w:rsidR="00642F5D" w:rsidRPr="00642F5D">
              <w:rPr>
                <w:rFonts w:ascii="Verdana" w:hAnsi="Verdana"/>
                <w:noProof/>
                <w:sz w:val="20"/>
                <w:szCs w:val="20"/>
              </w:rPr>
              <w:t xml:space="preserve">s can be </w:t>
            </w:r>
            <w:r w:rsidR="005B46C5">
              <w:rPr>
                <w:rFonts w:ascii="Verdana" w:hAnsi="Verdana" w:hint="eastAsia"/>
                <w:noProof/>
                <w:sz w:val="20"/>
                <w:szCs w:val="20"/>
                <w:lang w:eastAsia="ko-KR"/>
              </w:rPr>
              <w:t>filed</w:t>
            </w:r>
            <w:r w:rsidR="00642F5D" w:rsidRPr="00642F5D">
              <w:rPr>
                <w:rFonts w:ascii="Verdana" w:hAnsi="Verdana"/>
                <w:noProof/>
                <w:sz w:val="20"/>
                <w:szCs w:val="20"/>
              </w:rPr>
              <w:t xml:space="preserve"> by </w:t>
            </w:r>
            <w:r w:rsidR="005B46C5">
              <w:rPr>
                <w:rFonts w:ascii="Verdana" w:hAnsi="Verdana" w:hint="eastAsia"/>
                <w:noProof/>
                <w:sz w:val="20"/>
                <w:szCs w:val="20"/>
                <w:lang w:eastAsia="ko-KR"/>
              </w:rPr>
              <w:t>e</w:t>
            </w:r>
            <w:r w:rsidR="00642F5D" w:rsidRPr="00642F5D">
              <w:rPr>
                <w:rFonts w:ascii="Verdana" w:hAnsi="Verdana"/>
                <w:noProof/>
                <w:sz w:val="20"/>
                <w:szCs w:val="20"/>
              </w:rPr>
              <w:t xml:space="preserve">lectronic </w:t>
            </w:r>
            <w:r w:rsidR="005B46C5">
              <w:rPr>
                <w:rFonts w:ascii="Verdana" w:hAnsi="Verdana" w:hint="eastAsia"/>
                <w:noProof/>
                <w:sz w:val="20"/>
                <w:szCs w:val="20"/>
                <w:lang w:eastAsia="ko-KR"/>
              </w:rPr>
              <w:t>mean</w:t>
            </w:r>
            <w:r w:rsidR="00642F5D" w:rsidRPr="00642F5D">
              <w:rPr>
                <w:rFonts w:ascii="Verdana" w:hAnsi="Verdana"/>
                <w:noProof/>
                <w:sz w:val="20"/>
                <w:szCs w:val="20"/>
              </w:rPr>
              <w:t>s</w:t>
            </w:r>
            <w:r w:rsidR="004A0AAF">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4A0AA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4A0AAF"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4A0AAF"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4A0AAF"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 xml:space="preserve">Up to </w:t>
            </w:r>
            <w:r w:rsidR="00B85B4D" w:rsidRPr="007B3CBB">
              <w:rPr>
                <w:rFonts w:ascii="Verdana" w:hAnsi="Verdana"/>
                <w:sz w:val="20"/>
                <w:szCs w:val="20"/>
                <w:lang w:val="en-GB" w:eastAsia="ko-KR"/>
              </w:rPr>
              <w:t>1</w:t>
            </w:r>
            <w:r w:rsidR="00B85B4D"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4A0AAF"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1</w:t>
            </w:r>
            <w:r w:rsidR="00B85B4D" w:rsidRPr="007B3CBB">
              <w:rPr>
                <w:rFonts w:ascii="Verdana" w:hAnsi="Verdana"/>
                <w:sz w:val="20"/>
                <w:szCs w:val="20"/>
                <w:lang w:val="en-GB"/>
              </w:rPr>
              <w:t xml:space="preserve"> to </w:t>
            </w:r>
            <w:r w:rsidR="00B85B4D" w:rsidRPr="007B3CBB">
              <w:rPr>
                <w:rFonts w:ascii="Verdana" w:hAnsi="Verdana"/>
                <w:sz w:val="20"/>
                <w:szCs w:val="20"/>
                <w:lang w:val="en-GB" w:eastAsia="ko-KR"/>
              </w:rPr>
              <w:t>4</w:t>
            </w:r>
            <w:r w:rsidR="00B85B4D"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4A0AAF"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4</w:t>
            </w:r>
            <w:r w:rsidR="00B85B4D">
              <w:rPr>
                <w:rFonts w:ascii="Verdana" w:hAnsi="Verdana"/>
                <w:sz w:val="20"/>
                <w:szCs w:val="20"/>
                <w:lang w:val="en-GB" w:eastAsia="ko-KR"/>
              </w:rPr>
              <w:t xml:space="preserve"> to 6</w:t>
            </w:r>
            <w:r w:rsidR="00B85B4D"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4A0AAF"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sz w:val="20"/>
                <w:szCs w:val="20"/>
                <w:lang w:val="en-GB" w:eastAsia="ko-KR"/>
              </w:rPr>
              <w:t>Other</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3E6B8F">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3E6B8F" w:rsidRPr="003E6B8F">
              <w:rPr>
                <w:rFonts w:ascii="Verdana" w:hAnsi="Verdana"/>
                <w:noProof/>
                <w:sz w:val="20"/>
                <w:szCs w:val="20"/>
              </w:rPr>
              <w:t xml:space="preserve">more than 6 months </w:t>
            </w:r>
            <w:r w:rsidR="004A0AAF">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4A0AAF"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4A0AAF"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4A0AAF"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3E6B8F">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3E6B8F" w:rsidRPr="003E6B8F">
              <w:rPr>
                <w:rFonts w:ascii="Verdana" w:hAnsi="Verdana"/>
                <w:noProof/>
                <w:sz w:val="20"/>
                <w:szCs w:val="20"/>
              </w:rPr>
              <w:t>part of the judgment violating  good morals and other social order of the Republic of Korea would not be acknowledged valid.</w:t>
            </w:r>
            <w:r w:rsidR="004A0AAF">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4A0AAF"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4A0AAF"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4A0AAF"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4A0AAF">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sidR="00630855">
              <w:rPr>
                <w:rFonts w:ascii="Verdana" w:hAnsi="Verdana"/>
                <w:noProof/>
                <w:sz w:val="20"/>
                <w:szCs w:val="20"/>
              </w:rPr>
              <w:t xml:space="preserve"> - enter text here - </w:t>
            </w:r>
            <w:r w:rsidR="004A0AAF">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4A0AAF"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4A0AAF"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CE3AFC">
              <w:rPr>
                <w:rFonts w:ascii="Verdana" w:hAnsi="Verdana" w:cs="Verdana"/>
                <w:sz w:val="20"/>
                <w:szCs w:val="20"/>
                <w:lang w:val="en-GB" w:eastAsia="ko-KR"/>
              </w:rPr>
              <w:t>Other</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010634" w:rsidRDefault="00010634"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4A0AAF"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4A0AAF"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4A0AAF"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4A0AAF"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4A0AAF"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4A0AAF"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4A0AAF"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4A0AAF"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 xml:space="preserve">Approaching or being in physical proximity to the </w:t>
            </w:r>
            <w:r w:rsidR="00364410"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4A0AAF"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General harassment of the protected </w:t>
            </w:r>
            <w:r w:rsidR="00364410" w:rsidRPr="008E3AA2">
              <w:rPr>
                <w:rFonts w:ascii="Verdana" w:hAnsi="Verdana"/>
                <w:sz w:val="20"/>
                <w:szCs w:val="20"/>
                <w:lang w:val="en-GB"/>
              </w:rPr>
              <w:lastRenderedPageBreak/>
              <w:t xml:space="preserve">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4A0AAF"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4A0AAF"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4A0AAF"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Forwarding or disseminating</w:t>
            </w:r>
            <w:r w:rsidR="00364410"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4A0AAF"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4A0AAF"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4A0AAF"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4A0AAF"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CE3AFC">
              <w:rPr>
                <w:rFonts w:ascii="Verdana" w:hAnsi="Verdana"/>
                <w:sz w:val="20"/>
                <w:szCs w:val="20"/>
                <w:lang w:val="en-GB"/>
              </w:rPr>
              <w:t>Other specific behaviours</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CE3AFC">
              <w:rPr>
                <w:rFonts w:ascii="Verdana" w:hAnsi="Verdana"/>
                <w:sz w:val="20"/>
                <w:szCs w:val="20"/>
                <w:lang w:val="en-GB"/>
              </w:rPr>
              <w:t>Other individuals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4A0AAF"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Other individuals</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4A0AAF"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Yes</w:t>
            </w:r>
            <w:r w:rsidR="00A21919">
              <w:rPr>
                <w:rFonts w:ascii="Verdana" w:hAnsi="Verdana"/>
                <w:sz w:val="20"/>
                <w:szCs w:val="20"/>
                <w:lang w:val="en-GB" w:eastAsia="ko-KR"/>
              </w:rPr>
              <w: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4A0AAF"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4A0AAF"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4A0AAF"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P</w:t>
            </w:r>
            <w:r w:rsidR="00A21919"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4A0AAF"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w:t>
            </w:r>
            <w:r w:rsidR="00A21919"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4A0AAF"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4A0AAF"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4A0AAF"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sz w:val="20"/>
                <w:szCs w:val="20"/>
                <w:lang w:val="en-GB" w:eastAsia="ko-KR"/>
              </w:rPr>
              <w:t>Other</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844867">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844867">
              <w:rPr>
                <w:rFonts w:ascii="Verdana" w:hAnsi="Verdana" w:hint="eastAsia"/>
                <w:noProof/>
                <w:sz w:val="20"/>
                <w:szCs w:val="20"/>
                <w:lang w:eastAsia="ko-KR"/>
              </w:rPr>
              <w:t>measures that would meet the criteria for recognition and enforcement of foreign judgment</w:t>
            </w:r>
            <w:r w:rsidR="004A0AAF">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4A0AA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4A0AAF"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 xml:space="preserve">Orders which </w:t>
            </w:r>
            <w:r w:rsidR="00A21919" w:rsidRPr="00FC0032">
              <w:rPr>
                <w:rFonts w:ascii="Verdana" w:hAnsi="Verdana"/>
                <w:sz w:val="20"/>
                <w:szCs w:val="20"/>
                <w:lang w:val="en-GB"/>
              </w:rPr>
              <w:t>have a minimum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 xml:space="preserve">Orders which are of a duration according to judicial / other instituting authority’s </w:t>
            </w:r>
            <w:r w:rsidR="00A21919"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4A0AAF"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4A0AAF"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4A0AAF"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CommentReferenc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4A0AAF"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Review of </w:t>
            </w:r>
            <w:r w:rsidR="00A21919"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92353C">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92353C" w:rsidRPr="0092353C">
              <w:rPr>
                <w:rFonts w:ascii="Verdana" w:hAnsi="Verdana"/>
                <w:noProof/>
                <w:sz w:val="20"/>
                <w:szCs w:val="20"/>
              </w:rPr>
              <w:t>an international jurisdiction of such foreign court is recognized in the principles of an international jurisdiction pursuant to the Acts and subordinate statutes of the Republic of Korea, or to the treaties</w:t>
            </w:r>
            <w:r w:rsidR="004A0AAF">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cs="Arial"/>
                <w:sz w:val="20"/>
                <w:szCs w:val="20"/>
                <w:lang w:val="en-GB" w:eastAsia="ko-KR"/>
              </w:rPr>
              <w:t>The recognition and / or enforcement is manifestly incompatible with the public policy (“</w:t>
            </w:r>
            <w:r w:rsidR="00A21919" w:rsidRPr="007A37A9">
              <w:rPr>
                <w:rFonts w:ascii="Verdana" w:hAnsi="Verdana" w:cs="Arial"/>
                <w:i/>
                <w:sz w:val="20"/>
                <w:szCs w:val="20"/>
                <w:lang w:val="en-GB" w:eastAsia="ko-KR"/>
              </w:rPr>
              <w:t>ordre public</w:t>
            </w:r>
            <w:r w:rsidR="00A21919"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was obtained by fraud in connection with a matter of </w:t>
            </w:r>
            <w:r w:rsidR="00A21919" w:rsidRPr="007A37A9">
              <w:rPr>
                <w:rFonts w:ascii="Verdana" w:hAnsi="Verdana"/>
                <w:bCs/>
                <w:sz w:val="20"/>
                <w:szCs w:val="20"/>
                <w:lang w:val="en-GB"/>
              </w:rPr>
              <w:lastRenderedPageBreak/>
              <w:t>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4A0AAF"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Proceedings between the same parties and having the same purpose are pending before an authority of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4A0AAF"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is incompatible with a</w:t>
            </w:r>
            <w:r w:rsidR="00A21919" w:rsidRPr="007A37A9">
              <w:rPr>
                <w:rFonts w:ascii="Verdana" w:hAnsi="Verdana"/>
                <w:bCs/>
                <w:sz w:val="20"/>
                <w:szCs w:val="20"/>
                <w:lang w:val="en-GB" w:eastAsia="ko-KR"/>
              </w:rPr>
              <w:t>n order</w:t>
            </w:r>
            <w:r w:rsidR="00A21919" w:rsidRPr="007A37A9">
              <w:rPr>
                <w:rFonts w:ascii="Verdana" w:hAnsi="Verdana"/>
                <w:bCs/>
                <w:sz w:val="20"/>
                <w:szCs w:val="20"/>
                <w:lang w:val="en-GB"/>
              </w:rPr>
              <w:t xml:space="preserve"> renderedbetween the same parties and having the same purpose, either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or in another State, and this latter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fulfils the conditions necessary for recognition </w:t>
            </w:r>
            <w:r w:rsidR="00A21919" w:rsidRPr="007A37A9">
              <w:rPr>
                <w:rFonts w:ascii="Verdana" w:hAnsi="Verdana" w:cs="Arial"/>
                <w:sz w:val="20"/>
                <w:szCs w:val="20"/>
                <w:lang w:val="en-GB" w:eastAsia="ko-KR"/>
              </w:rPr>
              <w:t>and declaration of enforceability or registration for enforcement</w:t>
            </w:r>
            <w:r w:rsidR="00A21919" w:rsidRPr="007A37A9">
              <w:rPr>
                <w:rFonts w:ascii="Verdana" w:hAnsi="Verdana"/>
                <w:bCs/>
                <w:sz w:val="20"/>
                <w:szCs w:val="20"/>
                <w:lang w:val="en-GB"/>
              </w:rPr>
              <w:t xml:space="preserve">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In a case where </w:t>
            </w:r>
            <w:r w:rsidR="00A21919" w:rsidRPr="007A37A9">
              <w:rPr>
                <w:rFonts w:ascii="Verdana" w:hAnsi="Verdana"/>
                <w:bCs/>
                <w:sz w:val="20"/>
                <w:szCs w:val="20"/>
                <w:lang w:val="en-GB" w:eastAsia="ko-KR"/>
              </w:rPr>
              <w:t>t</w:t>
            </w:r>
            <w:r w:rsidR="00A21919" w:rsidRPr="007A37A9">
              <w:rPr>
                <w:rFonts w:ascii="Verdana" w:hAnsi="Verdana" w:cs="Verdana"/>
                <w:sz w:val="20"/>
                <w:szCs w:val="20"/>
                <w:lang w:val="en-GB" w:eastAsia="en-CA"/>
              </w:rPr>
              <w:t xml:space="preserve">he </w:t>
            </w:r>
            <w:r w:rsidR="00A21919" w:rsidRPr="007A37A9">
              <w:rPr>
                <w:rFonts w:ascii="Verdana" w:hAnsi="Verdana" w:cs="Verdana"/>
                <w:sz w:val="20"/>
                <w:szCs w:val="20"/>
                <w:lang w:val="en-GB" w:eastAsia="ko-KR"/>
              </w:rPr>
              <w:t>protection order was rendered in default of appearance</w:t>
            </w:r>
            <w:r w:rsidR="00A21919" w:rsidRPr="007A37A9">
              <w:rPr>
                <w:rFonts w:ascii="Verdana" w:hAnsi="Verdana" w:cs="Verdana"/>
                <w:sz w:val="20"/>
                <w:szCs w:val="20"/>
                <w:lang w:val="en-GB" w:eastAsia="en-CA"/>
              </w:rPr>
              <w:t xml:space="preserve"> in the State of origin</w:t>
            </w:r>
            <w:r w:rsidR="00A21919" w:rsidRPr="007A37A9">
              <w:rPr>
                <w:rFonts w:ascii="Verdana" w:hAnsi="Verdana"/>
                <w:bCs/>
                <w:sz w:val="20"/>
                <w:szCs w:val="20"/>
                <w:lang w:val="en-GB"/>
              </w:rPr>
              <w:t xml:space="preserve">, the respondent had neither proper notice of the proceedings and an opportunity to be heard, nor proper notice of the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bCs/>
                <w:sz w:val="20"/>
                <w:szCs w:val="20"/>
                <w:lang w:val="en-GB" w:eastAsia="ko-KR"/>
              </w:rPr>
              <w:t>Other</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8D20D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8D20D5" w:rsidRPr="008D20D5">
              <w:rPr>
                <w:rFonts w:ascii="Verdana" w:hAnsi="Verdana"/>
                <w:noProof/>
                <w:sz w:val="20"/>
                <w:szCs w:val="20"/>
              </w:rPr>
              <w:t xml:space="preserve"> mutual guarantee needs to exist </w:t>
            </w:r>
            <w:r w:rsidR="004A0AAF">
              <w:rPr>
                <w:rFonts w:ascii="Verdana" w:hAnsi="Verdana"/>
                <w:sz w:val="20"/>
                <w:szCs w:val="20"/>
              </w:rPr>
              <w:fldChar w:fldCharType="end"/>
            </w:r>
          </w:p>
        </w:tc>
      </w:tr>
    </w:tbl>
    <w:p w:rsidR="00AF3EBA" w:rsidRDefault="00AF3EBA"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CommentReferenc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4A0AAF"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4A0AAF"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4A0AAF"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another international instrument</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domestic law (including rules of private international law)</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8D20D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w:t>
            </w:r>
            <w:r w:rsidR="008D20D5" w:rsidRPr="008D20D5">
              <w:rPr>
                <w:rFonts w:ascii="Verdana" w:hAnsi="Verdana"/>
                <w:noProof/>
                <w:sz w:val="20"/>
                <w:szCs w:val="20"/>
              </w:rPr>
              <w:t xml:space="preserve">only when foreign protection order has final and conclusive effect under </w:t>
            </w:r>
            <w:r w:rsidR="008D20D5">
              <w:rPr>
                <w:rFonts w:ascii="Verdana" w:hAnsi="Verdana" w:hint="eastAsia"/>
                <w:noProof/>
                <w:sz w:val="20"/>
                <w:szCs w:val="20"/>
                <w:lang w:eastAsia="ko-KR"/>
              </w:rPr>
              <w:t xml:space="preserve">Art. 217 of </w:t>
            </w:r>
            <w:r w:rsidR="008D20D5" w:rsidRPr="008D20D5">
              <w:rPr>
                <w:rFonts w:ascii="Verdana" w:hAnsi="Verdana"/>
                <w:noProof/>
                <w:sz w:val="20"/>
                <w:szCs w:val="20"/>
              </w:rPr>
              <w:t xml:space="preserve">civil procedure act </w:t>
            </w:r>
            <w:r w:rsidR="008D20D5">
              <w:rPr>
                <w:rFonts w:ascii="Verdana" w:hAnsi="Verdana" w:hint="eastAsia"/>
                <w:noProof/>
                <w:sz w:val="20"/>
                <w:szCs w:val="20"/>
                <w:lang w:eastAsia="ko-KR"/>
              </w:rPr>
              <w:t>and Art. 26 of</w:t>
            </w:r>
            <w:r w:rsidR="008D20D5" w:rsidRPr="008D20D5">
              <w:rPr>
                <w:rFonts w:ascii="Verdana" w:hAnsi="Verdana"/>
                <w:noProof/>
                <w:sz w:val="20"/>
                <w:szCs w:val="20"/>
              </w:rPr>
              <w:t xml:space="preserve"> civil execution act. However, it </w:t>
            </w:r>
            <w:r w:rsidR="008D20D5">
              <w:rPr>
                <w:rFonts w:ascii="Verdana" w:hAnsi="Verdana" w:hint="eastAsia"/>
                <w:noProof/>
                <w:sz w:val="20"/>
                <w:szCs w:val="20"/>
                <w:lang w:eastAsia="ko-KR"/>
              </w:rPr>
              <w:t>would be</w:t>
            </w:r>
            <w:r w:rsidR="008D20D5" w:rsidRPr="008D20D5">
              <w:rPr>
                <w:rFonts w:ascii="Verdana" w:hAnsi="Verdana"/>
                <w:noProof/>
                <w:sz w:val="20"/>
                <w:szCs w:val="20"/>
              </w:rPr>
              <w:t xml:space="preserve"> </w:t>
            </w:r>
            <w:r w:rsidR="008D20D5">
              <w:rPr>
                <w:rFonts w:ascii="Verdana" w:hAnsi="Verdana" w:hint="eastAsia"/>
                <w:noProof/>
                <w:sz w:val="20"/>
                <w:szCs w:val="20"/>
                <w:lang w:eastAsia="ko-KR"/>
              </w:rPr>
              <w:t>r</w:t>
            </w:r>
            <w:r w:rsidR="008D20D5" w:rsidRPr="008D20D5">
              <w:rPr>
                <w:rFonts w:ascii="Verdana" w:hAnsi="Verdana"/>
                <w:noProof/>
                <w:sz w:val="20"/>
                <w:szCs w:val="20"/>
              </w:rPr>
              <w:t xml:space="preserve">are that foreign protection order is regarded as final and conclusive form of judgement in the Republic of Korea. </w:t>
            </w:r>
            <w:r w:rsidR="004A0AAF">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4A0AAF"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Other</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4A0AAF"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Yes</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sidR="002322C4">
              <w:rPr>
                <w:rFonts w:ascii="Verdana" w:hAnsi="Verdana"/>
                <w:noProof/>
                <w:sz w:val="20"/>
                <w:szCs w:val="20"/>
              </w:rPr>
              <w:t xml:space="preserve"> - enter text here - </w:t>
            </w:r>
            <w:r w:rsidR="004A0AAF">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4A0AAF"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CommentReferenc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4A0AAF" w:rsidP="00621A82">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w:t>
            </w:r>
            <w:r w:rsidR="00621A82">
              <w:rPr>
                <w:rFonts w:ascii="Verdana" w:hAnsi="Verdana" w:hint="eastAsia"/>
                <w:noProof/>
                <w:sz w:val="20"/>
                <w:szCs w:val="20"/>
                <w:lang w:eastAsia="ko-KR"/>
              </w:rPr>
              <w:t>n/a</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4A0AAF" w:rsidP="00621A82">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 </w:t>
            </w:r>
            <w:r w:rsidR="00621A82">
              <w:rPr>
                <w:rFonts w:ascii="Verdana" w:hAnsi="Verdana" w:hint="eastAsia"/>
                <w:noProof/>
                <w:sz w:val="20"/>
                <w:szCs w:val="20"/>
                <w:lang w:eastAsia="ko-KR"/>
              </w:rPr>
              <w:t>n/a</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7608"/>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4A0AAF"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4A0AAF"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31117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31117A" w:rsidRPr="0031117A">
              <w:rPr>
                <w:rFonts w:ascii="Verdana" w:hAnsi="Verdana"/>
                <w:noProof/>
                <w:sz w:val="20"/>
                <w:szCs w:val="20"/>
              </w:rPr>
              <w:t xml:space="preserve">1. The special law concerning the punishment of domestic violence crimes. 2. The special law concerning the punishment of child abuse crimes. </w:t>
            </w:r>
            <w:r w:rsidR="004A0AAF">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0C409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br/>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sidR="000C4099" w:rsidRPr="000C4099">
              <w:rPr>
                <w:rFonts w:ascii="Verdana" w:hAnsi="Verdana"/>
                <w:noProof/>
                <w:sz w:val="20"/>
                <w:szCs w:val="20"/>
              </w:rPr>
              <w:t>http://law.go.kr/engLsSc.do?menuId=0&amp;subMenu=5&amp;query=#liBgcolor6</w:t>
            </w:r>
            <w:r w:rsidR="004A0AAF">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4A0AAF"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4A0AAF"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Administrativ</w:t>
            </w:r>
            <w:r w:rsidR="001862BA">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4A0AAF"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4A0AAF"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Other</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4A0AAF"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4A0AAF"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4A0AAF"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4A0AAF"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4A0AA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CE3AFC">
              <w:rPr>
                <w:rFonts w:ascii="Verdana" w:hAnsi="Verdana"/>
                <w:sz w:val="20"/>
                <w:szCs w:val="20"/>
                <w:lang w:val="en-GB" w:eastAsia="ko-KR"/>
              </w:rPr>
              <w:t>Other</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lastRenderedPageBreak/>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9B42EC" w:rsidRPr="008779F7">
              <w:rPr>
                <w:highlight w:val="darkGray"/>
              </w:rPr>
              <w:t>(IF APPLICABLE)</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CommentReference"/>
                <w:sz w:val="20"/>
                <w:szCs w:val="20"/>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 xml:space="preserve">ations/bodies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 xml:space="preserve">ations/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lastRenderedPageBreak/>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734201">
              <w:rPr>
                <w:rFonts w:ascii="Verdana" w:hAnsi="Verdana" w:cs="Arial"/>
                <w:sz w:val="20"/>
                <w:szCs w:val="20"/>
                <w:highlight w:val="darkGray"/>
                <w:lang w:val="en-GB" w:eastAsia="ko-KR"/>
              </w:rPr>
              <w:t>/ jurisdiction</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Contacting or communic</w:t>
            </w:r>
            <w:r w:rsidR="006B061F">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4A0AA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4A0AA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 xml:space="preserve">Molestation / annoyance </w:t>
            </w:r>
            <w:r w:rsidR="006B061F"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B204A0">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B204A0" w:rsidRPr="00B204A0">
              <w:rPr>
                <w:rFonts w:ascii="Verdana" w:hAnsi="Verdana"/>
                <w:noProof/>
                <w:sz w:val="20"/>
                <w:szCs w:val="20"/>
              </w:rPr>
              <w:t>From the house or room where the victim stays.</w:t>
            </w:r>
            <w:r w:rsidR="004A0AAF">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4A0AA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4A0AA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B</w:t>
            </w:r>
            <w:r w:rsidR="006B061F" w:rsidRPr="007A37A9">
              <w:rPr>
                <w:rFonts w:ascii="Verdana" w:hAnsi="Verdana"/>
                <w:sz w:val="20"/>
                <w:szCs w:val="20"/>
                <w:lang w:val="en-GB"/>
              </w:rPr>
              <w:t>ehaviours a</w:t>
            </w:r>
            <w:r w:rsidR="006B061F" w:rsidRPr="007A37A9">
              <w:rPr>
                <w:rFonts w:ascii="Verdana" w:hAnsi="Verdana"/>
                <w:sz w:val="20"/>
                <w:szCs w:val="20"/>
                <w:lang w:val="en-GB" w:eastAsia="ko-KR"/>
              </w:rPr>
              <w:t xml:space="preserve">t the discretion of </w:t>
            </w:r>
            <w:r w:rsidR="006B061F" w:rsidRPr="007A37A9">
              <w:rPr>
                <w:rFonts w:ascii="Verdana" w:hAnsi="Verdana"/>
                <w:sz w:val="20"/>
                <w:szCs w:val="20"/>
                <w:lang w:val="en-GB"/>
              </w:rPr>
              <w:t xml:space="preserve">the judge </w:t>
            </w:r>
            <w:r w:rsidR="006B061F" w:rsidRPr="007A37A9">
              <w:rPr>
                <w:rFonts w:ascii="Verdana" w:hAnsi="Verdana"/>
                <w:sz w:val="20"/>
                <w:szCs w:val="20"/>
                <w:lang w:val="en-GB" w:eastAsia="ko-KR"/>
              </w:rPr>
              <w:t xml:space="preserve">or other competent authority </w:t>
            </w:r>
            <w:r w:rsidR="006B061F"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4A0AA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Other specific behaviours</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D546A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4A0AAF">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4A0AA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w:t>
            </w:r>
            <w:r w:rsidR="006B061F" w:rsidRPr="007A37A9">
              <w:rPr>
                <w:rFonts w:ascii="Verdana" w:hAnsi="Verdana"/>
                <w:sz w:val="20"/>
                <w:szCs w:val="20"/>
                <w:lang w:val="en-GB"/>
              </w:rPr>
              <w:t xml:space="preserve">ormerly 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D</w:t>
            </w:r>
            <w:r w:rsidR="006B061F"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Un</w:t>
            </w:r>
            <w:r w:rsidR="006B061F"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4A0AA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Persons who are not in any kind of intimate or cohabitation relationship</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4A0AA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4A0AAF"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4A0AAF"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4A0AAF"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CE3AFC">
              <w:rPr>
                <w:rFonts w:ascii="Verdana" w:hAnsi="Verdana"/>
                <w:sz w:val="20"/>
                <w:szCs w:val="20"/>
                <w:lang w:val="en-GB"/>
              </w:rPr>
              <w:t>Other individuals</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The intended protected person (</w:t>
            </w:r>
            <w:r w:rsidR="00C87FC9" w:rsidRPr="00862EF7">
              <w:rPr>
                <w:rFonts w:ascii="Verdana" w:hAnsi="Verdana"/>
                <w:i/>
                <w:sz w:val="20"/>
                <w:szCs w:val="20"/>
                <w:lang w:val="en-GB"/>
              </w:rPr>
              <w:t>i.e</w:t>
            </w:r>
            <w:r w:rsidR="00C87FC9"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Family me</w:t>
            </w:r>
            <w:r w:rsidR="00CE3AFC">
              <w:rPr>
                <w:rFonts w:ascii="Verdana" w:hAnsi="Verdana"/>
                <w:sz w:val="20"/>
                <w:szCs w:val="20"/>
                <w:lang w:val="en-GB"/>
              </w:rPr>
              <w:t>mber(s) of the protected person</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 xml:space="preserve">A judge </w:t>
            </w:r>
            <w:r w:rsidR="00C87FC9"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w:t>
            </w:r>
            <w:r w:rsidR="00CE3AFC">
              <w:rPr>
                <w:rFonts w:ascii="Verdana" w:hAnsi="Verdana"/>
                <w:sz w:val="20"/>
                <w:szCs w:val="20"/>
                <w:lang w:val="en-GB"/>
              </w:rPr>
              <w:t>er public authority or official</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3D595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3D595C" w:rsidRPr="003D595C">
              <w:rPr>
                <w:rFonts w:ascii="Verdana" w:hAnsi="Verdana"/>
                <w:noProof/>
                <w:sz w:val="20"/>
                <w:szCs w:val="20"/>
              </w:rPr>
              <w:t>The child protection authority.</w:t>
            </w:r>
            <w:r w:rsidR="004A0AAF">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ad</w:t>
            </w:r>
            <w:r w:rsidR="00CE3AFC">
              <w:rPr>
                <w:rFonts w:ascii="Verdana" w:hAnsi="Verdana"/>
                <w:sz w:val="20"/>
                <w:szCs w:val="20"/>
                <w:lang w:val="en-GB"/>
              </w:rPr>
              <w:t>vocate for the protected person</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4A0AAF"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4A0AAF"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4A0AAF"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 behaviours / situations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D546AB" w:rsidRPr="00D546AB">
              <w:rPr>
                <w:rFonts w:ascii="Verdana" w:hAnsi="Verdana"/>
                <w:noProof/>
                <w:sz w:val="20"/>
                <w:szCs w:val="20"/>
              </w:rPr>
              <w:t xml:space="preserve"> Child abuse</w:t>
            </w:r>
            <w:r w:rsidR="004A0AAF">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4A0AAF"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P</w:t>
            </w:r>
            <w:r w:rsidR="00D96F28"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w:t>
            </w:r>
            <w:r w:rsidR="00D96F28"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A0822">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6A0822">
              <w:rPr>
                <w:rFonts w:ascii="Verdana" w:hAnsi="Verdana" w:hint="eastAsia"/>
                <w:noProof/>
                <w:sz w:val="20"/>
                <w:szCs w:val="20"/>
                <w:lang w:eastAsia="ko-KR"/>
              </w:rPr>
              <w:t>R</w:t>
            </w:r>
            <w:r w:rsidR="006A0822" w:rsidRPr="006A0822">
              <w:rPr>
                <w:rFonts w:ascii="Verdana" w:hAnsi="Verdana"/>
                <w:noProof/>
                <w:sz w:val="20"/>
                <w:szCs w:val="20"/>
              </w:rPr>
              <w:t>estriction or suspension of parental rights etc</w:t>
            </w:r>
            <w:r w:rsidR="004A0AAF">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4A0AAF"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w:t>
            </w:r>
            <w:r w:rsidR="00D96F28">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4A0AAF"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minimum duration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maximum duration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C87027">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C87027" w:rsidRPr="00C87027">
              <w:rPr>
                <w:rFonts w:ascii="Verdana" w:hAnsi="Verdana"/>
                <w:noProof/>
                <w:sz w:val="20"/>
                <w:szCs w:val="20"/>
              </w:rPr>
              <w:t xml:space="preserve"> </w:t>
            </w:r>
            <w:r w:rsidR="00C87027">
              <w:rPr>
                <w:rFonts w:ascii="Verdana" w:hAnsi="Verdana" w:hint="eastAsia"/>
                <w:noProof/>
                <w:sz w:val="20"/>
                <w:szCs w:val="20"/>
                <w:lang w:eastAsia="ko-KR"/>
              </w:rPr>
              <w:t xml:space="preserve">6 </w:t>
            </w:r>
            <w:r w:rsidR="00C87027" w:rsidRPr="00C87027">
              <w:rPr>
                <w:rFonts w:ascii="Verdana" w:hAnsi="Verdana"/>
                <w:noProof/>
                <w:sz w:val="20"/>
                <w:szCs w:val="20"/>
              </w:rPr>
              <w:t>months</w:t>
            </w:r>
            <w:r w:rsidR="004A0AAF">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4A0AAF"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of a fixed duration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4A0AAF"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 xml:space="preserve">Are of a duration according to judicial / other instituting authority’s </w:t>
            </w:r>
            <w:r w:rsidR="00D96F28"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4A0AAF"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renewable</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C87027">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C87027">
              <w:rPr>
                <w:rFonts w:ascii="Verdana" w:hAnsi="Verdana" w:hint="eastAsia"/>
                <w:noProof/>
                <w:sz w:val="20"/>
                <w:szCs w:val="20"/>
                <w:lang w:eastAsia="ko-KR"/>
              </w:rPr>
              <w:t>e</w:t>
            </w:r>
            <w:r w:rsidR="00C87027" w:rsidRPr="00C87027">
              <w:rPr>
                <w:rFonts w:ascii="Verdana" w:hAnsi="Verdana"/>
                <w:noProof/>
                <w:sz w:val="20"/>
                <w:szCs w:val="20"/>
              </w:rPr>
              <w:t xml:space="preserve">very two month </w:t>
            </w:r>
            <w:r w:rsidR="00C87027">
              <w:rPr>
                <w:rFonts w:ascii="Verdana" w:hAnsi="Verdana" w:hint="eastAsia"/>
                <w:noProof/>
                <w:sz w:val="20"/>
                <w:szCs w:val="20"/>
                <w:lang w:eastAsia="ko-KR"/>
              </w:rPr>
              <w:t>(to</w:t>
            </w:r>
            <w:r w:rsidR="00C87027" w:rsidRPr="00C87027">
              <w:rPr>
                <w:rFonts w:ascii="Verdana" w:hAnsi="Verdana"/>
                <w:noProof/>
                <w:sz w:val="20"/>
                <w:szCs w:val="20"/>
              </w:rPr>
              <w:t xml:space="preserve"> the maximum </w:t>
            </w:r>
            <w:r w:rsidR="00C87027">
              <w:rPr>
                <w:rFonts w:ascii="Verdana" w:hAnsi="Verdana" w:hint="eastAsia"/>
                <w:noProof/>
                <w:sz w:val="20"/>
                <w:szCs w:val="20"/>
                <w:lang w:eastAsia="ko-KR"/>
              </w:rPr>
              <w:t xml:space="preserve">of </w:t>
            </w:r>
            <w:r w:rsidR="00C87027" w:rsidRPr="00C87027">
              <w:rPr>
                <w:rFonts w:ascii="Verdana" w:hAnsi="Verdana"/>
                <w:noProof/>
                <w:sz w:val="20"/>
                <w:szCs w:val="20"/>
              </w:rPr>
              <w:t>2 years</w:t>
            </w:r>
            <w:r w:rsidR="00C87027">
              <w:rPr>
                <w:rFonts w:ascii="Verdana" w:hAnsi="Verdana" w:hint="eastAsia"/>
                <w:noProof/>
                <w:sz w:val="20"/>
                <w:szCs w:val="20"/>
                <w:lang w:eastAsia="ko-KR"/>
              </w:rPr>
              <w:t>)</w:t>
            </w:r>
            <w:r w:rsidR="004A0AAF">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4A0AAF"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not renewable</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4A0AAF"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4A0AAF"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4A0AAF"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4A0AAF"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 xml:space="preserve">Up to </w:t>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4A0AAF"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to </w:t>
            </w:r>
            <w:r w:rsidR="00D96F28" w:rsidRPr="007A37A9">
              <w:rPr>
                <w:rFonts w:ascii="Verdana" w:hAnsi="Verdana"/>
                <w:sz w:val="20"/>
                <w:szCs w:val="20"/>
                <w:lang w:val="en-GB" w:eastAsia="ko-KR"/>
              </w:rPr>
              <w:t>4</w:t>
            </w:r>
            <w:r w:rsidR="00D96F28"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4A0AAF"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 xml:space="preserve">4 </w:t>
            </w:r>
            <w:r w:rsidR="00D96F28">
              <w:rPr>
                <w:rFonts w:ascii="Verdana" w:hAnsi="Verdana"/>
                <w:sz w:val="20"/>
                <w:szCs w:val="20"/>
                <w:lang w:val="en-GB" w:eastAsia="ko-KR"/>
              </w:rPr>
              <w:t xml:space="preserve">to 6 </w:t>
            </w:r>
            <w:r w:rsidR="00D96F28"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 xml:space="preserve">Does your State / jurisdiction offer </w:t>
            </w:r>
            <w:r w:rsidRPr="007A37A9">
              <w:rPr>
                <w:rFonts w:ascii="Verdana" w:hAnsi="Verdana"/>
                <w:sz w:val="20"/>
                <w:szCs w:val="20"/>
                <w:lang w:val="en-GB"/>
              </w:rPr>
              <w:lastRenderedPageBreak/>
              <w:t>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4A0AAF"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130092">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130092">
              <w:rPr>
                <w:rFonts w:ascii="Verdana" w:hAnsi="Verdana" w:hint="eastAsia"/>
                <w:noProof/>
                <w:sz w:val="20"/>
                <w:szCs w:val="20"/>
                <w:lang w:eastAsia="ko-KR"/>
              </w:rPr>
              <w:t>T</w:t>
            </w:r>
            <w:r w:rsidR="00130092" w:rsidRPr="00130092">
              <w:rPr>
                <w:rFonts w:ascii="Verdana" w:hAnsi="Verdana"/>
                <w:noProof/>
                <w:sz w:val="20"/>
                <w:szCs w:val="20"/>
              </w:rPr>
              <w:t xml:space="preserve">he judge can order an interim protection order which is </w:t>
            </w:r>
            <w:r w:rsidR="00130092">
              <w:rPr>
                <w:rFonts w:ascii="Verdana" w:hAnsi="Verdana" w:hint="eastAsia"/>
                <w:noProof/>
                <w:sz w:val="20"/>
                <w:szCs w:val="20"/>
                <w:lang w:eastAsia="ko-KR"/>
              </w:rPr>
              <w:t xml:space="preserve">of </w:t>
            </w:r>
            <w:r w:rsidR="00130092" w:rsidRPr="00130092">
              <w:rPr>
                <w:rFonts w:ascii="Verdana" w:hAnsi="Verdana"/>
                <w:noProof/>
                <w:sz w:val="20"/>
                <w:szCs w:val="20"/>
              </w:rPr>
              <w:t xml:space="preserve">the same kind </w:t>
            </w:r>
            <w:r w:rsidR="00130092">
              <w:rPr>
                <w:rFonts w:ascii="Verdana" w:hAnsi="Verdana" w:hint="eastAsia"/>
                <w:noProof/>
                <w:sz w:val="20"/>
                <w:szCs w:val="20"/>
                <w:lang w:eastAsia="ko-KR"/>
              </w:rPr>
              <w:t>as</w:t>
            </w:r>
            <w:r w:rsidR="00130092" w:rsidRPr="00130092">
              <w:rPr>
                <w:rFonts w:ascii="Verdana" w:hAnsi="Verdana"/>
                <w:noProof/>
                <w:sz w:val="20"/>
                <w:szCs w:val="20"/>
              </w:rPr>
              <w:t xml:space="preserve"> the </w:t>
            </w:r>
            <w:r w:rsidR="00130092">
              <w:rPr>
                <w:rFonts w:ascii="Verdana" w:hAnsi="Verdana" w:hint="eastAsia"/>
                <w:noProof/>
                <w:sz w:val="20"/>
                <w:szCs w:val="20"/>
                <w:lang w:eastAsia="ko-KR"/>
              </w:rPr>
              <w:t>actu</w:t>
            </w:r>
            <w:r w:rsidR="00130092" w:rsidRPr="00130092">
              <w:rPr>
                <w:rFonts w:ascii="Verdana" w:hAnsi="Verdana"/>
                <w:noProof/>
                <w:sz w:val="20"/>
                <w:szCs w:val="20"/>
              </w:rPr>
              <w:t xml:space="preserve">al protection order. The respondent </w:t>
            </w:r>
            <w:r w:rsidR="00130092">
              <w:rPr>
                <w:rFonts w:ascii="Verdana" w:hAnsi="Verdana" w:hint="eastAsia"/>
                <w:noProof/>
                <w:sz w:val="20"/>
                <w:szCs w:val="20"/>
                <w:lang w:eastAsia="ko-KR"/>
              </w:rPr>
              <w:t>is</w:t>
            </w:r>
            <w:r w:rsidR="00130092" w:rsidRPr="00130092">
              <w:rPr>
                <w:rFonts w:ascii="Verdana" w:hAnsi="Verdana"/>
                <w:noProof/>
                <w:sz w:val="20"/>
                <w:szCs w:val="20"/>
              </w:rPr>
              <w:t xml:space="preserve"> notified when the order is rendered. There is no hearing. The defendant may challenge the order. </w:t>
            </w:r>
            <w:r w:rsidR="004A0AAF">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4A0AAF"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4A0AAF"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Yes</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1B2A47">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1B2A47" w:rsidRPr="001B2A47">
              <w:rPr>
                <w:rFonts w:ascii="Verdana" w:hAnsi="Verdana"/>
                <w:noProof/>
                <w:sz w:val="20"/>
                <w:szCs w:val="20"/>
              </w:rPr>
              <w:t>The laws can be applied without discrimination of nationality or domestic residence.</w:t>
            </w:r>
            <w:r w:rsidR="004A0AAF">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4A0AAF"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Arial"/>
                <w:sz w:val="20"/>
                <w:szCs w:val="20"/>
                <w:lang w:val="en-GB" w:eastAsia="ko-KR"/>
              </w:rPr>
              <w:t>N</w:t>
            </w:r>
            <w:r w:rsidR="00D96F28">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4A0AAF"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4A0AAF"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Other</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4A0AAF"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4A0AAF"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4A0AAF"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E91748">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br/>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E91748">
              <w:rPr>
                <w:rFonts w:ascii="Verdana" w:hAnsi="Verdana" w:hint="eastAsia"/>
                <w:noProof/>
                <w:sz w:val="20"/>
                <w:szCs w:val="20"/>
                <w:lang w:eastAsia="ko-KR"/>
              </w:rPr>
              <w:t>Please refer to the attachment</w:t>
            </w:r>
            <w:r w:rsidR="004A0AAF">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4A0AAF"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lastRenderedPageBreak/>
              <w:t>Nationality / nationalities</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4A0AAF" w:rsidP="00E91748">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7E5195">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E5195">
              <w:rPr>
                <w:rFonts w:ascii="Verdana" w:hAnsi="Verdana"/>
                <w:noProof/>
                <w:sz w:val="20"/>
                <w:szCs w:val="20"/>
              </w:rPr>
              <w:t xml:space="preserve"> - </w:t>
            </w:r>
            <w:r w:rsidR="00E91748">
              <w:rPr>
                <w:rFonts w:ascii="Verdana" w:hAnsi="Verdana" w:hint="eastAsia"/>
                <w:noProof/>
                <w:sz w:val="20"/>
                <w:szCs w:val="20"/>
                <w:lang w:eastAsia="ko-KR"/>
              </w:rPr>
              <w:t xml:space="preserve">A copy of Resident Registration, Certificate of Family </w:t>
            </w:r>
            <w:r w:rsidR="009255D0">
              <w:rPr>
                <w:rFonts w:ascii="Verdana" w:hAnsi="Verdana" w:hint="eastAsia"/>
                <w:noProof/>
                <w:sz w:val="20"/>
                <w:szCs w:val="20"/>
                <w:lang w:eastAsia="ko-KR"/>
              </w:rPr>
              <w:t xml:space="preserve">Relations, </w:t>
            </w:r>
            <w:r w:rsidR="00E91748">
              <w:rPr>
                <w:rFonts w:ascii="Verdana" w:hAnsi="Verdana" w:hint="eastAsia"/>
                <w:noProof/>
                <w:sz w:val="20"/>
                <w:szCs w:val="20"/>
                <w:lang w:eastAsia="ko-KR"/>
              </w:rPr>
              <w:t>and hospital records, pictures, personal statements, etc. related to the harm caused by the respondent</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4A0AAF"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Arial"/>
                <w:sz w:val="20"/>
                <w:szCs w:val="20"/>
                <w:lang w:val="en-GB"/>
              </w:rPr>
              <w:t>Yes</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4A0AAF"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4A0AAF"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BB7E9C">
              <w:rPr>
                <w:rFonts w:ascii="Verdana" w:hAnsi="Verdana" w:cs="Verdana"/>
                <w:sz w:val="20"/>
                <w:szCs w:val="20"/>
                <w:lang w:val="en-GB" w:eastAsia="en-CA"/>
              </w:rPr>
              <w:t>Complete text of</w:t>
            </w:r>
            <w:r w:rsidR="007E5195"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4A0AAF"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Other</w:t>
            </w:r>
            <w:r w:rsidR="007E5195">
              <w:rPr>
                <w:rFonts w:ascii="Verdana" w:hAnsi="Verdana" w:cs="Verdana"/>
                <w:sz w:val="20"/>
                <w:szCs w:val="20"/>
                <w:lang w:val="en-GB" w:eastAsia="ko-KR"/>
              </w:rPr>
              <w:t xml:space="preserve"> / additional documents</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345318">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345318">
              <w:rPr>
                <w:rFonts w:ascii="Verdana" w:hAnsi="Verdana" w:hint="eastAsia"/>
                <w:noProof/>
                <w:sz w:val="20"/>
                <w:szCs w:val="20"/>
                <w:lang w:eastAsia="ko-KR"/>
              </w:rPr>
              <w:t xml:space="preserve"> </w:t>
            </w:r>
            <w:r w:rsidR="004A0AAF">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4A0AAF"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protected person</w:t>
            </w:r>
            <w:r w:rsidR="007E5195"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4A0AAF"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person causing the risk</w:t>
            </w:r>
            <w:r w:rsidR="007E5195"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4A0AAF"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Verdana"/>
                <w:sz w:val="20"/>
                <w:szCs w:val="20"/>
                <w:lang w:val="en-GB" w:eastAsia="en-CA"/>
              </w:rPr>
              <w:t>Other</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4A0AAF"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345318">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br/>
            </w:r>
            <w:r>
              <w:rPr>
                <w:rFonts w:ascii="Verdana" w:hAnsi="Verdana"/>
                <w:sz w:val="20"/>
                <w:szCs w:val="20"/>
              </w:rPr>
              <w:tab/>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345318">
              <w:rPr>
                <w:rFonts w:ascii="Verdana" w:hAnsi="Verdana" w:hint="eastAsia"/>
                <w:noProof/>
                <w:sz w:val="20"/>
                <w:szCs w:val="20"/>
                <w:lang w:eastAsia="ko-KR"/>
              </w:rPr>
              <w:t>Please refer to the attachment</w:t>
            </w:r>
            <w:r w:rsidR="004A0AAF">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4A0AAF"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4A0AAF"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007E5195" w:rsidRP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4A0AAF"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sidRPr="007E519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4A0AAF"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 xml:space="preserve">Yes, </w:t>
            </w:r>
            <w:r w:rsidR="005C7376">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4A0AAF"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It depends upon the particular case and is at the discretion of the judge / authority hearing the case</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4A0AAF"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Other</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4A0AAF"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4A0AAF"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4A0AAF"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4A0AAF"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4A0AAF"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It depends upon the particular case and is at the discretion of the judge / authority hearing the case</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4A0AAF"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Other</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637D55">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w:t>
            </w:r>
            <w:r w:rsidR="00320FC1">
              <w:rPr>
                <w:rFonts w:ascii="Verdana" w:hAnsi="Verdana" w:hint="eastAsia"/>
                <w:noProof/>
                <w:sz w:val="20"/>
                <w:szCs w:val="20"/>
                <w:lang w:eastAsia="ko-KR"/>
              </w:rPr>
              <w:t>T</w:t>
            </w:r>
            <w:r w:rsidR="00320FC1" w:rsidRPr="00320FC1">
              <w:rPr>
                <w:rFonts w:ascii="Verdana" w:hAnsi="Verdana"/>
                <w:noProof/>
                <w:sz w:val="20"/>
                <w:szCs w:val="20"/>
              </w:rPr>
              <w:t xml:space="preserve">he intended portected person </w:t>
            </w:r>
            <w:r w:rsidR="00320FC1">
              <w:rPr>
                <w:rFonts w:ascii="Verdana" w:hAnsi="Verdana" w:hint="eastAsia"/>
                <w:noProof/>
                <w:sz w:val="20"/>
                <w:szCs w:val="20"/>
                <w:lang w:eastAsia="ko-KR"/>
              </w:rPr>
              <w:t>is</w:t>
            </w:r>
            <w:r w:rsidR="00320FC1" w:rsidRPr="00320FC1">
              <w:rPr>
                <w:rFonts w:ascii="Verdana" w:hAnsi="Verdana"/>
                <w:noProof/>
                <w:sz w:val="20"/>
                <w:szCs w:val="20"/>
              </w:rPr>
              <w:t xml:space="preserve"> notified of the summary of the case and </w:t>
            </w:r>
            <w:r w:rsidR="00612700">
              <w:rPr>
                <w:rFonts w:ascii="Verdana" w:hAnsi="Verdana" w:hint="eastAsia"/>
                <w:noProof/>
                <w:sz w:val="20"/>
                <w:szCs w:val="20"/>
                <w:lang w:eastAsia="ko-KR"/>
              </w:rPr>
              <w:t xml:space="preserve">of </w:t>
            </w:r>
            <w:r w:rsidR="00320FC1" w:rsidRPr="00320FC1">
              <w:rPr>
                <w:rFonts w:ascii="Verdana" w:hAnsi="Verdana"/>
                <w:noProof/>
                <w:sz w:val="20"/>
                <w:szCs w:val="20"/>
              </w:rPr>
              <w:t xml:space="preserve">the right </w:t>
            </w:r>
            <w:r w:rsidR="00612700">
              <w:rPr>
                <w:rFonts w:ascii="Verdana" w:hAnsi="Verdana" w:hint="eastAsia"/>
                <w:noProof/>
                <w:sz w:val="20"/>
                <w:szCs w:val="20"/>
                <w:lang w:eastAsia="ko-KR"/>
              </w:rPr>
              <w:t>to</w:t>
            </w:r>
            <w:r w:rsidR="00320FC1" w:rsidRPr="00320FC1">
              <w:rPr>
                <w:rFonts w:ascii="Verdana" w:hAnsi="Verdana"/>
                <w:noProof/>
                <w:sz w:val="20"/>
                <w:szCs w:val="20"/>
              </w:rPr>
              <w:t xml:space="preserve"> </w:t>
            </w:r>
            <w:r w:rsidR="00612700">
              <w:rPr>
                <w:rFonts w:ascii="Verdana" w:hAnsi="Verdana" w:hint="eastAsia"/>
                <w:noProof/>
                <w:sz w:val="20"/>
                <w:szCs w:val="20"/>
                <w:lang w:eastAsia="ko-KR"/>
              </w:rPr>
              <w:t>appoint</w:t>
            </w:r>
            <w:r w:rsidR="00320FC1" w:rsidRPr="00320FC1">
              <w:rPr>
                <w:rFonts w:ascii="Verdana" w:hAnsi="Verdana"/>
                <w:noProof/>
                <w:sz w:val="20"/>
                <w:szCs w:val="20"/>
              </w:rPr>
              <w:t xml:space="preserve"> a</w:t>
            </w:r>
            <w:r w:rsidR="00637D55">
              <w:rPr>
                <w:rFonts w:ascii="Verdana" w:hAnsi="Verdana" w:hint="eastAsia"/>
                <w:noProof/>
                <w:sz w:val="20"/>
                <w:szCs w:val="20"/>
                <w:lang w:eastAsia="ko-KR"/>
              </w:rPr>
              <w:t>n assistant</w:t>
            </w:r>
            <w:r w:rsidR="004A0AAF">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4A0AAF"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4A0AAF"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p>
        </w:tc>
        <w:tc>
          <w:tcPr>
            <w:tcW w:w="5103" w:type="dxa"/>
            <w:tcBorders>
              <w:left w:val="single" w:sz="4" w:space="0" w:color="auto"/>
            </w:tcBorders>
            <w:shd w:val="clear" w:color="auto" w:fill="auto"/>
          </w:tcPr>
          <w:p w:rsidR="005C7376" w:rsidRPr="005C7376" w:rsidRDefault="004A0AAF"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4A0AAF"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4A0AAF"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Y</w:t>
            </w:r>
            <w:r w:rsidR="005C7376"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4A0AAF"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N</w:t>
            </w:r>
            <w:r w:rsidR="005C7376"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CommentReferenc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ootnoteReference"/>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p>
        </w:tc>
        <w:tc>
          <w:tcPr>
            <w:tcW w:w="5103" w:type="dxa"/>
            <w:shd w:val="clear" w:color="auto" w:fill="auto"/>
          </w:tcPr>
          <w:p w:rsidR="008A643D" w:rsidRPr="00FC0032" w:rsidRDefault="004A0AAF"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4A0AAF"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4A0AAF"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4A0AAF"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4A0AAF"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4A0AAF"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 but recommended</w:t>
            </w:r>
            <w:r w:rsidR="005C7376"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2F679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2F679A">
              <w:rPr>
                <w:rFonts w:ascii="Verdana" w:hAnsi="Verdana" w:hint="eastAsia"/>
                <w:noProof/>
                <w:sz w:val="20"/>
                <w:szCs w:val="20"/>
                <w:lang w:eastAsia="ko-KR"/>
              </w:rPr>
              <w:t>enter text here -</w:t>
            </w:r>
            <w:r w:rsidR="004A0AAF">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4A0AAF"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CE3AFC">
              <w:rPr>
                <w:rFonts w:ascii="Verdana" w:hAnsi="Verdana" w:cs="Verdana"/>
                <w:sz w:val="20"/>
                <w:szCs w:val="20"/>
                <w:lang w:val="en-GB" w:eastAsia="ko-KR"/>
              </w:rPr>
              <w:t>Yes</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4A0AAF"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 xml:space="preserve">for a protection orderor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4A0AAF"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4A0AAF"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4A0AAF"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ko-KR"/>
              </w:rPr>
              <w:t>N</w:t>
            </w:r>
            <w:r w:rsidR="0092513E">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4A0AAF"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4A0AAF"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4A0AAF"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Other</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4A0AAF"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4A0AAF"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4A0AAF"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4A0AAF"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4A0AAF"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Income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4A0AAF"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Assets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4A0AAF"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E3AFC">
              <w:rPr>
                <w:rFonts w:ascii="Verdana" w:hAnsi="Verdana" w:cs="Verdana"/>
                <w:sz w:val="20"/>
                <w:szCs w:val="20"/>
                <w:lang w:val="en-GB" w:eastAsia="ko-KR"/>
              </w:rPr>
              <w:t>Age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D00D81">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D00D81">
              <w:rPr>
                <w:rFonts w:ascii="Verdana" w:hAnsi="Verdana" w:hint="eastAsia"/>
                <w:noProof/>
                <w:sz w:val="20"/>
                <w:szCs w:val="20"/>
                <w:lang w:eastAsia="ko-KR"/>
              </w:rPr>
              <w:t>70 years or older</w:t>
            </w:r>
            <w:r w:rsidR="004A0AAF">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4A0AAF"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4A0AAF"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4A0AAF"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4B4A87">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763745">
              <w:rPr>
                <w:rFonts w:ascii="Verdana" w:hAnsi="Verdana"/>
                <w:noProof/>
                <w:sz w:val="20"/>
                <w:szCs w:val="20"/>
              </w:rPr>
              <w:t>When a domestic violence offender falls under any of being (1) palced under arres, (2) a minor, (3) sev</w:t>
            </w:r>
            <w:r w:rsidR="004B4A87">
              <w:rPr>
                <w:rFonts w:ascii="Verdana" w:hAnsi="Verdana" w:hint="eastAsia"/>
                <w:noProof/>
                <w:sz w:val="20"/>
                <w:szCs w:val="20"/>
                <w:lang w:eastAsia="ko-KR"/>
              </w:rPr>
              <w:t>e</w:t>
            </w:r>
            <w:r w:rsidR="00763745">
              <w:rPr>
                <w:rFonts w:ascii="Verdana" w:hAnsi="Verdana"/>
                <w:noProof/>
                <w:sz w:val="20"/>
                <w:szCs w:val="20"/>
              </w:rPr>
              <w:t>nty years of age or over, (4) deaf and dumb, (5) suspected of having a mental and physical disorder and (6) indicted for a case corresponding to death penalty, life imprisonment, or imrisonment with or without labor for a short term of three year or m</w:t>
            </w:r>
            <w:r w:rsidR="00554CC5">
              <w:rPr>
                <w:rFonts w:ascii="Verdana" w:hAnsi="Verdana" w:hint="eastAsia"/>
                <w:noProof/>
                <w:sz w:val="20"/>
                <w:szCs w:val="20"/>
                <w:lang w:eastAsia="ko-KR"/>
              </w:rPr>
              <w:t>o</w:t>
            </w:r>
            <w:r w:rsidR="00763745">
              <w:rPr>
                <w:rFonts w:ascii="Verdana" w:hAnsi="Verdana"/>
                <w:noProof/>
                <w:sz w:val="20"/>
                <w:szCs w:val="20"/>
              </w:rPr>
              <w:t>re, the court may appoint an attorney-at-law as an assistant of the offender ex officio</w:t>
            </w:r>
            <w:r>
              <w:rPr>
                <w:rFonts w:ascii="Verdana" w:hAnsi="Verdana"/>
                <w:noProof/>
                <w:sz w:val="20"/>
                <w:szCs w:val="20"/>
              </w:rPr>
              <w:t xml:space="preserve"> - </w:t>
            </w:r>
            <w:r w:rsidR="004A0AAF">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4A0AAF"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4A0AAF"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Interpret</w:t>
            </w:r>
            <w:r w:rsidR="00CC087D"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4A0AAF"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4A0AAF"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4A0AAF"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4A0AAF"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Other</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4A0AAF"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Yes</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F666A2">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sidR="001B1286" w:rsidRPr="001B1286">
              <w:rPr>
                <w:rFonts w:ascii="Verdana" w:hAnsi="Verdana"/>
                <w:noProof/>
                <w:sz w:val="20"/>
                <w:szCs w:val="20"/>
              </w:rPr>
              <w:t>http://help.scourt.go.kr/nm/min_16/min_16_2/index.html</w:t>
            </w:r>
            <w:r>
              <w:rPr>
                <w:rFonts w:ascii="Verdana" w:hAnsi="Verdana"/>
                <w:noProof/>
                <w:sz w:val="20"/>
                <w:szCs w:val="20"/>
              </w:rPr>
              <w:t xml:space="preserve"> - </w:t>
            </w:r>
            <w:r w:rsidR="004A0AAF">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4A0AAF"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w:t>
            </w:r>
            <w:r w:rsidRPr="007A37A9">
              <w:rPr>
                <w:rFonts w:ascii="Verdana" w:hAnsi="Verdana"/>
                <w:sz w:val="20"/>
                <w:szCs w:val="20"/>
                <w:lang w:val="en-GB"/>
              </w:rPr>
              <w:lastRenderedPageBreak/>
              <w:t>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4A0AAF"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ed w:val="0"/>
                  </w:checkBox>
                </w:ffData>
              </w:fldChar>
            </w:r>
            <w:r w:rsidR="00B27D4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CE3AFC">
              <w:rPr>
                <w:rFonts w:ascii="Verdana" w:hAnsi="Verdana" w:cs="Verdana"/>
                <w:sz w:val="20"/>
                <w:szCs w:val="20"/>
                <w:lang w:val="en-GB" w:eastAsia="ko-KR"/>
              </w:rPr>
              <w:t>Yes</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4A0AAF"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27D4A">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B27D4A"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 xml:space="preserve">2.  challenges/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 xml:space="preserve">protection orderor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4A0AAF"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CE3AFC">
              <w:rPr>
                <w:rFonts w:ascii="Verdana" w:hAnsi="Verdana" w:cs="Arial"/>
                <w:sz w:val="20"/>
                <w:szCs w:val="20"/>
                <w:lang w:val="en-GB" w:eastAsia="ko-KR"/>
              </w:rPr>
              <w:t>Yes</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A839F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3E4C55">
              <w:rPr>
                <w:rFonts w:ascii="Verdana" w:hAnsi="Verdana"/>
                <w:noProof/>
                <w:sz w:val="20"/>
                <w:szCs w:val="20"/>
              </w:rPr>
              <w:t xml:space="preserve">Under </w:t>
            </w:r>
            <w:r w:rsidR="00F666A2">
              <w:rPr>
                <w:rFonts w:ascii="Verdana" w:hAnsi="Verdana" w:hint="eastAsia"/>
                <w:noProof/>
                <w:sz w:val="20"/>
                <w:szCs w:val="20"/>
                <w:lang w:eastAsia="ko-KR"/>
              </w:rPr>
              <w:t>"</w:t>
            </w:r>
            <w:r w:rsidR="003E4C55">
              <w:rPr>
                <w:rFonts w:ascii="Verdana" w:hAnsi="Verdana"/>
                <w:noProof/>
                <w:sz w:val="20"/>
                <w:szCs w:val="20"/>
              </w:rPr>
              <w:t>Act on Special cases concerning the punishment, etc. of Crimes of domestic violence</w:t>
            </w:r>
            <w:r w:rsidR="00F666A2">
              <w:rPr>
                <w:rFonts w:ascii="Verdana" w:hAnsi="Verdana" w:hint="eastAsia"/>
                <w:noProof/>
                <w:sz w:val="20"/>
                <w:szCs w:val="20"/>
                <w:lang w:eastAsia="ko-KR"/>
              </w:rPr>
              <w:t>"</w:t>
            </w:r>
            <w:r w:rsidR="003E4C55">
              <w:rPr>
                <w:rFonts w:ascii="Verdana" w:hAnsi="Verdana"/>
                <w:noProof/>
                <w:sz w:val="20"/>
                <w:szCs w:val="20"/>
              </w:rPr>
              <w:t xml:space="preserve">, </w:t>
            </w:r>
            <w:r w:rsidR="00A839F5">
              <w:rPr>
                <w:rFonts w:ascii="Verdana" w:hAnsi="Verdana"/>
                <w:noProof/>
                <w:sz w:val="20"/>
                <w:szCs w:val="20"/>
              </w:rPr>
              <w:t xml:space="preserve">parties </w:t>
            </w:r>
            <w:r w:rsidR="003E4C55">
              <w:rPr>
                <w:rFonts w:ascii="Verdana" w:hAnsi="Verdana"/>
                <w:noProof/>
                <w:sz w:val="20"/>
                <w:szCs w:val="20"/>
              </w:rPr>
              <w:t xml:space="preserve">(1) may file an appeal to the collegiate division of the family court and (2) exceptionally </w:t>
            </w:r>
            <w:r w:rsidR="00A839F5">
              <w:rPr>
                <w:rFonts w:ascii="Verdana" w:hAnsi="Verdana"/>
                <w:noProof/>
                <w:sz w:val="20"/>
                <w:szCs w:val="20"/>
              </w:rPr>
              <w:t>may file a re-appeal to the supreme Court</w:t>
            </w:r>
            <w:r>
              <w:rPr>
                <w:rFonts w:ascii="Verdana" w:hAnsi="Verdana"/>
                <w:noProof/>
                <w:sz w:val="20"/>
                <w:szCs w:val="20"/>
              </w:rPr>
              <w:t xml:space="preserve"> - </w:t>
            </w:r>
            <w:r w:rsidR="004A0AAF">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A0AAF"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4A0AAF"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rPr>
              <w:t xml:space="preserve">Either </w:t>
            </w:r>
            <w:r w:rsidR="0042412B"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4A0AAF"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42412B">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A839F5" w:rsidRDefault="004A0AAF" w:rsidP="00A839F5">
            <w:pPr>
              <w:tabs>
                <w:tab w:val="left" w:pos="567"/>
              </w:tabs>
              <w:spacing w:before="60" w:after="60"/>
              <w:ind w:left="567" w:hanging="567"/>
              <w:jc w:val="both"/>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sidR="0042412B">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2412B">
              <w:rPr>
                <w:rFonts w:ascii="Verdana" w:hAnsi="Verdana"/>
                <w:noProof/>
                <w:sz w:val="20"/>
                <w:szCs w:val="20"/>
              </w:rPr>
              <w:t xml:space="preserve"> - </w:t>
            </w:r>
            <w:r w:rsidR="00A839F5">
              <w:rPr>
                <w:rFonts w:ascii="Verdana" w:hAnsi="Verdana"/>
                <w:noProof/>
                <w:sz w:val="20"/>
                <w:szCs w:val="20"/>
              </w:rPr>
              <w:t>(1) an appeal: where any Act or subordinate statute is violated, a mistake in determining relevant facts that affects the decision is mad, or the decision is unusally unfiar</w:t>
            </w:r>
          </w:p>
          <w:p w:rsidR="003F08A8" w:rsidRPr="007A37A9" w:rsidRDefault="00A839F5" w:rsidP="00A839F5">
            <w:pPr>
              <w:tabs>
                <w:tab w:val="left" w:pos="567"/>
              </w:tabs>
              <w:spacing w:before="60" w:after="60"/>
              <w:ind w:left="567" w:hanging="567"/>
              <w:jc w:val="both"/>
              <w:rPr>
                <w:rFonts w:ascii="Verdana" w:hAnsi="Verdana" w:cs="Arial"/>
                <w:sz w:val="20"/>
                <w:szCs w:val="20"/>
                <w:lang w:val="en-GB"/>
              </w:rPr>
            </w:pPr>
            <w:r>
              <w:rPr>
                <w:rFonts w:ascii="Verdana" w:hAnsi="Verdana"/>
                <w:noProof/>
                <w:sz w:val="20"/>
                <w:szCs w:val="20"/>
              </w:rPr>
              <w:t xml:space="preserve">    (2) a re-appeal: only when such decision violates Acts and subordinate statues</w:t>
            </w:r>
            <w:r w:rsidR="0042412B">
              <w:rPr>
                <w:rFonts w:ascii="Verdana" w:hAnsi="Verdana"/>
                <w:noProof/>
                <w:sz w:val="20"/>
                <w:szCs w:val="20"/>
              </w:rPr>
              <w:t xml:space="preserve"> - </w:t>
            </w:r>
            <w:r w:rsidR="004A0AAF">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4A0AAF"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4A0AAF"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4A0AAF"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In certain circumstances</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4A0AAF"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 xml:space="preserve">protection </w:t>
            </w:r>
            <w:r w:rsidR="00265725" w:rsidRPr="007A37A9">
              <w:rPr>
                <w:rFonts w:ascii="Verdana" w:hAnsi="Verdana" w:cs="Arial"/>
                <w:sz w:val="20"/>
                <w:szCs w:val="20"/>
                <w:lang w:val="en-GB"/>
              </w:rPr>
              <w:t xml:space="preserve">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is </w:t>
            </w:r>
            <w:r w:rsidR="00265725" w:rsidRPr="007A37A9">
              <w:rPr>
                <w:rFonts w:ascii="Verdana" w:hAnsi="Verdana" w:cs="Arial"/>
                <w:i/>
                <w:sz w:val="20"/>
                <w:szCs w:val="20"/>
                <w:lang w:val="en-GB"/>
              </w:rPr>
              <w:t>automatically</w:t>
            </w:r>
            <w:r w:rsidR="00265725"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4A0AAF"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4A0AAF"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4A0AAF"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enter text here - </w:t>
            </w:r>
            <w:r w:rsidR="004A0AAF">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4A0AAF"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497CDE">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497CDE">
              <w:rPr>
                <w:rFonts w:ascii="Verdana" w:hAnsi="Verdana" w:hint="eastAsia"/>
                <w:noProof/>
                <w:sz w:val="20"/>
                <w:szCs w:val="20"/>
                <w:lang w:eastAsia="ko-KR"/>
              </w:rPr>
              <w:t>within 7 days</w:t>
            </w:r>
            <w:r>
              <w:rPr>
                <w:rFonts w:ascii="Verdana" w:hAnsi="Verdana"/>
                <w:noProof/>
                <w:sz w:val="20"/>
                <w:szCs w:val="20"/>
              </w:rPr>
              <w:t xml:space="preserve"> - </w:t>
            </w:r>
            <w:r w:rsidR="004A0AAF">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A51F1C">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w:t>
            </w:r>
            <w:r w:rsidRPr="007A37A9">
              <w:rPr>
                <w:rFonts w:ascii="Verdana" w:hAnsi="Verdana" w:cs="Arial"/>
                <w:sz w:val="20"/>
                <w:szCs w:val="20"/>
                <w:lang w:val="en-GB"/>
              </w:rPr>
              <w:lastRenderedPageBreak/>
              <w:t xml:space="preserve">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497CDE">
              <w:rPr>
                <w:rFonts w:ascii="Verdana" w:hAnsi="Verdana" w:hint="eastAsia"/>
                <w:noProof/>
                <w:sz w:val="20"/>
                <w:szCs w:val="20"/>
                <w:lang w:eastAsia="ko-KR"/>
              </w:rPr>
              <w:t xml:space="preserve">from the date the parties </w:t>
            </w:r>
            <w:r w:rsidR="00A51F1C">
              <w:rPr>
                <w:rFonts w:ascii="Verdana" w:hAnsi="Verdana" w:hint="eastAsia"/>
                <w:noProof/>
                <w:sz w:val="20"/>
                <w:szCs w:val="20"/>
                <w:lang w:eastAsia="ko-KR"/>
              </w:rPr>
              <w:t>were delivered the order</w:t>
            </w:r>
            <w:r>
              <w:rPr>
                <w:rFonts w:ascii="Verdana" w:hAnsi="Verdana"/>
                <w:noProof/>
                <w:sz w:val="20"/>
                <w:szCs w:val="20"/>
              </w:rPr>
              <w:t xml:space="preserve"> - </w:t>
            </w:r>
            <w:r w:rsidR="004A0AAF">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4A0AAF"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4A0AAF"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Pr>
                <w:rFonts w:ascii="Verdana" w:hAnsi="Verdana"/>
                <w:sz w:val="20"/>
                <w:szCs w:val="20"/>
                <w:lang w:val="en-GB"/>
              </w:rPr>
              <w:t>Less than</w:t>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mon</w:t>
            </w:r>
            <w:r w:rsidR="00265725">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4A0AAF"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to </w:t>
            </w:r>
            <w:r w:rsidR="00265725" w:rsidRPr="007A37A9">
              <w:rPr>
                <w:rFonts w:ascii="Verdana" w:hAnsi="Verdana"/>
                <w:sz w:val="20"/>
                <w:szCs w:val="20"/>
                <w:lang w:val="en-GB" w:eastAsia="ko-KR"/>
              </w:rPr>
              <w:t>3</w:t>
            </w:r>
            <w:r w:rsidR="00265725"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4A0AAF"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sidR="00960C2B">
              <w:rPr>
                <w:rFonts w:ascii="Verdana" w:hAnsi="Verdana" w:cs="Arial"/>
                <w:sz w:val="20"/>
                <w:szCs w:val="20"/>
                <w:lang w:val="en-GB" w:eastAsia="ko-KR"/>
              </w:rPr>
            </w:r>
            <w:r w:rsidR="00960C2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2E5BF4">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F666A2" w:rsidRPr="00F666A2">
              <w:rPr>
                <w:rFonts w:ascii="Verdana" w:hAnsi="Verdana"/>
                <w:noProof/>
                <w:sz w:val="20"/>
                <w:szCs w:val="20"/>
              </w:rPr>
              <w:t xml:space="preserve">A judge may take </w:t>
            </w:r>
            <w:r w:rsidR="00F666A2">
              <w:rPr>
                <w:rFonts w:ascii="Verdana" w:hAnsi="Verdana" w:hint="eastAsia"/>
                <w:noProof/>
                <w:sz w:val="20"/>
                <w:szCs w:val="20"/>
                <w:lang w:eastAsia="ko-KR"/>
              </w:rPr>
              <w:t>"</w:t>
            </w:r>
            <w:r w:rsidR="00F666A2" w:rsidRPr="00F666A2">
              <w:rPr>
                <w:rFonts w:ascii="Verdana" w:hAnsi="Verdana"/>
                <w:noProof/>
                <w:sz w:val="20"/>
                <w:szCs w:val="20"/>
              </w:rPr>
              <w:t>ad hoc measures</w:t>
            </w:r>
            <w:r w:rsidR="00F666A2">
              <w:rPr>
                <w:rFonts w:ascii="Verdana" w:hAnsi="Verdana" w:hint="eastAsia"/>
                <w:noProof/>
                <w:sz w:val="20"/>
                <w:szCs w:val="20"/>
                <w:lang w:eastAsia="ko-KR"/>
              </w:rPr>
              <w:t>"</w:t>
            </w:r>
            <w:r w:rsidR="00F666A2" w:rsidRPr="00F666A2">
              <w:rPr>
                <w:rFonts w:ascii="Verdana" w:hAnsi="Verdana"/>
                <w:noProof/>
                <w:sz w:val="20"/>
                <w:szCs w:val="20"/>
              </w:rPr>
              <w:t xml:space="preserve"> in relation to a domestic violence offender by ruling, when deemed necessary for the smooth investigation and examination of a home protection case or for the protection of a victim</w:t>
            </w:r>
            <w:r w:rsidR="00F666A2">
              <w:rPr>
                <w:rFonts w:ascii="Verdana" w:hAnsi="Verdana" w:hint="eastAsia"/>
                <w:noProof/>
                <w:sz w:val="20"/>
                <w:szCs w:val="20"/>
                <w:lang w:eastAsia="ko-KR"/>
              </w:rPr>
              <w:t xml:space="preserve">, in those cases, the </w:t>
            </w:r>
            <w:r w:rsidR="002E5BF4">
              <w:rPr>
                <w:rFonts w:ascii="Verdana" w:hAnsi="Verdana" w:hint="eastAsia"/>
                <w:noProof/>
                <w:sz w:val="20"/>
                <w:szCs w:val="20"/>
                <w:lang w:eastAsia="ko-KR"/>
              </w:rPr>
              <w:t>ruling shall be made immediately</w:t>
            </w:r>
            <w:r>
              <w:rPr>
                <w:rFonts w:ascii="Verdana" w:hAnsi="Verdana"/>
                <w:noProof/>
                <w:sz w:val="20"/>
                <w:szCs w:val="20"/>
              </w:rPr>
              <w:t xml:space="preserve"> - </w:t>
            </w:r>
            <w:r w:rsidR="004A0AAF">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Pr="00FC0032">
              <w:rPr>
                <w:lang w:eastAsia="ko-KR"/>
              </w:rPr>
              <w:t xml:space="preserve">in your state/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59748D">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BD5969">
              <w:rPr>
                <w:rFonts w:ascii="Verdana" w:hAnsi="Verdana" w:hint="eastAsia"/>
                <w:noProof/>
                <w:sz w:val="20"/>
                <w:szCs w:val="20"/>
                <w:lang w:eastAsia="ko-KR"/>
              </w:rPr>
              <w:t xml:space="preserve">Domestic </w:t>
            </w:r>
            <w:r w:rsidR="005824B3">
              <w:rPr>
                <w:rFonts w:ascii="Verdana" w:hAnsi="Verdana" w:hint="eastAsia"/>
                <w:noProof/>
                <w:sz w:val="20"/>
                <w:szCs w:val="20"/>
                <w:lang w:eastAsia="ko-KR"/>
              </w:rPr>
              <w:t>V</w:t>
            </w:r>
            <w:r w:rsidR="00BD5969">
              <w:rPr>
                <w:rFonts w:ascii="Verdana" w:hAnsi="Verdana" w:hint="eastAsia"/>
                <w:noProof/>
                <w:sz w:val="20"/>
                <w:szCs w:val="20"/>
                <w:lang w:eastAsia="ko-KR"/>
              </w:rPr>
              <w:t xml:space="preserve">iolation </w:t>
            </w:r>
            <w:r w:rsidR="005824B3">
              <w:rPr>
                <w:rFonts w:ascii="Verdana" w:hAnsi="Verdana" w:hint="eastAsia"/>
                <w:noProof/>
                <w:sz w:val="20"/>
                <w:szCs w:val="20"/>
                <w:lang w:eastAsia="ko-KR"/>
              </w:rPr>
              <w:t>C</w:t>
            </w:r>
            <w:r w:rsidR="00BD5969">
              <w:rPr>
                <w:rFonts w:ascii="Verdana" w:hAnsi="Verdana" w:hint="eastAsia"/>
                <w:noProof/>
                <w:sz w:val="20"/>
                <w:szCs w:val="20"/>
                <w:lang w:eastAsia="ko-KR"/>
              </w:rPr>
              <w:t xml:space="preserve">ounseling Center "Call </w:t>
            </w:r>
            <w:r w:rsidR="0059748D">
              <w:rPr>
                <w:rFonts w:ascii="Verdana" w:hAnsi="Verdana" w:hint="eastAsia"/>
                <w:noProof/>
                <w:sz w:val="20"/>
                <w:szCs w:val="20"/>
                <w:lang w:eastAsia="ko-KR"/>
              </w:rPr>
              <w:t>of</w:t>
            </w:r>
            <w:r w:rsidR="00BD5969">
              <w:rPr>
                <w:rFonts w:ascii="Verdana" w:hAnsi="Verdana" w:hint="eastAsia"/>
                <w:noProof/>
                <w:sz w:val="20"/>
                <w:szCs w:val="20"/>
                <w:lang w:eastAsia="ko-KR"/>
              </w:rPr>
              <w:t xml:space="preserve"> Hope"</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BD5969">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BD5969">
              <w:rPr>
                <w:rFonts w:ascii="Verdana" w:hAnsi="Verdana" w:hint="eastAsia"/>
                <w:noProof/>
                <w:sz w:val="20"/>
                <w:szCs w:val="20"/>
                <w:lang w:eastAsia="ko-KR"/>
              </w:rPr>
              <w:t>family counseling, education for provention of divorce or teenage crime, programe for rehabilitation of offender, etc</w:t>
            </w:r>
            <w:r w:rsidR="00A344B1">
              <w:rPr>
                <w:rFonts w:ascii="Verdana" w:hAnsi="Verdana" w:hint="eastAsia"/>
                <w:noProof/>
                <w:sz w:val="20"/>
                <w:szCs w:val="20"/>
                <w:lang w:eastAsia="ko-KR"/>
              </w:rPr>
              <w:t>.</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6637A7">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6637A7" w:rsidRPr="006637A7">
              <w:rPr>
                <w:rFonts w:ascii="Verdana" w:hAnsi="Verdana"/>
                <w:noProof/>
                <w:sz w:val="20"/>
                <w:szCs w:val="20"/>
              </w:rPr>
              <w:t>http://www.woman21.org/default/index.php</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59748D">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5824B3">
              <w:rPr>
                <w:rFonts w:ascii="Verdana" w:hAnsi="Verdana" w:hint="eastAsia"/>
                <w:noProof/>
                <w:sz w:val="20"/>
                <w:szCs w:val="20"/>
                <w:lang w:eastAsia="ko-KR"/>
              </w:rPr>
              <w:t>Seoul M</w:t>
            </w:r>
            <w:r w:rsidR="0059748D">
              <w:rPr>
                <w:rFonts w:ascii="Verdana" w:hAnsi="Verdana" w:hint="eastAsia"/>
                <w:noProof/>
                <w:sz w:val="20"/>
                <w:szCs w:val="20"/>
                <w:lang w:eastAsia="ko-KR"/>
              </w:rPr>
              <w:t>e</w:t>
            </w:r>
            <w:r w:rsidR="005824B3">
              <w:rPr>
                <w:rFonts w:ascii="Verdana" w:hAnsi="Verdana" w:hint="eastAsia"/>
                <w:noProof/>
                <w:sz w:val="20"/>
                <w:szCs w:val="20"/>
                <w:lang w:eastAsia="ko-KR"/>
              </w:rPr>
              <w:t>tropolitan Don</w:t>
            </w:r>
            <w:r w:rsidR="0059748D">
              <w:rPr>
                <w:rFonts w:ascii="Verdana" w:hAnsi="Verdana" w:hint="eastAsia"/>
                <w:noProof/>
                <w:sz w:val="20"/>
                <w:szCs w:val="20"/>
                <w:lang w:eastAsia="ko-KR"/>
              </w:rPr>
              <w:t>g</w:t>
            </w:r>
            <w:r w:rsidR="005824B3">
              <w:rPr>
                <w:rFonts w:ascii="Verdana" w:hAnsi="Verdana" w:hint="eastAsia"/>
                <w:noProof/>
                <w:sz w:val="20"/>
                <w:szCs w:val="20"/>
                <w:lang w:eastAsia="ko-KR"/>
              </w:rPr>
              <w:t>bu Child Protection Agency</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A344B1">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5824B3" w:rsidRPr="005824B3">
              <w:rPr>
                <w:rFonts w:ascii="Verdana" w:hAnsi="Verdana"/>
                <w:noProof/>
                <w:sz w:val="20"/>
                <w:szCs w:val="20"/>
              </w:rPr>
              <w:t>psychological inspection</w:t>
            </w:r>
            <w:r w:rsidR="00A344B1">
              <w:rPr>
                <w:rFonts w:ascii="Verdana" w:hAnsi="Verdana" w:hint="eastAsia"/>
                <w:noProof/>
                <w:sz w:val="20"/>
                <w:szCs w:val="20"/>
                <w:lang w:eastAsia="ko-KR"/>
              </w:rPr>
              <w:t xml:space="preserve"> and treatment</w:t>
            </w:r>
            <w:r w:rsidR="005824B3">
              <w:rPr>
                <w:rFonts w:ascii="Verdana" w:hAnsi="Verdana" w:hint="eastAsia"/>
                <w:noProof/>
                <w:sz w:val="20"/>
                <w:szCs w:val="20"/>
                <w:lang w:eastAsia="ko-KR"/>
              </w:rPr>
              <w:t xml:space="preserve"> for children of family violation, </w:t>
            </w:r>
            <w:r w:rsidR="00A344B1">
              <w:rPr>
                <w:rFonts w:ascii="Verdana" w:hAnsi="Verdana" w:hint="eastAsia"/>
                <w:noProof/>
                <w:sz w:val="20"/>
                <w:szCs w:val="20"/>
                <w:lang w:eastAsia="ko-KR"/>
              </w:rPr>
              <w:t>education program for protection of domestic violation, etc.</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5824B3">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5824B3" w:rsidRPr="005824B3">
              <w:rPr>
                <w:rFonts w:ascii="Verdana" w:hAnsi="Verdana"/>
                <w:noProof/>
                <w:sz w:val="20"/>
                <w:szCs w:val="20"/>
              </w:rPr>
              <w:t>http://dbnawoori.seoul.kr/</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59748D">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F10624">
              <w:rPr>
                <w:rFonts w:ascii="Verdana" w:hAnsi="Verdana" w:hint="eastAsia"/>
                <w:noProof/>
                <w:sz w:val="20"/>
                <w:szCs w:val="20"/>
                <w:lang w:eastAsia="ko-KR"/>
              </w:rPr>
              <w:t>Korea Sexual Violence Relief Center</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A344B1">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A344B1">
              <w:rPr>
                <w:rFonts w:ascii="Verdana" w:hAnsi="Verdana" w:hint="eastAsia"/>
                <w:noProof/>
                <w:sz w:val="20"/>
                <w:szCs w:val="20"/>
                <w:lang w:eastAsia="ko-KR"/>
              </w:rPr>
              <w:t xml:space="preserve">counceling and rehabiliatation program for victims, legal advice, edcuation program for </w:t>
            </w:r>
            <w:r w:rsidR="00A344B1" w:rsidRPr="00A344B1">
              <w:rPr>
                <w:rFonts w:ascii="Verdana" w:hAnsi="Verdana"/>
                <w:noProof/>
                <w:sz w:val="20"/>
                <w:szCs w:val="20"/>
                <w:lang w:eastAsia="ko-KR"/>
              </w:rPr>
              <w:t xml:space="preserve">prevention </w:t>
            </w:r>
            <w:r w:rsidR="00A344B1">
              <w:rPr>
                <w:rFonts w:ascii="Verdana" w:hAnsi="Verdana" w:hint="eastAsia"/>
                <w:noProof/>
                <w:sz w:val="20"/>
                <w:szCs w:val="20"/>
                <w:lang w:eastAsia="ko-KR"/>
              </w:rPr>
              <w:t>to</w:t>
            </w:r>
            <w:r w:rsidR="00A344B1" w:rsidRPr="00A344B1">
              <w:rPr>
                <w:rFonts w:ascii="Verdana" w:hAnsi="Verdana"/>
                <w:noProof/>
                <w:sz w:val="20"/>
                <w:szCs w:val="20"/>
                <w:lang w:eastAsia="ko-KR"/>
              </w:rPr>
              <w:t xml:space="preserve"> sexual abuse</w:t>
            </w:r>
            <w:r w:rsidR="00A344B1">
              <w:rPr>
                <w:rFonts w:ascii="Verdana" w:hAnsi="Verdana" w:hint="eastAsia"/>
                <w:noProof/>
                <w:sz w:val="20"/>
                <w:szCs w:val="20"/>
                <w:lang w:eastAsia="ko-KR"/>
              </w:rPr>
              <w:t>, etc.</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A344B1">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4A0AAF">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4A0AAF">
              <w:rPr>
                <w:rFonts w:ascii="Verdana" w:hAnsi="Verdana"/>
                <w:sz w:val="20"/>
                <w:szCs w:val="20"/>
              </w:rPr>
            </w:r>
            <w:r w:rsidR="004A0AAF">
              <w:rPr>
                <w:rFonts w:ascii="Verdana" w:hAnsi="Verdana"/>
                <w:sz w:val="20"/>
                <w:szCs w:val="20"/>
              </w:rPr>
              <w:fldChar w:fldCharType="separate"/>
            </w:r>
            <w:r>
              <w:rPr>
                <w:rFonts w:ascii="Verdana" w:hAnsi="Verdana"/>
                <w:noProof/>
                <w:sz w:val="20"/>
                <w:szCs w:val="20"/>
              </w:rPr>
              <w:t xml:space="preserve"> - </w:t>
            </w:r>
            <w:r w:rsidR="00A344B1" w:rsidRPr="00A344B1">
              <w:rPr>
                <w:rFonts w:ascii="Verdana" w:hAnsi="Verdana"/>
                <w:noProof/>
                <w:sz w:val="20"/>
                <w:szCs w:val="20"/>
              </w:rPr>
              <w:t>http://www.sisters.or.kr/</w:t>
            </w:r>
            <w:r>
              <w:rPr>
                <w:rFonts w:ascii="Verdana" w:hAnsi="Verdana"/>
                <w:noProof/>
                <w:sz w:val="20"/>
                <w:szCs w:val="20"/>
              </w:rPr>
              <w:t xml:space="preserve"> - </w:t>
            </w:r>
            <w:r w:rsidR="004A0AAF">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6"/>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54" w:rsidRDefault="008B4B54">
      <w:r>
        <w:separator/>
      </w:r>
    </w:p>
  </w:endnote>
  <w:endnote w:type="continuationSeparator" w:id="0">
    <w:p w:rsidR="008B4B54" w:rsidRDefault="008B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48" w:rsidRDefault="00C84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F666A2" w:rsidP="00085BC1">
    <w:pPr>
      <w:pStyle w:val="Footer"/>
      <w:framePr w:wrap="around" w:vAnchor="text" w:hAnchor="margin" w:xAlign="right" w:y="1"/>
      <w:rPr>
        <w:rStyle w:val="PageNumber"/>
      </w:rPr>
    </w:pPr>
  </w:p>
  <w:p w:rsidR="00F666A2" w:rsidRDefault="00F666A2"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F666A2" w:rsidRDefault="00F666A2"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F666A2" w:rsidRDefault="00F666A2"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F666A2" w:rsidRDefault="00F666A2"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F666A2" w:rsidRPr="00C23989" w:rsidRDefault="00F666A2" w:rsidP="00085BC1">
    <w:pPr>
      <w:pStyle w:val="Footer"/>
      <w:rPr>
        <w:sz w:val="12"/>
        <w:szCs w:val="12"/>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48" w:rsidRDefault="00C847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4A0AAF" w:rsidP="00085BC1">
    <w:pPr>
      <w:pStyle w:val="Footer"/>
      <w:framePr w:wrap="around" w:vAnchor="text" w:hAnchor="margin" w:xAlign="right" w:y="1"/>
      <w:rPr>
        <w:rStyle w:val="PageNumber"/>
      </w:rPr>
    </w:pPr>
    <w:r>
      <w:rPr>
        <w:rStyle w:val="PageNumber"/>
      </w:rPr>
      <w:fldChar w:fldCharType="begin"/>
    </w:r>
    <w:r w:rsidR="00F666A2">
      <w:rPr>
        <w:rStyle w:val="PageNumber"/>
      </w:rPr>
      <w:instrText xml:space="preserve">PAGE  </w:instrText>
    </w:r>
    <w:r>
      <w:rPr>
        <w:rStyle w:val="PageNumber"/>
      </w:rPr>
      <w:fldChar w:fldCharType="end"/>
    </w:r>
  </w:p>
  <w:p w:rsidR="00F666A2" w:rsidRDefault="00F666A2" w:rsidP="00085BC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F666A2" w:rsidP="00085BC1">
    <w:pPr>
      <w:pStyle w:val="Footer"/>
      <w:framePr w:wrap="around" w:vAnchor="text" w:hAnchor="margin" w:xAlign="right" w:y="1"/>
      <w:rPr>
        <w:rStyle w:val="PageNumber"/>
      </w:rPr>
    </w:pPr>
  </w:p>
  <w:p w:rsidR="00F666A2" w:rsidRDefault="00F666A2" w:rsidP="00085BC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4A0AAF" w:rsidP="006E5965">
    <w:pPr>
      <w:pStyle w:val="Footer"/>
      <w:framePr w:wrap="around" w:vAnchor="text" w:hAnchor="margin" w:xAlign="right" w:y="1"/>
      <w:rPr>
        <w:rStyle w:val="PageNumber"/>
      </w:rPr>
    </w:pPr>
    <w:r>
      <w:rPr>
        <w:rStyle w:val="PageNumber"/>
      </w:rPr>
      <w:fldChar w:fldCharType="begin"/>
    </w:r>
    <w:r w:rsidR="00F666A2">
      <w:rPr>
        <w:rStyle w:val="PageNumber"/>
      </w:rPr>
      <w:instrText xml:space="preserve">PAGE  </w:instrText>
    </w:r>
    <w:r>
      <w:rPr>
        <w:rStyle w:val="PageNumber"/>
      </w:rPr>
      <w:fldChar w:fldCharType="end"/>
    </w:r>
  </w:p>
  <w:p w:rsidR="00F666A2" w:rsidRDefault="00F666A2" w:rsidP="00EF08B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Pr="008F773C" w:rsidRDefault="00F666A2" w:rsidP="008F773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F66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54" w:rsidRDefault="008B4B54">
      <w:r>
        <w:separator/>
      </w:r>
    </w:p>
  </w:footnote>
  <w:footnote w:type="continuationSeparator" w:id="0">
    <w:p w:rsidR="008B4B54" w:rsidRDefault="008B4B54">
      <w:r>
        <w:continuationSeparator/>
      </w:r>
    </w:p>
  </w:footnote>
  <w:footnote w:id="1">
    <w:p w:rsidR="00F666A2" w:rsidRPr="00753741" w:rsidRDefault="00F666A2" w:rsidP="00646A7D">
      <w:pPr>
        <w:pStyle w:val="FootnoteText"/>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F666A2" w:rsidRPr="00753741" w:rsidRDefault="00F666A2"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F666A2" w:rsidRPr="00753741" w:rsidRDefault="00F666A2"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“Questionnaire on the Recognition and Enforcement of Foreign Civil Protection Orders,” Prel.Doc.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F666A2" w:rsidRPr="00753741" w:rsidRDefault="00F666A2">
      <w:pPr>
        <w:pStyle w:val="FootnoteText"/>
        <w:rPr>
          <w:rFonts w:ascii="Verdana" w:hAnsi="Verdana"/>
          <w:sz w:val="16"/>
          <w:szCs w:val="16"/>
          <w:lang w:val="en-GB" w:eastAsia="ko-KR"/>
        </w:rPr>
      </w:pPr>
      <w:r w:rsidRPr="00753741">
        <w:rPr>
          <w:rStyle w:val="FootnoteReference"/>
          <w:rFonts w:ascii="Verdana" w:hAnsi="Verdana"/>
          <w:sz w:val="16"/>
          <w:szCs w:val="16"/>
          <w:lang w:val="en-GB"/>
        </w:rPr>
        <w:footnoteRef/>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F666A2" w:rsidRPr="00EA74C4" w:rsidRDefault="00F666A2"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p>
  </w:footnote>
  <w:footnote w:id="6">
    <w:p w:rsidR="00F666A2" w:rsidRPr="00EA74C4" w:rsidRDefault="00F666A2"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EuropeConvention on preventing and combatting violence against women and domestic violence</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48" w:rsidRDefault="00C847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4A0AAF"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00F666A2"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960C2B">
      <w:rPr>
        <w:rStyle w:val="PageNumber"/>
        <w:rFonts w:ascii="Verdana" w:hAnsi="Verdana"/>
        <w:noProof/>
        <w:sz w:val="20"/>
        <w:szCs w:val="20"/>
      </w:rPr>
      <w:t>i</w:t>
    </w:r>
    <w:r w:rsidRPr="008F773C">
      <w:rPr>
        <w:rStyle w:val="PageNumber"/>
        <w:rFonts w:ascii="Verdana" w:hAnsi="Verdana"/>
        <w:sz w:val="20"/>
        <w:szCs w:val="20"/>
      </w:rPr>
      <w:fldChar w:fldCharType="end"/>
    </w:r>
  </w:p>
  <w:p w:rsidR="00F666A2" w:rsidRPr="008F773C" w:rsidRDefault="00960C2B" w:rsidP="008F773C">
    <w:pPr>
      <w:pStyle w:val="Header"/>
      <w:tabs>
        <w:tab w:val="clear" w:pos="8640"/>
        <w:tab w:val="right" w:pos="9000"/>
      </w:tabs>
      <w:ind w:right="71"/>
      <w:jc w:val="right"/>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75145" cy="106045"/>
              <wp:effectExtent l="0" t="0" r="0" b="0"/>
              <wp:wrapNone/>
              <wp:docPr id="2"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751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3B96" w:rsidRDefault="00373B96" w:rsidP="00373B96">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5" o:spid="_x0000_s1028" type="#_x0000_t202" style="position:absolute;left:0;text-align:left;margin-left:0;margin-top:0;width:541.3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" o:allowincell="f" filled="f" stroked="f">
              <v:stroke joinstyle="round"/>
              <o:lock v:ext="edit" shapetype="t"/>
              <v:textbox style="mso-fit-shape-to-text:t">
                <w:txbxContent>
                  <w:p w:rsidR="00373B96" w:rsidRDefault="00373B96" w:rsidP="00373B96">
                    <w:pPr>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48" w:rsidRDefault="00C84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48" w:rsidRDefault="00C847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960C2B" w:rsidP="00085BC1">
    <w:pPr>
      <w:pStyle w:val="Header"/>
      <w:framePr w:wrap="around" w:vAnchor="text" w:hAnchor="margin" w:xAlign="right" w:y="1"/>
      <w:rPr>
        <w:rStyle w:val="PageNumber"/>
      </w:rP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90410" cy="2835910"/>
              <wp:effectExtent l="0" t="0" r="0" b="0"/>
              <wp:wrapNone/>
              <wp:docPr id="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0410" cy="2835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66A2" w:rsidRDefault="00F666A2" w:rsidP="00373B96">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26" type="#_x0000_t202" style="position:absolute;margin-left:0;margin-top:0;width:558.3pt;height:223.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" o:allowincell="f" filled="f" stroked="f">
              <v:stroke joinstyle="round"/>
              <o:lock v:ext="edit" shapetype="t"/>
              <v:textbox style="mso-fit-shape-to-text:t">
                <w:txbxContent>
                  <w:p w:rsidR="00F666A2" w:rsidRDefault="00F666A2" w:rsidP="00373B96">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4A0AAF">
      <w:rPr>
        <w:rStyle w:val="PageNumber"/>
      </w:rPr>
      <w:fldChar w:fldCharType="begin"/>
    </w:r>
    <w:r w:rsidR="00F666A2">
      <w:rPr>
        <w:rStyle w:val="PageNumber"/>
      </w:rPr>
      <w:instrText xml:space="preserve">PAGE  </w:instrText>
    </w:r>
    <w:r w:rsidR="004A0AAF">
      <w:rPr>
        <w:rStyle w:val="PageNumber"/>
      </w:rPr>
      <w:fldChar w:fldCharType="end"/>
    </w:r>
  </w:p>
  <w:p w:rsidR="00F666A2" w:rsidRDefault="00F666A2" w:rsidP="00085BC1">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Pr="00C128D5" w:rsidRDefault="00F666A2" w:rsidP="00085BC1">
    <w:pPr>
      <w:pStyle w:val="Header"/>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960C2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090410" cy="2835910"/>
              <wp:effectExtent l="0" t="0" r="0" b="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0410" cy="2835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66A2" w:rsidRDefault="00F666A2" w:rsidP="00373B96">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3" o:spid="_x0000_s1027" type="#_x0000_t202" style="position:absolute;margin-left:0;margin-top:0;width:558.3pt;height:223.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6ZiQIAAAQF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" o:allowincell="f" filled="f" stroked="f">
              <v:stroke joinstyle="round"/>
              <o:lock v:ext="edit" shapetype="t"/>
              <v:textbox style="mso-fit-shape-to-text:t">
                <w:txbxContent>
                  <w:p w:rsidR="00F666A2" w:rsidRDefault="00F666A2" w:rsidP="00373B96">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960C2B" w:rsidP="00BD706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A0AAF">
      <w:rPr>
        <w:rStyle w:val="PageNumber"/>
      </w:rPr>
      <w:fldChar w:fldCharType="begin"/>
    </w:r>
    <w:r w:rsidR="00F666A2">
      <w:rPr>
        <w:rStyle w:val="PageNumber"/>
      </w:rPr>
      <w:instrText xml:space="preserve">PAGE  </w:instrText>
    </w:r>
    <w:r w:rsidR="004A0AAF">
      <w:rPr>
        <w:rStyle w:val="PageNumber"/>
      </w:rPr>
      <w:fldChar w:fldCharType="end"/>
    </w:r>
  </w:p>
  <w:p w:rsidR="00F666A2" w:rsidRDefault="00F666A2" w:rsidP="007D6455">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Pr="008F773C" w:rsidRDefault="004A0AAF"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00F666A2"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960C2B">
      <w:rPr>
        <w:rStyle w:val="PageNumber"/>
        <w:rFonts w:ascii="Verdana" w:hAnsi="Verdana"/>
        <w:noProof/>
        <w:sz w:val="20"/>
        <w:szCs w:val="20"/>
      </w:rPr>
      <w:t>36</w:t>
    </w:r>
    <w:r w:rsidRPr="008F773C">
      <w:rPr>
        <w:rStyle w:val="PageNumber"/>
        <w:rFonts w:ascii="Verdana" w:hAnsi="Verdana"/>
        <w:sz w:val="20"/>
        <w:szCs w:val="20"/>
      </w:rPr>
      <w:fldChar w:fldCharType="end"/>
    </w:r>
    <w:r w:rsidR="00960C2B">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A2" w:rsidRDefault="00960C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ko-KR"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37D42"/>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099"/>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3EB5"/>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092"/>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286"/>
    <w:rsid w:val="001B16D7"/>
    <w:rsid w:val="001B1A3D"/>
    <w:rsid w:val="001B1F18"/>
    <w:rsid w:val="001B28F7"/>
    <w:rsid w:val="001B2A4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0037"/>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309"/>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5BF4"/>
    <w:rsid w:val="002E6012"/>
    <w:rsid w:val="002E61D9"/>
    <w:rsid w:val="002F1196"/>
    <w:rsid w:val="002F1566"/>
    <w:rsid w:val="002F351A"/>
    <w:rsid w:val="002F3B4D"/>
    <w:rsid w:val="002F44D3"/>
    <w:rsid w:val="002F516A"/>
    <w:rsid w:val="002F679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17A"/>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0FC1"/>
    <w:rsid w:val="00321C81"/>
    <w:rsid w:val="00322A48"/>
    <w:rsid w:val="00323B6B"/>
    <w:rsid w:val="003240E5"/>
    <w:rsid w:val="00324388"/>
    <w:rsid w:val="0032458B"/>
    <w:rsid w:val="003245AC"/>
    <w:rsid w:val="00324764"/>
    <w:rsid w:val="00324DCE"/>
    <w:rsid w:val="00324F2F"/>
    <w:rsid w:val="003255F8"/>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318"/>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B96"/>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01A"/>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3CCE"/>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95C"/>
    <w:rsid w:val="003D5EE1"/>
    <w:rsid w:val="003D6363"/>
    <w:rsid w:val="003D6A91"/>
    <w:rsid w:val="003D6C42"/>
    <w:rsid w:val="003E0637"/>
    <w:rsid w:val="003E180B"/>
    <w:rsid w:val="003E2ACB"/>
    <w:rsid w:val="003E3430"/>
    <w:rsid w:val="003E3A01"/>
    <w:rsid w:val="003E4C55"/>
    <w:rsid w:val="003E56DB"/>
    <w:rsid w:val="003E5E3D"/>
    <w:rsid w:val="003E665F"/>
    <w:rsid w:val="003E6799"/>
    <w:rsid w:val="003E6B8F"/>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4FA4"/>
    <w:rsid w:val="0040501C"/>
    <w:rsid w:val="004050D2"/>
    <w:rsid w:val="00405109"/>
    <w:rsid w:val="00405B66"/>
    <w:rsid w:val="00405F31"/>
    <w:rsid w:val="0040603D"/>
    <w:rsid w:val="00406BDD"/>
    <w:rsid w:val="00410387"/>
    <w:rsid w:val="004109D4"/>
    <w:rsid w:val="004111A0"/>
    <w:rsid w:val="004114B4"/>
    <w:rsid w:val="0041237D"/>
    <w:rsid w:val="00412C16"/>
    <w:rsid w:val="004133E0"/>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645B"/>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97CDE"/>
    <w:rsid w:val="004A0AAF"/>
    <w:rsid w:val="004A0F76"/>
    <w:rsid w:val="004A2892"/>
    <w:rsid w:val="004A2CC7"/>
    <w:rsid w:val="004A4E5B"/>
    <w:rsid w:val="004A6667"/>
    <w:rsid w:val="004A6C7F"/>
    <w:rsid w:val="004A741B"/>
    <w:rsid w:val="004B0B20"/>
    <w:rsid w:val="004B0CD9"/>
    <w:rsid w:val="004B0EDB"/>
    <w:rsid w:val="004B2E6F"/>
    <w:rsid w:val="004B310C"/>
    <w:rsid w:val="004B35FC"/>
    <w:rsid w:val="004B3BBB"/>
    <w:rsid w:val="004B4A87"/>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4910"/>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54CC5"/>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24B3"/>
    <w:rsid w:val="005835DE"/>
    <w:rsid w:val="00584384"/>
    <w:rsid w:val="00584563"/>
    <w:rsid w:val="005848FA"/>
    <w:rsid w:val="00585022"/>
    <w:rsid w:val="00585EE3"/>
    <w:rsid w:val="00586CBE"/>
    <w:rsid w:val="0059095E"/>
    <w:rsid w:val="00591DE7"/>
    <w:rsid w:val="00594146"/>
    <w:rsid w:val="00595115"/>
    <w:rsid w:val="00595961"/>
    <w:rsid w:val="00595CAD"/>
    <w:rsid w:val="0059623C"/>
    <w:rsid w:val="0059748D"/>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46C5"/>
    <w:rsid w:val="005B50A3"/>
    <w:rsid w:val="005B50A5"/>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17CF"/>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2700"/>
    <w:rsid w:val="006141BE"/>
    <w:rsid w:val="00614E5A"/>
    <w:rsid w:val="00615DBB"/>
    <w:rsid w:val="00616E63"/>
    <w:rsid w:val="00617B39"/>
    <w:rsid w:val="00620226"/>
    <w:rsid w:val="00620F12"/>
    <w:rsid w:val="006215E4"/>
    <w:rsid w:val="00621A82"/>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37D55"/>
    <w:rsid w:val="006404B2"/>
    <w:rsid w:val="00640778"/>
    <w:rsid w:val="00642368"/>
    <w:rsid w:val="00642B3A"/>
    <w:rsid w:val="00642F5D"/>
    <w:rsid w:val="00643397"/>
    <w:rsid w:val="00643AD4"/>
    <w:rsid w:val="00645565"/>
    <w:rsid w:val="006465A3"/>
    <w:rsid w:val="00646A7D"/>
    <w:rsid w:val="00646DE1"/>
    <w:rsid w:val="00647494"/>
    <w:rsid w:val="00647E1F"/>
    <w:rsid w:val="006507CC"/>
    <w:rsid w:val="00651172"/>
    <w:rsid w:val="006519C9"/>
    <w:rsid w:val="00652BFC"/>
    <w:rsid w:val="00652C8B"/>
    <w:rsid w:val="00652F57"/>
    <w:rsid w:val="00652FB0"/>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7A7"/>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0822"/>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3BA"/>
    <w:rsid w:val="006D179F"/>
    <w:rsid w:val="006D249B"/>
    <w:rsid w:val="006D2F05"/>
    <w:rsid w:val="006D2FDF"/>
    <w:rsid w:val="006D723B"/>
    <w:rsid w:val="006D7EE0"/>
    <w:rsid w:val="006E02E2"/>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1173"/>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745"/>
    <w:rsid w:val="0076386C"/>
    <w:rsid w:val="00763EEA"/>
    <w:rsid w:val="007643CC"/>
    <w:rsid w:val="00764D79"/>
    <w:rsid w:val="00765E48"/>
    <w:rsid w:val="007660C3"/>
    <w:rsid w:val="00766454"/>
    <w:rsid w:val="00766D7A"/>
    <w:rsid w:val="00767910"/>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0D1"/>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7F7D95"/>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867"/>
    <w:rsid w:val="00844DE2"/>
    <w:rsid w:val="0084537E"/>
    <w:rsid w:val="008453F2"/>
    <w:rsid w:val="00846092"/>
    <w:rsid w:val="0084636D"/>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4B54"/>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20D5"/>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353C"/>
    <w:rsid w:val="00924471"/>
    <w:rsid w:val="009245C8"/>
    <w:rsid w:val="0092512A"/>
    <w:rsid w:val="0092513E"/>
    <w:rsid w:val="009255D0"/>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0C2B"/>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B56"/>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2B2F"/>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0636"/>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44B1"/>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1F1C"/>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23F7"/>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9F5"/>
    <w:rsid w:val="00A83EE1"/>
    <w:rsid w:val="00A84B30"/>
    <w:rsid w:val="00A85BEE"/>
    <w:rsid w:val="00A86371"/>
    <w:rsid w:val="00A867E8"/>
    <w:rsid w:val="00A90F61"/>
    <w:rsid w:val="00A91ECA"/>
    <w:rsid w:val="00A91FED"/>
    <w:rsid w:val="00A92C42"/>
    <w:rsid w:val="00A9318D"/>
    <w:rsid w:val="00A9337E"/>
    <w:rsid w:val="00A940F0"/>
    <w:rsid w:val="00A94931"/>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2B75"/>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CCC"/>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04A0"/>
    <w:rsid w:val="00B206A0"/>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6D01"/>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1FEB"/>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2AD"/>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969"/>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132B"/>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91B"/>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4748"/>
    <w:rsid w:val="00C861FB"/>
    <w:rsid w:val="00C86BA4"/>
    <w:rsid w:val="00C87027"/>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725"/>
    <w:rsid w:val="00CE3800"/>
    <w:rsid w:val="00CE38A8"/>
    <w:rsid w:val="00CE3AFC"/>
    <w:rsid w:val="00CE3F50"/>
    <w:rsid w:val="00CE488C"/>
    <w:rsid w:val="00CE5699"/>
    <w:rsid w:val="00CE6C8B"/>
    <w:rsid w:val="00CE6EB0"/>
    <w:rsid w:val="00CE6FB9"/>
    <w:rsid w:val="00CE7BD5"/>
    <w:rsid w:val="00CF07FE"/>
    <w:rsid w:val="00CF0CE7"/>
    <w:rsid w:val="00CF2B69"/>
    <w:rsid w:val="00CF2BA6"/>
    <w:rsid w:val="00CF2F0C"/>
    <w:rsid w:val="00CF3AC4"/>
    <w:rsid w:val="00CF3D1D"/>
    <w:rsid w:val="00CF3F6A"/>
    <w:rsid w:val="00CF4678"/>
    <w:rsid w:val="00CF5B9D"/>
    <w:rsid w:val="00CF63C8"/>
    <w:rsid w:val="00CF70C8"/>
    <w:rsid w:val="00CF7937"/>
    <w:rsid w:val="00D00D81"/>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263F"/>
    <w:rsid w:val="00D33995"/>
    <w:rsid w:val="00D33B89"/>
    <w:rsid w:val="00D34095"/>
    <w:rsid w:val="00D34798"/>
    <w:rsid w:val="00D34D37"/>
    <w:rsid w:val="00D34E5D"/>
    <w:rsid w:val="00D36891"/>
    <w:rsid w:val="00D36B4C"/>
    <w:rsid w:val="00D37EB0"/>
    <w:rsid w:val="00D40842"/>
    <w:rsid w:val="00D42A3B"/>
    <w:rsid w:val="00D43BD6"/>
    <w:rsid w:val="00D44DFD"/>
    <w:rsid w:val="00D45B4D"/>
    <w:rsid w:val="00D52A26"/>
    <w:rsid w:val="00D53080"/>
    <w:rsid w:val="00D531FE"/>
    <w:rsid w:val="00D54689"/>
    <w:rsid w:val="00D546AB"/>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19DA"/>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174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624"/>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666A2"/>
    <w:rsid w:val="00F702D7"/>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49BD"/>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20B"/>
    <w:rsid w:val="00F87737"/>
    <w:rsid w:val="00F87789"/>
    <w:rsid w:val="00F90288"/>
    <w:rsid w:val="00F93382"/>
    <w:rsid w:val="00F93B0B"/>
    <w:rsid w:val="00F94A6C"/>
    <w:rsid w:val="00F9573E"/>
    <w:rsid w:val="00F957D8"/>
    <w:rsid w:val="00F96032"/>
    <w:rsid w:val="00F965DD"/>
    <w:rsid w:val="00F97FF0"/>
    <w:rsid w:val="00FA0A42"/>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1D2D"/>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EC"/>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Char0"/>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Char0">
    <w:name w:val="각주 텍스트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character" w:customStyle="1" w:styleId="Char">
    <w:name w:val="머리글 Char"/>
    <w:link w:val="Header"/>
    <w:locked/>
    <w:rsid w:val="0018795C"/>
    <w:rPr>
      <w:rFonts w:eastAsia="Batang"/>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1152-C133-4C9A-95EC-33C2CACA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D48CB4CB</Template>
  <TotalTime>0</TotalTime>
  <Pages>37</Pages>
  <Words>8947</Words>
  <Characters>50999</Characters>
  <Application>Microsoft Office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59827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2014-10-09T16:02:00Z</dcterms:created>
  <dcterms:modified xsi:type="dcterms:W3CDTF">2014-10-09T16:02:00Z</dcterms:modified>
</cp:coreProperties>
</file>