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78" w:rsidRDefault="00734678" w:rsidP="00EF10B7">
      <w:pPr>
        <w:jc w:val="center"/>
        <w:rPr>
          <w:rFonts w:ascii="Verdana" w:hAnsi="Verdana"/>
          <w:b/>
          <w:sz w:val="24"/>
          <w:szCs w:val="24"/>
        </w:rPr>
      </w:pPr>
    </w:p>
    <w:p w:rsidR="00734678" w:rsidRDefault="00734678" w:rsidP="00EF10B7">
      <w:pPr>
        <w:jc w:val="center"/>
        <w:rPr>
          <w:rFonts w:ascii="Verdana" w:hAnsi="Verdana"/>
          <w:b/>
          <w:sz w:val="24"/>
          <w:szCs w:val="24"/>
        </w:rPr>
      </w:pPr>
    </w:p>
    <w:p w:rsidR="00734678" w:rsidRDefault="00734678" w:rsidP="00EF10B7">
      <w:pPr>
        <w:jc w:val="center"/>
        <w:rPr>
          <w:rFonts w:ascii="Verdana" w:hAnsi="Verdana"/>
          <w:b/>
          <w:sz w:val="24"/>
          <w:szCs w:val="24"/>
        </w:rPr>
      </w:pPr>
    </w:p>
    <w:p w:rsidR="00734678" w:rsidRDefault="00734678" w:rsidP="00EF10B7">
      <w:pPr>
        <w:jc w:val="center"/>
        <w:rPr>
          <w:rFonts w:ascii="Verdana" w:hAnsi="Verdana"/>
          <w:b/>
          <w:sz w:val="24"/>
          <w:szCs w:val="24"/>
        </w:rPr>
      </w:pPr>
    </w:p>
    <w:p w:rsidR="00734678" w:rsidRPr="00EF10B7" w:rsidRDefault="00734678" w:rsidP="00EF10B7">
      <w:pPr>
        <w:jc w:val="center"/>
        <w:rPr>
          <w:rFonts w:ascii="Verdana" w:hAnsi="Verdana"/>
          <w:b/>
          <w:sz w:val="24"/>
          <w:szCs w:val="24"/>
        </w:rPr>
      </w:pPr>
      <w:r w:rsidRPr="00EF10B7">
        <w:rPr>
          <w:rFonts w:ascii="Verdana" w:hAnsi="Verdana"/>
          <w:b/>
          <w:sz w:val="24"/>
          <w:szCs w:val="24"/>
        </w:rPr>
        <w:t>COUNTRY PROFILE</w:t>
      </w:r>
    </w:p>
    <w:p w:rsidR="00734678" w:rsidRPr="00EF10B7" w:rsidRDefault="00734678" w:rsidP="00EF10B7">
      <w:pPr>
        <w:jc w:val="center"/>
        <w:rPr>
          <w:rFonts w:ascii="Verdana" w:hAnsi="Verdana"/>
          <w:b/>
          <w:sz w:val="24"/>
          <w:szCs w:val="24"/>
        </w:rPr>
      </w:pPr>
      <w:r w:rsidRPr="00EF10B7">
        <w:rPr>
          <w:rFonts w:ascii="Verdana" w:hAnsi="Verdana"/>
          <w:b/>
          <w:sz w:val="24"/>
          <w:szCs w:val="24"/>
        </w:rPr>
        <w:t>1993 HAGUE INTERCOUNTRY ADOPTION CONVENTION</w:t>
      </w:r>
      <w:r w:rsidRPr="00034C72">
        <w:rPr>
          <w:rStyle w:val="FootnoteReference"/>
          <w:szCs w:val="20"/>
        </w:rPr>
        <w:footnoteReference w:id="1"/>
      </w:r>
    </w:p>
    <w:p w:rsidR="00734678" w:rsidRPr="00EF10B7" w:rsidRDefault="00734678" w:rsidP="00EF10B7">
      <w:pPr>
        <w:jc w:val="center"/>
        <w:rPr>
          <w:rFonts w:ascii="Verdana" w:hAnsi="Verdana"/>
          <w:b/>
          <w:color w:val="9CC2E5"/>
          <w:sz w:val="24"/>
          <w:szCs w:val="24"/>
        </w:rPr>
      </w:pPr>
      <w:r>
        <w:rPr>
          <w:rFonts w:ascii="Verdana" w:hAnsi="Verdana"/>
          <w:b/>
          <w:color w:val="9CC2E5"/>
          <w:sz w:val="24"/>
          <w:szCs w:val="24"/>
        </w:rPr>
        <w:t>RECEIVING STATE</w:t>
      </w:r>
    </w:p>
    <w:p w:rsidR="00734678" w:rsidRPr="001D58CB" w:rsidRDefault="00734678">
      <w:pPr>
        <w:rPr>
          <w:rFonts w:ascii="Verdana" w:hAnsi="Verdana"/>
          <w:b/>
        </w:rPr>
      </w:pPr>
      <w:r w:rsidRPr="001D58CB">
        <w:rPr>
          <w:rFonts w:ascii="Verdana" w:hAnsi="Verdana"/>
          <w:b/>
        </w:rPr>
        <w:t xml:space="preserve">COUNTRY NAME: </w:t>
      </w:r>
      <w:r w:rsidRPr="001D58CB">
        <w:rPr>
          <w:rFonts w:ascii="Verdana" w:hAnsi="Verdana" w:cs="Arial"/>
        </w:rPr>
        <w:fldChar w:fldCharType="begin">
          <w:ffData>
            <w:name w:val="Text114"/>
            <w:enabled/>
            <w:calcOnExit w:val="0"/>
            <w:textInput/>
          </w:ffData>
        </w:fldChar>
      </w:r>
      <w:r w:rsidRPr="001D58CB">
        <w:rPr>
          <w:rFonts w:ascii="Verdana" w:hAnsi="Verdana" w:cs="Arial"/>
        </w:rPr>
        <w:instrText xml:space="preserve"> FORMTEXT </w:instrText>
      </w:r>
      <w:r w:rsidRPr="001D58CB">
        <w:rPr>
          <w:rFonts w:ascii="Verdana" w:hAnsi="Verdana" w:cs="Arial"/>
        </w:rPr>
      </w:r>
      <w:r w:rsidRPr="001D58CB">
        <w:rPr>
          <w:rFonts w:ascii="Verdana" w:hAnsi="Verdana" w:cs="Arial"/>
        </w:rPr>
        <w:fldChar w:fldCharType="separate"/>
      </w:r>
      <w:r w:rsidRPr="00453D3C">
        <w:rPr>
          <w:rFonts w:ascii="Verdana" w:hAnsi="Verdana" w:cs="Arial"/>
          <w:noProof/>
        </w:rPr>
        <w:t>Hong Kong Special Administrative Region (HKSAR) of The People's Republic of China</w:t>
      </w:r>
      <w:r w:rsidRPr="001D58CB">
        <w:rPr>
          <w:rFonts w:ascii="Verdana" w:hAnsi="Verdana" w:cs="Arial"/>
        </w:rPr>
        <w:fldChar w:fldCharType="end"/>
      </w:r>
    </w:p>
    <w:p w:rsidR="00734678" w:rsidRPr="001D58CB" w:rsidRDefault="00734678">
      <w:pPr>
        <w:rPr>
          <w:rFonts w:ascii="Verdana" w:hAnsi="Verdana"/>
          <w:b/>
          <w:lang w:val="en-US"/>
        </w:rPr>
      </w:pPr>
      <w:r>
        <w:rPr>
          <w:rFonts w:ascii="Verdana" w:hAnsi="Verdana"/>
          <w:b/>
        </w:rPr>
        <w:t xml:space="preserve">PROFILE </w:t>
      </w:r>
      <w:r w:rsidRPr="001D58CB">
        <w:rPr>
          <w:rFonts w:ascii="Verdana" w:hAnsi="Verdana"/>
          <w:b/>
        </w:rPr>
        <w:t xml:space="preserve">UPDATED ON: </w:t>
      </w:r>
      <w:r w:rsidRPr="001D58CB">
        <w:rPr>
          <w:rFonts w:ascii="Verdana" w:hAnsi="Verdana" w:cs="Arial"/>
        </w:rPr>
        <w:fldChar w:fldCharType="begin">
          <w:ffData>
            <w:name w:val="Text114"/>
            <w:enabled/>
            <w:calcOnExit w:val="0"/>
            <w:textInput/>
          </w:ffData>
        </w:fldChar>
      </w:r>
      <w:r w:rsidRPr="001D58CB">
        <w:rPr>
          <w:rFonts w:ascii="Verdana" w:hAnsi="Verdana" w:cs="Arial"/>
        </w:rPr>
        <w:instrText xml:space="preserve"> FORMTEXT </w:instrText>
      </w:r>
      <w:r w:rsidRPr="001D58CB">
        <w:rPr>
          <w:rFonts w:ascii="Verdana" w:hAnsi="Verdana" w:cs="Arial"/>
        </w:rPr>
      </w:r>
      <w:r w:rsidRPr="001D58CB">
        <w:rPr>
          <w:rFonts w:ascii="Verdana" w:hAnsi="Verdana" w:cs="Arial"/>
        </w:rPr>
        <w:fldChar w:fldCharType="separate"/>
      </w:r>
      <w:r>
        <w:rPr>
          <w:rFonts w:ascii="Verdana" w:hAnsi="Verdana" w:cs="Arial"/>
          <w:noProof/>
          <w:lang w:eastAsia="zh-TW"/>
        </w:rPr>
        <w:t>August 2014</w:t>
      </w:r>
      <w:r w:rsidRPr="001D58CB">
        <w:rPr>
          <w:rFonts w:ascii="Verdana" w:hAnsi="Verdana" w:cs="Arial"/>
        </w:rPr>
        <w:fldChar w:fldCharType="end"/>
      </w:r>
    </w:p>
    <w:p w:rsidR="00734678" w:rsidRDefault="00734678" w:rsidP="00707B53">
      <w:pPr>
        <w:rPr>
          <w:rFonts w:ascii="Verdana" w:hAnsi="Verdana"/>
          <w:b/>
          <w:sz w:val="24"/>
          <w:szCs w:val="24"/>
        </w:rPr>
      </w:pPr>
    </w:p>
    <w:p w:rsidR="00734678" w:rsidRPr="001D58CB" w:rsidRDefault="00734678" w:rsidP="00707B53">
      <w:pPr>
        <w:rPr>
          <w:rFonts w:ascii="Verdana" w:hAnsi="Verdana"/>
          <w:b/>
          <w:sz w:val="24"/>
          <w:szCs w:val="24"/>
        </w:rPr>
      </w:pPr>
      <w:r w:rsidRPr="001D58CB">
        <w:rPr>
          <w:rFonts w:ascii="Verdana" w:hAnsi="Verdana"/>
          <w:b/>
          <w:sz w:val="24"/>
          <w:szCs w:val="24"/>
        </w:rPr>
        <w:t>PART I: CENTRAL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4"/>
        <w:gridCol w:w="4684"/>
      </w:tblGrid>
      <w:tr w:rsidR="00734678" w:rsidRPr="00BC1804" w:rsidTr="003E07BB">
        <w:tc>
          <w:tcPr>
            <w:tcW w:w="10070" w:type="dxa"/>
            <w:gridSpan w:val="2"/>
            <w:shd w:val="clear" w:color="auto" w:fill="D9D9D9"/>
          </w:tcPr>
          <w:p w:rsidR="00734678" w:rsidRPr="00BC1804" w:rsidRDefault="00734678" w:rsidP="004874A9">
            <w:pPr>
              <w:pStyle w:val="Titlesintables"/>
            </w:pPr>
            <w:r w:rsidRPr="00BC1804">
              <w:t>Contact details</w:t>
            </w:r>
            <w:r w:rsidRPr="00BC1804">
              <w:rPr>
                <w:rStyle w:val="FootnoteReference"/>
                <w:rFonts w:ascii="Calibri" w:hAnsi="Calibri"/>
                <w:b w:val="0"/>
                <w:szCs w:val="20"/>
              </w:rPr>
              <w:footnoteReference w:id="2"/>
            </w:r>
          </w:p>
        </w:tc>
      </w:tr>
      <w:tr w:rsidR="00734678" w:rsidRPr="00BC1804" w:rsidTr="003E07BB">
        <w:tc>
          <w:tcPr>
            <w:tcW w:w="5035" w:type="dxa"/>
            <w:tcBorders>
              <w:top w:val="nil"/>
              <w:bottom w:val="nil"/>
              <w:right w:val="nil"/>
            </w:tcBorders>
          </w:tcPr>
          <w:p w:rsidR="00734678" w:rsidRPr="00BC1804" w:rsidRDefault="00734678" w:rsidP="003E07BB">
            <w:pPr>
              <w:spacing w:before="60" w:after="120" w:line="240" w:lineRule="auto"/>
              <w:rPr>
                <w:rFonts w:ascii="Verdana" w:hAnsi="Verdana" w:cs="Arial"/>
                <w:sz w:val="18"/>
                <w:szCs w:val="18"/>
              </w:rPr>
            </w:pPr>
            <w:r w:rsidRPr="00BC1804">
              <w:rPr>
                <w:rFonts w:ascii="Verdana" w:hAnsi="Verdana" w:cs="Arial"/>
                <w:sz w:val="18"/>
                <w:szCs w:val="18"/>
              </w:rPr>
              <w:t xml:space="preserve">Name of office: </w:t>
            </w:r>
          </w:p>
        </w:tc>
        <w:bookmarkStart w:id="0" w:name="Text113"/>
        <w:tc>
          <w:tcPr>
            <w:tcW w:w="5035" w:type="dxa"/>
            <w:tcBorders>
              <w:top w:val="nil"/>
              <w:left w:val="nil"/>
              <w:bottom w:val="nil"/>
            </w:tcBorders>
          </w:tcPr>
          <w:p w:rsidR="00734678" w:rsidRPr="00BC1804" w:rsidRDefault="00734678" w:rsidP="00453D3C">
            <w:pPr>
              <w:spacing w:before="60" w:after="120" w:line="240" w:lineRule="auto"/>
              <w:rPr>
                <w:rFonts w:ascii="Verdana" w:hAnsi="Verdana" w:cs="Arial"/>
                <w:sz w:val="18"/>
                <w:szCs w:val="18"/>
              </w:rPr>
            </w:pPr>
            <w:r w:rsidRPr="00BC1804">
              <w:rPr>
                <w:rFonts w:ascii="Verdana" w:hAnsi="Verdana" w:cs="Arial"/>
                <w:sz w:val="18"/>
                <w:szCs w:val="18"/>
              </w:rPr>
              <w:fldChar w:fldCharType="begin">
                <w:ffData>
                  <w:name w:val="Text113"/>
                  <w:enabled/>
                  <w:calcOnExit w:val="0"/>
                  <w:textInput/>
                </w:ffData>
              </w:fldChar>
            </w:r>
            <w:r w:rsidRPr="00BC1804">
              <w:rPr>
                <w:rFonts w:ascii="Verdana" w:hAnsi="Verdana" w:cs="Arial"/>
                <w:sz w:val="18"/>
                <w:szCs w:val="18"/>
              </w:rPr>
              <w:instrText xml:space="preserve"> FORMTEXT </w:instrText>
            </w:r>
            <w:r w:rsidRPr="00BC1804">
              <w:rPr>
                <w:rFonts w:ascii="Verdana" w:hAnsi="Verdana" w:cs="Arial"/>
                <w:sz w:val="18"/>
                <w:szCs w:val="18"/>
              </w:rPr>
            </w:r>
            <w:r w:rsidRPr="00BC1804">
              <w:rPr>
                <w:rFonts w:ascii="Verdana" w:hAnsi="Verdana" w:cs="Arial"/>
                <w:sz w:val="18"/>
                <w:szCs w:val="18"/>
              </w:rPr>
              <w:fldChar w:fldCharType="separate"/>
            </w:r>
            <w:r w:rsidRPr="00BC1804">
              <w:rPr>
                <w:rFonts w:ascii="Verdana" w:hAnsi="Verdana" w:cs="Arial"/>
                <w:noProof/>
                <w:sz w:val="18"/>
                <w:szCs w:val="18"/>
              </w:rPr>
              <w:t>Family and Child Welfare Branch, Social Welfare Department</w:t>
            </w:r>
            <w:r w:rsidRPr="00BC1804">
              <w:rPr>
                <w:rFonts w:ascii="Verdana" w:hAnsi="Verdana" w:cs="Arial"/>
                <w:sz w:val="18"/>
                <w:szCs w:val="18"/>
              </w:rPr>
              <w:fldChar w:fldCharType="end"/>
            </w:r>
            <w:bookmarkEnd w:id="0"/>
          </w:p>
        </w:tc>
      </w:tr>
      <w:tr w:rsidR="00734678" w:rsidRPr="00BC1804" w:rsidTr="003E07BB">
        <w:tc>
          <w:tcPr>
            <w:tcW w:w="5035" w:type="dxa"/>
            <w:tcBorders>
              <w:top w:val="nil"/>
              <w:bottom w:val="nil"/>
              <w:right w:val="nil"/>
            </w:tcBorders>
          </w:tcPr>
          <w:p w:rsidR="00734678" w:rsidRPr="00BC1804" w:rsidRDefault="00734678" w:rsidP="003E07BB">
            <w:pPr>
              <w:spacing w:after="120" w:line="240" w:lineRule="auto"/>
              <w:rPr>
                <w:rFonts w:ascii="Verdana" w:hAnsi="Verdana" w:cs="Arial"/>
                <w:sz w:val="18"/>
                <w:szCs w:val="18"/>
              </w:rPr>
            </w:pPr>
            <w:r w:rsidRPr="00BC1804">
              <w:rPr>
                <w:rFonts w:ascii="Verdana" w:hAnsi="Verdana" w:cs="Arial"/>
                <w:sz w:val="18"/>
                <w:szCs w:val="18"/>
              </w:rPr>
              <w:t>Acronyms used:</w:t>
            </w:r>
          </w:p>
        </w:tc>
        <w:tc>
          <w:tcPr>
            <w:tcW w:w="5035" w:type="dxa"/>
            <w:tcBorders>
              <w:top w:val="nil"/>
              <w:left w:val="nil"/>
              <w:bottom w:val="nil"/>
            </w:tcBorders>
          </w:tcPr>
          <w:p w:rsidR="00734678" w:rsidRPr="00BC1804" w:rsidRDefault="00734678" w:rsidP="00453D3C">
            <w:pPr>
              <w:spacing w:after="120" w:line="240" w:lineRule="auto"/>
              <w:rPr>
                <w:rFonts w:ascii="Verdana" w:hAnsi="Verdana" w:cs="Arial"/>
                <w:sz w:val="18"/>
                <w:szCs w:val="18"/>
              </w:rPr>
            </w:pPr>
            <w:r w:rsidRPr="00BC1804">
              <w:rPr>
                <w:rFonts w:ascii="Verdana" w:hAnsi="Verdana" w:cs="Arial"/>
                <w:sz w:val="18"/>
                <w:szCs w:val="18"/>
              </w:rPr>
              <w:fldChar w:fldCharType="begin">
                <w:ffData>
                  <w:name w:val="Text114"/>
                  <w:enabled/>
                  <w:calcOnExit w:val="0"/>
                  <w:textInput/>
                </w:ffData>
              </w:fldChar>
            </w:r>
            <w:r w:rsidRPr="00BC1804">
              <w:rPr>
                <w:rFonts w:ascii="Verdana" w:hAnsi="Verdana" w:cs="Arial"/>
                <w:sz w:val="18"/>
                <w:szCs w:val="18"/>
              </w:rPr>
              <w:instrText xml:space="preserve"> FORMTEXT </w:instrText>
            </w:r>
            <w:r w:rsidRPr="00BC1804">
              <w:rPr>
                <w:rFonts w:ascii="Verdana" w:hAnsi="Verdana" w:cs="Arial"/>
                <w:sz w:val="18"/>
                <w:szCs w:val="18"/>
              </w:rPr>
            </w:r>
            <w:r w:rsidRPr="00BC1804">
              <w:rPr>
                <w:rFonts w:ascii="Verdana" w:hAnsi="Verdana" w:cs="Arial"/>
                <w:sz w:val="18"/>
                <w:szCs w:val="18"/>
              </w:rPr>
              <w:fldChar w:fldCharType="separate"/>
            </w:r>
            <w:r w:rsidRPr="00BC1804">
              <w:rPr>
                <w:rFonts w:ascii="Verdana" w:hAnsi="Verdana" w:cs="Arial"/>
                <w:noProof/>
                <w:sz w:val="18"/>
                <w:szCs w:val="18"/>
                <w:lang w:eastAsia="zh-TW"/>
              </w:rPr>
              <w:t>SWD</w:t>
            </w:r>
            <w:r w:rsidRPr="00BC1804">
              <w:rPr>
                <w:rFonts w:ascii="Verdana" w:hAnsi="Verdana" w:cs="Arial"/>
                <w:sz w:val="18"/>
                <w:szCs w:val="18"/>
              </w:rPr>
              <w:fldChar w:fldCharType="end"/>
            </w:r>
          </w:p>
        </w:tc>
      </w:tr>
      <w:tr w:rsidR="00734678" w:rsidRPr="00BC1804" w:rsidTr="003E07BB">
        <w:tc>
          <w:tcPr>
            <w:tcW w:w="5035" w:type="dxa"/>
            <w:tcBorders>
              <w:top w:val="nil"/>
              <w:bottom w:val="nil"/>
              <w:right w:val="nil"/>
            </w:tcBorders>
          </w:tcPr>
          <w:p w:rsidR="00734678" w:rsidRPr="00BC1804" w:rsidRDefault="00734678" w:rsidP="003E07BB">
            <w:pPr>
              <w:spacing w:after="120" w:line="240" w:lineRule="auto"/>
              <w:rPr>
                <w:rFonts w:ascii="Verdana" w:hAnsi="Verdana" w:cs="Arial"/>
                <w:sz w:val="18"/>
                <w:szCs w:val="18"/>
              </w:rPr>
            </w:pPr>
            <w:r w:rsidRPr="00BC1804">
              <w:rPr>
                <w:rFonts w:ascii="Verdana" w:hAnsi="Verdana" w:cs="Arial"/>
                <w:sz w:val="18"/>
                <w:szCs w:val="18"/>
              </w:rPr>
              <w:t>Address:</w:t>
            </w:r>
          </w:p>
        </w:tc>
        <w:bookmarkStart w:id="1" w:name="Text114"/>
        <w:tc>
          <w:tcPr>
            <w:tcW w:w="5035" w:type="dxa"/>
            <w:tcBorders>
              <w:top w:val="nil"/>
              <w:left w:val="nil"/>
              <w:bottom w:val="nil"/>
            </w:tcBorders>
          </w:tcPr>
          <w:p w:rsidR="00734678" w:rsidRPr="00BC1804" w:rsidRDefault="00734678" w:rsidP="00453D3C">
            <w:pPr>
              <w:spacing w:after="120" w:line="240" w:lineRule="auto"/>
              <w:rPr>
                <w:rFonts w:ascii="Verdana" w:hAnsi="Verdana" w:cs="Arial"/>
                <w:sz w:val="18"/>
                <w:szCs w:val="18"/>
              </w:rPr>
            </w:pPr>
            <w:r w:rsidRPr="00BC1804">
              <w:rPr>
                <w:rFonts w:ascii="Verdana" w:hAnsi="Verdana" w:cs="Arial"/>
                <w:sz w:val="18"/>
                <w:szCs w:val="18"/>
              </w:rPr>
              <w:fldChar w:fldCharType="begin">
                <w:ffData>
                  <w:name w:val="Text114"/>
                  <w:enabled/>
                  <w:calcOnExit w:val="0"/>
                  <w:textInput/>
                </w:ffData>
              </w:fldChar>
            </w:r>
            <w:r w:rsidRPr="00BC1804">
              <w:rPr>
                <w:rFonts w:ascii="Verdana" w:hAnsi="Verdana" w:cs="Arial"/>
                <w:sz w:val="18"/>
                <w:szCs w:val="18"/>
              </w:rPr>
              <w:instrText xml:space="preserve"> FORMTEXT </w:instrText>
            </w:r>
            <w:r w:rsidRPr="00BC1804">
              <w:rPr>
                <w:rFonts w:ascii="Verdana" w:hAnsi="Verdana" w:cs="Arial"/>
                <w:sz w:val="18"/>
                <w:szCs w:val="18"/>
              </w:rPr>
            </w:r>
            <w:r w:rsidRPr="00BC1804">
              <w:rPr>
                <w:rFonts w:ascii="Verdana" w:hAnsi="Verdana" w:cs="Arial"/>
                <w:sz w:val="18"/>
                <w:szCs w:val="18"/>
              </w:rPr>
              <w:fldChar w:fldCharType="separate"/>
            </w:r>
            <w:r w:rsidRPr="00BC1804">
              <w:rPr>
                <w:rFonts w:ascii="Verdana" w:hAnsi="Verdana" w:cs="Arial"/>
                <w:noProof/>
                <w:sz w:val="18"/>
                <w:szCs w:val="18"/>
              </w:rPr>
              <w:t>Room 721, 7th Floor, Wu Chung House, 213 Queen's Road East, Wan Chai, Hong Kong</w:t>
            </w:r>
            <w:r w:rsidRPr="00BC1804">
              <w:rPr>
                <w:rFonts w:ascii="Verdana" w:hAnsi="Verdana" w:cs="Arial"/>
                <w:sz w:val="18"/>
                <w:szCs w:val="18"/>
              </w:rPr>
              <w:fldChar w:fldCharType="end"/>
            </w:r>
            <w:bookmarkEnd w:id="1"/>
          </w:p>
        </w:tc>
      </w:tr>
      <w:tr w:rsidR="00734678" w:rsidRPr="00BC1804" w:rsidTr="003E07BB">
        <w:tc>
          <w:tcPr>
            <w:tcW w:w="5035" w:type="dxa"/>
            <w:tcBorders>
              <w:top w:val="nil"/>
              <w:bottom w:val="nil"/>
              <w:right w:val="nil"/>
            </w:tcBorders>
          </w:tcPr>
          <w:p w:rsidR="00734678" w:rsidRPr="00BC1804" w:rsidRDefault="00734678" w:rsidP="003E07BB">
            <w:pPr>
              <w:spacing w:after="120" w:line="240" w:lineRule="auto"/>
              <w:rPr>
                <w:rFonts w:ascii="Verdana" w:hAnsi="Verdana" w:cs="Arial"/>
                <w:sz w:val="18"/>
                <w:szCs w:val="18"/>
              </w:rPr>
            </w:pPr>
            <w:r w:rsidRPr="00BC1804">
              <w:rPr>
                <w:rFonts w:ascii="Verdana" w:hAnsi="Verdana" w:cs="Arial"/>
                <w:sz w:val="18"/>
                <w:szCs w:val="18"/>
              </w:rPr>
              <w:t>Telephone:</w:t>
            </w:r>
          </w:p>
        </w:tc>
        <w:bookmarkStart w:id="2" w:name="Text116"/>
        <w:tc>
          <w:tcPr>
            <w:tcW w:w="5035" w:type="dxa"/>
            <w:tcBorders>
              <w:top w:val="nil"/>
              <w:left w:val="nil"/>
              <w:bottom w:val="nil"/>
            </w:tcBorders>
          </w:tcPr>
          <w:p w:rsidR="00734678" w:rsidRPr="00BC1804" w:rsidRDefault="00734678" w:rsidP="00453D3C">
            <w:pPr>
              <w:spacing w:after="120" w:line="240" w:lineRule="auto"/>
              <w:rPr>
                <w:rFonts w:ascii="Verdana" w:hAnsi="Verdana" w:cs="Arial"/>
                <w:sz w:val="18"/>
                <w:szCs w:val="18"/>
              </w:rPr>
            </w:pPr>
            <w:r w:rsidRPr="00BC1804">
              <w:rPr>
                <w:rFonts w:ascii="Verdana" w:hAnsi="Verdana" w:cs="Arial"/>
                <w:sz w:val="18"/>
                <w:szCs w:val="18"/>
              </w:rPr>
              <w:fldChar w:fldCharType="begin">
                <w:ffData>
                  <w:name w:val="Text116"/>
                  <w:enabled/>
                  <w:calcOnExit w:val="0"/>
                  <w:textInput/>
                </w:ffData>
              </w:fldChar>
            </w:r>
            <w:r w:rsidRPr="00BC1804">
              <w:rPr>
                <w:rFonts w:ascii="Verdana" w:hAnsi="Verdana" w:cs="Arial"/>
                <w:sz w:val="18"/>
                <w:szCs w:val="18"/>
              </w:rPr>
              <w:instrText xml:space="preserve"> FORMTEXT </w:instrText>
            </w:r>
            <w:r w:rsidRPr="00BC1804">
              <w:rPr>
                <w:rFonts w:ascii="Verdana" w:hAnsi="Verdana" w:cs="Arial"/>
                <w:sz w:val="18"/>
                <w:szCs w:val="18"/>
              </w:rPr>
            </w:r>
            <w:r w:rsidRPr="00BC1804">
              <w:rPr>
                <w:rFonts w:ascii="Verdana" w:hAnsi="Verdana" w:cs="Arial"/>
                <w:sz w:val="18"/>
                <w:szCs w:val="18"/>
              </w:rPr>
              <w:fldChar w:fldCharType="separate"/>
            </w:r>
            <w:r w:rsidRPr="00BC1804">
              <w:rPr>
                <w:rFonts w:ascii="Verdana" w:hAnsi="Verdana" w:cs="Arial"/>
                <w:noProof/>
                <w:sz w:val="18"/>
                <w:szCs w:val="18"/>
              </w:rPr>
              <w:t>852 - 2892 5168</w:t>
            </w:r>
            <w:r w:rsidRPr="00BC1804">
              <w:rPr>
                <w:rFonts w:ascii="Verdana" w:hAnsi="Verdana" w:cs="Arial"/>
                <w:sz w:val="18"/>
                <w:szCs w:val="18"/>
              </w:rPr>
              <w:fldChar w:fldCharType="end"/>
            </w:r>
            <w:bookmarkEnd w:id="2"/>
          </w:p>
        </w:tc>
      </w:tr>
      <w:tr w:rsidR="00734678" w:rsidRPr="00BC1804" w:rsidTr="003E07BB">
        <w:tc>
          <w:tcPr>
            <w:tcW w:w="5035" w:type="dxa"/>
            <w:tcBorders>
              <w:top w:val="nil"/>
              <w:bottom w:val="nil"/>
              <w:right w:val="nil"/>
            </w:tcBorders>
          </w:tcPr>
          <w:p w:rsidR="00734678" w:rsidRPr="00BC1804" w:rsidRDefault="00734678" w:rsidP="003E07BB">
            <w:pPr>
              <w:spacing w:after="120" w:line="240" w:lineRule="auto"/>
              <w:rPr>
                <w:rFonts w:ascii="Verdana" w:hAnsi="Verdana" w:cs="Arial"/>
                <w:sz w:val="18"/>
                <w:szCs w:val="18"/>
              </w:rPr>
            </w:pPr>
            <w:r w:rsidRPr="00BC1804">
              <w:rPr>
                <w:rFonts w:ascii="Verdana" w:hAnsi="Verdana" w:cs="Arial"/>
                <w:sz w:val="18"/>
                <w:szCs w:val="18"/>
              </w:rPr>
              <w:t xml:space="preserve">Fax: </w:t>
            </w:r>
          </w:p>
        </w:tc>
        <w:bookmarkStart w:id="3" w:name="Text117"/>
        <w:tc>
          <w:tcPr>
            <w:tcW w:w="5035" w:type="dxa"/>
            <w:tcBorders>
              <w:top w:val="nil"/>
              <w:left w:val="nil"/>
              <w:bottom w:val="nil"/>
            </w:tcBorders>
          </w:tcPr>
          <w:p w:rsidR="00734678" w:rsidRPr="00BC1804" w:rsidRDefault="00734678" w:rsidP="00453D3C">
            <w:pPr>
              <w:spacing w:after="120" w:line="240" w:lineRule="auto"/>
              <w:rPr>
                <w:rFonts w:ascii="Verdana" w:hAnsi="Verdana" w:cs="Arial"/>
                <w:sz w:val="18"/>
                <w:szCs w:val="18"/>
              </w:rPr>
            </w:pPr>
            <w:r w:rsidRPr="00BC1804">
              <w:rPr>
                <w:rFonts w:ascii="Verdana" w:hAnsi="Verdana" w:cs="Arial"/>
                <w:sz w:val="18"/>
                <w:szCs w:val="18"/>
              </w:rPr>
              <w:fldChar w:fldCharType="begin">
                <w:ffData>
                  <w:name w:val="Text117"/>
                  <w:enabled/>
                  <w:calcOnExit w:val="0"/>
                  <w:textInput/>
                </w:ffData>
              </w:fldChar>
            </w:r>
            <w:r w:rsidRPr="00BC1804">
              <w:rPr>
                <w:rFonts w:ascii="Verdana" w:hAnsi="Verdana" w:cs="Arial"/>
                <w:sz w:val="18"/>
                <w:szCs w:val="18"/>
              </w:rPr>
              <w:instrText xml:space="preserve"> FORMTEXT </w:instrText>
            </w:r>
            <w:r w:rsidRPr="00BC1804">
              <w:rPr>
                <w:rFonts w:ascii="Verdana" w:hAnsi="Verdana" w:cs="Arial"/>
                <w:sz w:val="18"/>
                <w:szCs w:val="18"/>
              </w:rPr>
            </w:r>
            <w:r w:rsidRPr="00BC1804">
              <w:rPr>
                <w:rFonts w:ascii="Verdana" w:hAnsi="Verdana" w:cs="Arial"/>
                <w:sz w:val="18"/>
                <w:szCs w:val="18"/>
              </w:rPr>
              <w:fldChar w:fldCharType="separate"/>
            </w:r>
            <w:r w:rsidRPr="00BC1804">
              <w:rPr>
                <w:rFonts w:ascii="Verdana" w:hAnsi="Verdana" w:cs="Arial"/>
                <w:noProof/>
                <w:sz w:val="18"/>
                <w:szCs w:val="18"/>
              </w:rPr>
              <w:t>852 - 2833 5840</w:t>
            </w:r>
            <w:r w:rsidRPr="00BC1804">
              <w:rPr>
                <w:rFonts w:ascii="Verdana" w:hAnsi="Verdana" w:cs="Arial"/>
                <w:sz w:val="18"/>
                <w:szCs w:val="18"/>
              </w:rPr>
              <w:fldChar w:fldCharType="end"/>
            </w:r>
            <w:bookmarkEnd w:id="3"/>
          </w:p>
        </w:tc>
      </w:tr>
      <w:tr w:rsidR="00734678" w:rsidRPr="00BC1804" w:rsidTr="003E07BB">
        <w:tc>
          <w:tcPr>
            <w:tcW w:w="5035" w:type="dxa"/>
            <w:tcBorders>
              <w:top w:val="nil"/>
              <w:bottom w:val="nil"/>
              <w:right w:val="nil"/>
            </w:tcBorders>
          </w:tcPr>
          <w:p w:rsidR="00734678" w:rsidRPr="00BC1804" w:rsidRDefault="00734678" w:rsidP="003E07BB">
            <w:pPr>
              <w:spacing w:after="120" w:line="240" w:lineRule="auto"/>
              <w:rPr>
                <w:rFonts w:ascii="Verdana" w:hAnsi="Verdana" w:cs="Arial"/>
                <w:sz w:val="18"/>
                <w:szCs w:val="18"/>
              </w:rPr>
            </w:pPr>
            <w:r w:rsidRPr="00BC1804">
              <w:rPr>
                <w:rFonts w:ascii="Verdana" w:hAnsi="Verdana" w:cs="Arial"/>
                <w:sz w:val="18"/>
                <w:szCs w:val="18"/>
              </w:rPr>
              <w:t>E-mail:</w:t>
            </w:r>
          </w:p>
        </w:tc>
        <w:bookmarkStart w:id="4" w:name="Text118"/>
        <w:tc>
          <w:tcPr>
            <w:tcW w:w="5035" w:type="dxa"/>
            <w:tcBorders>
              <w:top w:val="nil"/>
              <w:left w:val="nil"/>
              <w:bottom w:val="nil"/>
            </w:tcBorders>
          </w:tcPr>
          <w:p w:rsidR="00734678" w:rsidRPr="00BC1804" w:rsidRDefault="00734678" w:rsidP="00453D3C">
            <w:pPr>
              <w:spacing w:after="120" w:line="240" w:lineRule="auto"/>
              <w:rPr>
                <w:rFonts w:ascii="Verdana" w:hAnsi="Verdana" w:cs="Arial"/>
                <w:sz w:val="18"/>
                <w:szCs w:val="18"/>
              </w:rPr>
            </w:pPr>
            <w:r w:rsidRPr="00BC1804">
              <w:rPr>
                <w:rFonts w:ascii="Verdana" w:hAnsi="Verdana" w:cs="Arial"/>
                <w:sz w:val="18"/>
                <w:szCs w:val="18"/>
              </w:rPr>
              <w:fldChar w:fldCharType="begin">
                <w:ffData>
                  <w:name w:val="Text118"/>
                  <w:enabled/>
                  <w:calcOnExit w:val="0"/>
                  <w:textInput/>
                </w:ffData>
              </w:fldChar>
            </w:r>
            <w:r w:rsidRPr="00BC1804">
              <w:rPr>
                <w:rFonts w:ascii="Verdana" w:hAnsi="Verdana" w:cs="Arial"/>
                <w:sz w:val="18"/>
                <w:szCs w:val="18"/>
              </w:rPr>
              <w:instrText xml:space="preserve"> FORMTEXT </w:instrText>
            </w:r>
            <w:r w:rsidRPr="00BC1804">
              <w:rPr>
                <w:rFonts w:ascii="Verdana" w:hAnsi="Verdana" w:cs="Arial"/>
                <w:sz w:val="18"/>
                <w:szCs w:val="18"/>
              </w:rPr>
            </w:r>
            <w:r w:rsidRPr="00BC1804">
              <w:rPr>
                <w:rFonts w:ascii="Verdana" w:hAnsi="Verdana" w:cs="Arial"/>
                <w:sz w:val="18"/>
                <w:szCs w:val="18"/>
              </w:rPr>
              <w:fldChar w:fldCharType="separate"/>
            </w:r>
            <w:r w:rsidRPr="00BC1804">
              <w:rPr>
                <w:rFonts w:ascii="Verdana" w:hAnsi="Verdana" w:cs="Arial"/>
                <w:noProof/>
                <w:sz w:val="18"/>
                <w:szCs w:val="18"/>
              </w:rPr>
              <w:t>cfcw2@swd.gov.hk</w:t>
            </w:r>
            <w:r w:rsidRPr="00BC1804">
              <w:rPr>
                <w:rFonts w:ascii="Verdana" w:hAnsi="Verdana" w:cs="Arial"/>
                <w:sz w:val="18"/>
                <w:szCs w:val="18"/>
              </w:rPr>
              <w:fldChar w:fldCharType="end"/>
            </w:r>
            <w:bookmarkEnd w:id="4"/>
          </w:p>
        </w:tc>
      </w:tr>
      <w:tr w:rsidR="00734678" w:rsidRPr="00BC1804" w:rsidTr="003E07BB">
        <w:tc>
          <w:tcPr>
            <w:tcW w:w="5035" w:type="dxa"/>
            <w:tcBorders>
              <w:top w:val="nil"/>
              <w:bottom w:val="nil"/>
              <w:right w:val="nil"/>
            </w:tcBorders>
          </w:tcPr>
          <w:p w:rsidR="00734678" w:rsidRPr="00BC1804" w:rsidRDefault="00734678" w:rsidP="003E07BB">
            <w:pPr>
              <w:spacing w:after="120" w:line="240" w:lineRule="auto"/>
              <w:rPr>
                <w:rFonts w:ascii="Verdana" w:hAnsi="Verdana" w:cs="Arial"/>
                <w:sz w:val="18"/>
                <w:szCs w:val="18"/>
              </w:rPr>
            </w:pPr>
            <w:r w:rsidRPr="00BC1804">
              <w:rPr>
                <w:rFonts w:ascii="Verdana" w:hAnsi="Verdana" w:cs="Arial"/>
                <w:sz w:val="18"/>
                <w:szCs w:val="18"/>
              </w:rPr>
              <w:t>Website:</w:t>
            </w:r>
          </w:p>
        </w:tc>
        <w:tc>
          <w:tcPr>
            <w:tcW w:w="5035" w:type="dxa"/>
            <w:tcBorders>
              <w:top w:val="nil"/>
              <w:left w:val="nil"/>
              <w:bottom w:val="nil"/>
            </w:tcBorders>
          </w:tcPr>
          <w:p w:rsidR="00734678" w:rsidRPr="00BC1804" w:rsidRDefault="00734678" w:rsidP="00453D3C">
            <w:pPr>
              <w:spacing w:after="120" w:line="240" w:lineRule="auto"/>
              <w:rPr>
                <w:rFonts w:ascii="Verdana" w:hAnsi="Verdana" w:cs="Arial"/>
                <w:sz w:val="18"/>
                <w:szCs w:val="18"/>
              </w:rPr>
            </w:pPr>
            <w:r w:rsidRPr="00BC1804">
              <w:rPr>
                <w:rFonts w:ascii="Verdana" w:hAnsi="Verdana" w:cs="Arial"/>
                <w:sz w:val="18"/>
                <w:szCs w:val="18"/>
              </w:rPr>
              <w:fldChar w:fldCharType="begin">
                <w:ffData>
                  <w:name w:val="Text119"/>
                  <w:enabled/>
                  <w:calcOnExit w:val="0"/>
                  <w:textInput/>
                </w:ffData>
              </w:fldChar>
            </w:r>
            <w:r w:rsidRPr="00BC1804">
              <w:rPr>
                <w:rFonts w:ascii="Verdana" w:hAnsi="Verdana" w:cs="Arial"/>
                <w:sz w:val="18"/>
                <w:szCs w:val="18"/>
              </w:rPr>
              <w:instrText xml:space="preserve"> FORMTEXT </w:instrText>
            </w:r>
            <w:r w:rsidRPr="00BC1804">
              <w:rPr>
                <w:rFonts w:ascii="Verdana" w:hAnsi="Verdana" w:cs="Arial"/>
                <w:sz w:val="18"/>
                <w:szCs w:val="18"/>
              </w:rPr>
            </w:r>
            <w:r w:rsidRPr="00BC1804">
              <w:rPr>
                <w:rFonts w:ascii="Verdana" w:hAnsi="Verdana" w:cs="Arial"/>
                <w:sz w:val="18"/>
                <w:szCs w:val="18"/>
              </w:rPr>
              <w:fldChar w:fldCharType="separate"/>
            </w:r>
            <w:r w:rsidRPr="00BC1804">
              <w:rPr>
                <w:rFonts w:ascii="Verdana" w:hAnsi="Verdana" w:cs="Arial"/>
                <w:noProof/>
                <w:sz w:val="18"/>
                <w:szCs w:val="18"/>
              </w:rPr>
              <w:t>http://www.swd.gov.hk</w:t>
            </w:r>
            <w:r w:rsidRPr="00BC1804">
              <w:rPr>
                <w:rFonts w:ascii="Verdana" w:hAnsi="Verdana" w:cs="Arial"/>
                <w:sz w:val="18"/>
                <w:szCs w:val="18"/>
              </w:rPr>
              <w:fldChar w:fldCharType="end"/>
            </w:r>
          </w:p>
        </w:tc>
      </w:tr>
      <w:tr w:rsidR="00734678" w:rsidRPr="00BC1804" w:rsidTr="003E07BB">
        <w:tc>
          <w:tcPr>
            <w:tcW w:w="5035" w:type="dxa"/>
            <w:tcBorders>
              <w:top w:val="nil"/>
              <w:bottom w:val="nil"/>
              <w:right w:val="nil"/>
            </w:tcBorders>
          </w:tcPr>
          <w:p w:rsidR="00734678" w:rsidRPr="00BC1804" w:rsidRDefault="00734678" w:rsidP="003E07BB">
            <w:pPr>
              <w:spacing w:after="120" w:line="240" w:lineRule="auto"/>
              <w:rPr>
                <w:rFonts w:ascii="Verdana" w:hAnsi="Verdana" w:cs="Arial"/>
                <w:sz w:val="18"/>
                <w:szCs w:val="18"/>
              </w:rPr>
            </w:pPr>
            <w:r w:rsidRPr="00BC1804">
              <w:rPr>
                <w:rFonts w:ascii="Verdana" w:hAnsi="Verdana" w:cs="Arial"/>
                <w:sz w:val="18"/>
                <w:szCs w:val="18"/>
              </w:rPr>
              <w:t>Contact person(s) and direct contact details (please indicate language(s) of communication):</w:t>
            </w:r>
          </w:p>
        </w:tc>
        <w:tc>
          <w:tcPr>
            <w:tcW w:w="5035" w:type="dxa"/>
            <w:tcBorders>
              <w:top w:val="nil"/>
              <w:left w:val="nil"/>
              <w:bottom w:val="nil"/>
            </w:tcBorders>
          </w:tcPr>
          <w:p w:rsidR="00734678" w:rsidRPr="00BC1804" w:rsidRDefault="00734678" w:rsidP="00453D3C">
            <w:pPr>
              <w:spacing w:after="120" w:line="240" w:lineRule="auto"/>
              <w:rPr>
                <w:rFonts w:ascii="Verdana" w:hAnsi="Verdana" w:cs="Arial"/>
                <w:noProof/>
                <w:sz w:val="18"/>
                <w:szCs w:val="18"/>
              </w:rPr>
            </w:pPr>
            <w:r w:rsidRPr="00BC1804">
              <w:rPr>
                <w:rFonts w:ascii="Verdana" w:hAnsi="Verdana" w:cs="Arial"/>
                <w:sz w:val="18"/>
                <w:szCs w:val="18"/>
              </w:rPr>
              <w:fldChar w:fldCharType="begin">
                <w:ffData>
                  <w:name w:val="Text120"/>
                  <w:enabled/>
                  <w:calcOnExit w:val="0"/>
                  <w:textInput/>
                </w:ffData>
              </w:fldChar>
            </w:r>
            <w:r w:rsidRPr="00BC1804">
              <w:rPr>
                <w:rFonts w:ascii="Verdana" w:hAnsi="Verdana" w:cs="Arial"/>
                <w:sz w:val="18"/>
                <w:szCs w:val="18"/>
              </w:rPr>
              <w:instrText xml:space="preserve"> FORMTEXT </w:instrText>
            </w:r>
            <w:r w:rsidRPr="00BC1804">
              <w:rPr>
                <w:rFonts w:ascii="Verdana" w:hAnsi="Verdana" w:cs="Arial"/>
                <w:sz w:val="18"/>
                <w:szCs w:val="18"/>
              </w:rPr>
            </w:r>
            <w:r w:rsidRPr="00BC1804">
              <w:rPr>
                <w:rFonts w:ascii="Verdana" w:hAnsi="Verdana" w:cs="Arial"/>
                <w:sz w:val="18"/>
                <w:szCs w:val="18"/>
              </w:rPr>
              <w:fldChar w:fldCharType="separate"/>
            </w:r>
            <w:r w:rsidRPr="00BC1804">
              <w:rPr>
                <w:rFonts w:ascii="Verdana" w:hAnsi="Verdana" w:cs="Arial"/>
                <w:noProof/>
                <w:sz w:val="18"/>
                <w:szCs w:val="18"/>
              </w:rPr>
              <w:t>Chief Social Work Officer (Family and Child Welfare)2</w:t>
            </w:r>
          </w:p>
          <w:p w:rsidR="00734678" w:rsidRPr="00BC1804" w:rsidRDefault="00734678" w:rsidP="00453D3C">
            <w:pPr>
              <w:spacing w:after="120" w:line="240" w:lineRule="auto"/>
              <w:rPr>
                <w:rFonts w:ascii="Verdana" w:hAnsi="Verdana" w:cs="Arial"/>
                <w:sz w:val="18"/>
                <w:szCs w:val="18"/>
              </w:rPr>
            </w:pPr>
            <w:r w:rsidRPr="00BC1804">
              <w:rPr>
                <w:rFonts w:ascii="Verdana" w:hAnsi="Verdana" w:cs="Arial"/>
                <w:noProof/>
                <w:sz w:val="18"/>
                <w:szCs w:val="18"/>
              </w:rPr>
              <w:t>(English or Chinese)</w:t>
            </w:r>
            <w:r w:rsidRPr="00BC1804">
              <w:rPr>
                <w:rFonts w:ascii="Verdana" w:hAnsi="Verdana" w:cs="Arial"/>
                <w:sz w:val="18"/>
                <w:szCs w:val="18"/>
              </w:rPr>
              <w:fldChar w:fldCharType="end"/>
            </w:r>
          </w:p>
        </w:tc>
      </w:tr>
      <w:tr w:rsidR="00734678" w:rsidRPr="00BC1804" w:rsidTr="003E07BB">
        <w:tc>
          <w:tcPr>
            <w:tcW w:w="10070" w:type="dxa"/>
            <w:gridSpan w:val="2"/>
            <w:tcBorders>
              <w:top w:val="nil"/>
            </w:tcBorders>
            <w:shd w:val="clear" w:color="auto" w:fill="FFFFFF"/>
          </w:tcPr>
          <w:p w:rsidR="00734678" w:rsidRPr="00BC1804" w:rsidRDefault="00734678" w:rsidP="00CA0D4B">
            <w:pPr>
              <w:tabs>
                <w:tab w:val="left" w:pos="284"/>
              </w:tabs>
              <w:spacing w:after="120" w:line="240" w:lineRule="auto"/>
              <w:jc w:val="both"/>
              <w:rPr>
                <w:rFonts w:ascii="Verdana" w:hAnsi="Verdana" w:cs="Arial"/>
                <w:i/>
                <w:sz w:val="16"/>
                <w:szCs w:val="16"/>
              </w:rPr>
            </w:pPr>
            <w:r w:rsidRPr="00BC1804">
              <w:rPr>
                <w:rFonts w:ascii="Verdana" w:hAnsi="Verdana" w:cs="Arial"/>
                <w:i/>
                <w:sz w:val="16"/>
                <w:szCs w:val="16"/>
              </w:rPr>
              <w:t xml:space="preserve">If your State has designated more than one Central Authority, please provide contact details for the further Central Authorities below and specify the territorial extent of their functions. </w:t>
            </w:r>
          </w:p>
          <w:p w:rsidR="00734678" w:rsidRPr="00BC1804" w:rsidRDefault="00734678" w:rsidP="00453D3C">
            <w:pPr>
              <w:tabs>
                <w:tab w:val="left" w:pos="284"/>
              </w:tabs>
              <w:spacing w:after="120" w:line="240" w:lineRule="auto"/>
              <w:rPr>
                <w:rFonts w:ascii="Verdana" w:hAnsi="Verdana" w:cs="Arial"/>
                <w:i/>
                <w:sz w:val="16"/>
                <w:szCs w:val="16"/>
              </w:rPr>
            </w:pPr>
            <w:r w:rsidRPr="00BC1804">
              <w:rPr>
                <w:rFonts w:ascii="Verdana" w:hAnsi="Verdana" w:cs="Arial"/>
                <w:sz w:val="18"/>
                <w:szCs w:val="18"/>
              </w:rPr>
              <w:fldChar w:fldCharType="begin">
                <w:ffData>
                  <w:name w:val="Text113"/>
                  <w:enabled/>
                  <w:calcOnExit w:val="0"/>
                  <w:textInput/>
                </w:ffData>
              </w:fldChar>
            </w:r>
            <w:r w:rsidRPr="00BC1804">
              <w:rPr>
                <w:rFonts w:ascii="Verdana" w:hAnsi="Verdana" w:cs="Arial"/>
                <w:sz w:val="18"/>
                <w:szCs w:val="18"/>
              </w:rPr>
              <w:instrText xml:space="preserve"> FORMTEXT </w:instrText>
            </w:r>
            <w:r w:rsidRPr="00BC1804">
              <w:rPr>
                <w:rFonts w:ascii="Verdana" w:hAnsi="Verdana" w:cs="Arial"/>
                <w:sz w:val="18"/>
                <w:szCs w:val="18"/>
              </w:rPr>
            </w:r>
            <w:r w:rsidRPr="00BC1804">
              <w:rPr>
                <w:rFonts w:ascii="Verdana" w:hAnsi="Verdana" w:cs="Arial"/>
                <w:sz w:val="18"/>
                <w:szCs w:val="18"/>
              </w:rPr>
              <w:fldChar w:fldCharType="separate"/>
            </w:r>
            <w:r w:rsidRPr="00BC1804">
              <w:rPr>
                <w:rFonts w:ascii="Verdana" w:hAnsi="Verdana" w:cs="Arial"/>
                <w:sz w:val="18"/>
                <w:szCs w:val="18"/>
              </w:rPr>
              <w:t>Not Applicable</w:t>
            </w:r>
            <w:r w:rsidRPr="00BC1804">
              <w:rPr>
                <w:rFonts w:ascii="Verdana" w:hAnsi="Verdana" w:cs="Arial"/>
                <w:sz w:val="18"/>
                <w:szCs w:val="18"/>
              </w:rPr>
              <w:fldChar w:fldCharType="end"/>
            </w:r>
          </w:p>
        </w:tc>
      </w:tr>
    </w:tbl>
    <w:p w:rsidR="00734678" w:rsidRDefault="00734678" w:rsidP="00EF10B7">
      <w:pPr>
        <w:rPr>
          <w:rFonts w:ascii="Verdana" w:hAnsi="Verdana"/>
          <w:sz w:val="20"/>
          <w:szCs w:val="20"/>
        </w:rPr>
        <w:sectPr w:rsidR="00734678" w:rsidSect="00F76746">
          <w:headerReference w:type="default" r:id="rId7"/>
          <w:footerReference w:type="default" r:id="rId8"/>
          <w:headerReference w:type="first" r:id="rId9"/>
          <w:footerReference w:type="first" r:id="rId10"/>
          <w:pgSz w:w="11907" w:h="16839" w:code="9"/>
          <w:pgMar w:top="1134" w:right="1701" w:bottom="1134" w:left="1134" w:header="720" w:footer="720" w:gutter="0"/>
          <w:cols w:space="720"/>
          <w:titlePg/>
          <w:docGrid w:linePitch="360"/>
        </w:sectPr>
      </w:pPr>
    </w:p>
    <w:p w:rsidR="00734678" w:rsidRDefault="00734678" w:rsidP="001D58CB">
      <w:pPr>
        <w:rPr>
          <w:rFonts w:ascii="Verdana" w:hAnsi="Verdana"/>
          <w:b/>
          <w:sz w:val="24"/>
          <w:szCs w:val="24"/>
        </w:rPr>
      </w:pPr>
      <w:r w:rsidRPr="001D58CB">
        <w:rPr>
          <w:rFonts w:ascii="Verdana" w:hAnsi="Verdana"/>
          <w:b/>
          <w:sz w:val="24"/>
          <w:szCs w:val="24"/>
        </w:rPr>
        <w:t>PART I</w:t>
      </w:r>
      <w:r>
        <w:rPr>
          <w:rFonts w:ascii="Verdana" w:hAnsi="Verdana"/>
          <w:b/>
          <w:sz w:val="24"/>
          <w:szCs w:val="24"/>
        </w:rPr>
        <w:t>I</w:t>
      </w:r>
      <w:r w:rsidRPr="001D58CB">
        <w:rPr>
          <w:rFonts w:ascii="Verdana" w:hAnsi="Verdana"/>
          <w:b/>
          <w:sz w:val="24"/>
          <w:szCs w:val="24"/>
        </w:rPr>
        <w:t xml:space="preserve">: </w:t>
      </w:r>
      <w:r>
        <w:rPr>
          <w:rFonts w:ascii="Verdana" w:hAnsi="Verdana"/>
          <w:b/>
          <w:sz w:val="24"/>
          <w:szCs w:val="24"/>
        </w:rPr>
        <w:t>RELEVANT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3"/>
        <w:gridCol w:w="4825"/>
      </w:tblGrid>
      <w:tr w:rsidR="00734678" w:rsidRPr="00BC1804" w:rsidTr="003E07BB">
        <w:tc>
          <w:tcPr>
            <w:tcW w:w="10070" w:type="dxa"/>
            <w:gridSpan w:val="2"/>
            <w:shd w:val="clear" w:color="auto" w:fill="D9D9D9"/>
          </w:tcPr>
          <w:p w:rsidR="00734678" w:rsidRPr="00BC1804" w:rsidRDefault="00734678" w:rsidP="00953110">
            <w:pPr>
              <w:pStyle w:val="Titlesintables"/>
            </w:pPr>
            <w:r w:rsidRPr="00BC1804">
              <w:t>The 1993 Hague Intercountry Adoption Convention and domestic legislation</w:t>
            </w:r>
          </w:p>
        </w:tc>
      </w:tr>
      <w:tr w:rsidR="00734678" w:rsidRPr="00BC1804" w:rsidTr="003E07BB">
        <w:tc>
          <w:tcPr>
            <w:tcW w:w="5035" w:type="dxa"/>
          </w:tcPr>
          <w:p w:rsidR="00734678" w:rsidRPr="00BC1804" w:rsidRDefault="00734678" w:rsidP="003E07BB">
            <w:pPr>
              <w:pStyle w:val="ListParagraph"/>
              <w:numPr>
                <w:ilvl w:val="0"/>
                <w:numId w:val="2"/>
              </w:numPr>
              <w:spacing w:before="60" w:after="120" w:line="240" w:lineRule="auto"/>
              <w:rPr>
                <w:rFonts w:ascii="Verdana" w:hAnsi="Verdana" w:cs="Arial"/>
                <w:sz w:val="18"/>
                <w:szCs w:val="18"/>
              </w:rPr>
            </w:pPr>
            <w:bookmarkStart w:id="5" w:name="_Ref228542513"/>
            <w:r w:rsidRPr="00BC1804">
              <w:rPr>
                <w:rFonts w:ascii="Verdana" w:hAnsi="Verdana"/>
                <w:sz w:val="18"/>
                <w:szCs w:val="18"/>
              </w:rPr>
              <w:t>When did the 1993 Hague Intercountry Adoption Convention enter into force in your State?</w:t>
            </w:r>
            <w:bookmarkEnd w:id="5"/>
            <w:r w:rsidRPr="00BC1804">
              <w:rPr>
                <w:rFonts w:ascii="Verdana" w:hAnsi="Verdana" w:cs="Arial"/>
                <w:sz w:val="18"/>
                <w:szCs w:val="18"/>
              </w:rPr>
              <w:br/>
            </w:r>
          </w:p>
          <w:p w:rsidR="00734678" w:rsidRPr="00BC1804" w:rsidRDefault="00734678" w:rsidP="00CA1EC0">
            <w:pPr>
              <w:pStyle w:val="ListParagraph"/>
              <w:spacing w:before="60" w:after="120" w:line="240" w:lineRule="auto"/>
              <w:rPr>
                <w:rFonts w:ascii="Verdana" w:hAnsi="Verdana" w:cs="Arial"/>
                <w:i/>
                <w:sz w:val="16"/>
                <w:szCs w:val="16"/>
              </w:rPr>
            </w:pPr>
            <w:r w:rsidRPr="00BC1804">
              <w:rPr>
                <w:rFonts w:ascii="Verdana" w:hAnsi="Verdana"/>
                <w:i/>
                <w:sz w:val="16"/>
                <w:szCs w:val="16"/>
              </w:rPr>
              <w:t xml:space="preserve">This information is available on the </w:t>
            </w:r>
            <w:hyperlink r:id="rId11" w:history="1">
              <w:r w:rsidRPr="00BC1804">
                <w:rPr>
                  <w:rStyle w:val="Hyperlink"/>
                  <w:rFonts w:ascii="Verdana" w:hAnsi="Verdana"/>
                  <w:i/>
                  <w:sz w:val="16"/>
                  <w:szCs w:val="16"/>
                </w:rPr>
                <w:t>Status Table</w:t>
              </w:r>
            </w:hyperlink>
            <w:r w:rsidRPr="00BC1804">
              <w:rPr>
                <w:rFonts w:ascii="Verdana" w:hAnsi="Verdana"/>
                <w:i/>
                <w:sz w:val="16"/>
                <w:szCs w:val="16"/>
              </w:rPr>
              <w:t xml:space="preserve"> for the 1993 Hague Intercountry Adoption Convention (accessible via the </w:t>
            </w:r>
            <w:hyperlink r:id="rId12" w:history="1">
              <w:r w:rsidRPr="00BC1804">
                <w:rPr>
                  <w:rStyle w:val="Hyperlink"/>
                  <w:rFonts w:ascii="Verdana" w:hAnsi="Verdana"/>
                  <w:i/>
                  <w:sz w:val="16"/>
                  <w:szCs w:val="16"/>
                </w:rPr>
                <w:t>Intercountry Adoption Section</w:t>
              </w:r>
            </w:hyperlink>
            <w:r w:rsidRPr="00BC1804">
              <w:rPr>
                <w:rFonts w:ascii="Verdana" w:hAnsi="Verdana"/>
                <w:i/>
                <w:sz w:val="16"/>
                <w:szCs w:val="16"/>
              </w:rPr>
              <w:t xml:space="preserve"> of the Hague Conference website &lt; </w:t>
            </w:r>
            <w:hyperlink r:id="rId13" w:history="1">
              <w:r w:rsidRPr="00BC1804">
                <w:rPr>
                  <w:rStyle w:val="Hyperlink"/>
                  <w:rFonts w:ascii="Verdana" w:hAnsi="Verdana"/>
                  <w:i/>
                  <w:sz w:val="16"/>
                  <w:szCs w:val="16"/>
                </w:rPr>
                <w:t>www.hcch.net</w:t>
              </w:r>
            </w:hyperlink>
            <w:r w:rsidRPr="00BC1804">
              <w:rPr>
                <w:rStyle w:val="Hyperlink"/>
                <w:rFonts w:ascii="Verdana" w:hAnsi="Verdana"/>
                <w:i/>
                <w:sz w:val="16"/>
                <w:szCs w:val="16"/>
              </w:rPr>
              <w:t> </w:t>
            </w:r>
            <w:r w:rsidRPr="00BC1804">
              <w:rPr>
                <w:rFonts w:ascii="Verdana" w:hAnsi="Verdana"/>
                <w:i/>
                <w:sz w:val="16"/>
                <w:szCs w:val="16"/>
              </w:rPr>
              <w:t>&gt;).</w:t>
            </w:r>
          </w:p>
        </w:tc>
        <w:tc>
          <w:tcPr>
            <w:tcW w:w="5035" w:type="dxa"/>
          </w:tcPr>
          <w:p w:rsidR="00734678" w:rsidRPr="00BC1804" w:rsidRDefault="00734678" w:rsidP="00453D3C">
            <w:pPr>
              <w:tabs>
                <w:tab w:val="left" w:pos="1608"/>
                <w:tab w:val="left" w:pos="2554"/>
              </w:tabs>
              <w:spacing w:before="60" w:after="60" w:line="240" w:lineRule="auto"/>
              <w:rPr>
                <w:rFonts w:ascii="Verdana" w:hAnsi="Verdana" w:cs="Arial"/>
                <w:sz w:val="18"/>
                <w:szCs w:val="18"/>
              </w:rPr>
            </w:pPr>
            <w:r w:rsidRPr="00BC1804">
              <w:rPr>
                <w:rFonts w:ascii="Verdana" w:hAnsi="Verdana"/>
                <w:sz w:val="18"/>
                <w:szCs w:val="18"/>
              </w:rPr>
              <w:fldChar w:fldCharType="begin">
                <w:ffData>
                  <w:name w:val="Text143"/>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1 January 2006</w:t>
            </w:r>
            <w:r w:rsidRPr="00BC1804">
              <w:rPr>
                <w:rFonts w:ascii="Verdana" w:hAnsi="Verdana"/>
                <w:sz w:val="18"/>
                <w:szCs w:val="18"/>
              </w:rPr>
              <w:fldChar w:fldCharType="end"/>
            </w:r>
          </w:p>
        </w:tc>
      </w:tr>
      <w:tr w:rsidR="00734678" w:rsidRPr="00BC1804" w:rsidTr="003E07BB">
        <w:tc>
          <w:tcPr>
            <w:tcW w:w="5035" w:type="dxa"/>
          </w:tcPr>
          <w:p w:rsidR="00734678" w:rsidRPr="00BC1804" w:rsidRDefault="00734678" w:rsidP="003E07BB">
            <w:pPr>
              <w:pStyle w:val="ListParagraph"/>
              <w:numPr>
                <w:ilvl w:val="0"/>
                <w:numId w:val="2"/>
              </w:numPr>
              <w:spacing w:before="60" w:after="120" w:line="240" w:lineRule="auto"/>
              <w:rPr>
                <w:rFonts w:ascii="Verdana" w:hAnsi="Verdana" w:cs="Arial"/>
                <w:sz w:val="18"/>
                <w:szCs w:val="18"/>
              </w:rPr>
            </w:pPr>
            <w:r w:rsidRPr="00BC1804">
              <w:rPr>
                <w:rFonts w:ascii="Verdana" w:hAnsi="Verdana" w:cs="Arial"/>
                <w:sz w:val="18"/>
                <w:szCs w:val="18"/>
              </w:rPr>
              <w:t>Please identify the legislation / regulations / procedural rules which implement or assist with the effective operation of the 1993 Convention in your State. Please also provide the date of their entry into force.</w:t>
            </w:r>
          </w:p>
          <w:p w:rsidR="00734678" w:rsidRPr="00BC1804" w:rsidRDefault="00734678" w:rsidP="003E07BB">
            <w:pPr>
              <w:pStyle w:val="ListParagraph"/>
              <w:spacing w:before="60" w:after="120" w:line="240" w:lineRule="auto"/>
              <w:rPr>
                <w:rFonts w:ascii="Verdana" w:hAnsi="Verdana" w:cs="Arial"/>
                <w:sz w:val="18"/>
                <w:szCs w:val="18"/>
              </w:rPr>
            </w:pPr>
          </w:p>
          <w:p w:rsidR="00734678" w:rsidRPr="00BC1804" w:rsidRDefault="00734678" w:rsidP="008D42BB">
            <w:pPr>
              <w:pStyle w:val="ListParagraph"/>
              <w:spacing w:before="60" w:after="120" w:line="240" w:lineRule="auto"/>
              <w:rPr>
                <w:rFonts w:ascii="Verdana" w:hAnsi="Verdana"/>
                <w:i/>
                <w:sz w:val="16"/>
                <w:szCs w:val="16"/>
              </w:rPr>
            </w:pPr>
            <w:r w:rsidRPr="00BC1804">
              <w:rPr>
                <w:rFonts w:ascii="Verdana" w:hAnsi="Verdana"/>
                <w:i/>
                <w:sz w:val="16"/>
                <w:szCs w:val="16"/>
              </w:rPr>
              <w:t xml:space="preserve">Please remember to indicate how the legislation / regulations / rules may be accessed: </w:t>
            </w:r>
            <w:r w:rsidRPr="00BC1804">
              <w:rPr>
                <w:rFonts w:ascii="Verdana" w:hAnsi="Verdana"/>
                <w:sz w:val="16"/>
                <w:szCs w:val="16"/>
              </w:rPr>
              <w:t>e.g.</w:t>
            </w:r>
            <w:r w:rsidRPr="00BC1804">
              <w:rPr>
                <w:rFonts w:ascii="Verdana" w:hAnsi="Verdana"/>
                <w:i/>
                <w:sz w:val="16"/>
                <w:szCs w:val="16"/>
              </w:rPr>
              <w:t>, provide a link to a website or attach a copy. Where applicable, please also provide a translation into English or French if possible.</w:t>
            </w:r>
          </w:p>
        </w:tc>
        <w:tc>
          <w:tcPr>
            <w:tcW w:w="5035" w:type="dxa"/>
          </w:tcPr>
          <w:p w:rsidR="00734678" w:rsidRPr="00BC1804" w:rsidRDefault="00734678" w:rsidP="00694A67">
            <w:pPr>
              <w:tabs>
                <w:tab w:val="left" w:pos="1608"/>
                <w:tab w:val="left" w:pos="2554"/>
              </w:tabs>
              <w:spacing w:before="60" w:after="60" w:line="240" w:lineRule="auto"/>
              <w:rPr>
                <w:rFonts w:ascii="Verdana" w:hAnsi="Verdana"/>
                <w:noProof/>
                <w:sz w:val="18"/>
                <w:szCs w:val="18"/>
              </w:rPr>
            </w:pPr>
            <w:r w:rsidRPr="00BC1804">
              <w:rPr>
                <w:rFonts w:ascii="Verdana" w:hAnsi="Verdana"/>
                <w:sz w:val="18"/>
                <w:szCs w:val="18"/>
              </w:rPr>
              <w:fldChar w:fldCharType="begin">
                <w:ffData>
                  <w:name w:val="Text143"/>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Adoption Ordinance, Chapter 290, Laws of Hong Kong</w:t>
            </w:r>
          </w:p>
          <w:p w:rsidR="00734678" w:rsidRPr="00BC1804" w:rsidRDefault="00734678" w:rsidP="0022021C">
            <w:pPr>
              <w:tabs>
                <w:tab w:val="left" w:pos="1608"/>
                <w:tab w:val="left" w:pos="2554"/>
              </w:tabs>
              <w:spacing w:before="60" w:after="60" w:line="240" w:lineRule="auto"/>
              <w:rPr>
                <w:rFonts w:ascii="Verdana" w:hAnsi="Verdana"/>
                <w:noProof/>
                <w:sz w:val="18"/>
                <w:szCs w:val="18"/>
              </w:rPr>
            </w:pPr>
            <w:r w:rsidRPr="00BC1804">
              <w:rPr>
                <w:rFonts w:ascii="Verdana" w:hAnsi="Verdana"/>
                <w:noProof/>
                <w:sz w:val="18"/>
                <w:szCs w:val="18"/>
              </w:rPr>
              <w:t>http://www.legislation.gov.hk/</w:t>
            </w:r>
          </w:p>
          <w:p w:rsidR="00734678" w:rsidRPr="00BC1804" w:rsidRDefault="00734678" w:rsidP="0022021C">
            <w:pPr>
              <w:tabs>
                <w:tab w:val="left" w:pos="1608"/>
                <w:tab w:val="left" w:pos="2554"/>
              </w:tabs>
              <w:spacing w:before="60" w:after="60" w:line="240" w:lineRule="auto"/>
              <w:rPr>
                <w:rFonts w:ascii="Verdana" w:hAnsi="Verdana"/>
                <w:noProof/>
                <w:sz w:val="18"/>
                <w:szCs w:val="18"/>
              </w:rPr>
            </w:pPr>
            <w:r w:rsidRPr="00BC1804">
              <w:rPr>
                <w:rFonts w:ascii="Verdana" w:hAnsi="Verdana"/>
                <w:noProof/>
                <w:sz w:val="18"/>
                <w:szCs w:val="18"/>
              </w:rPr>
              <w:t>blis_pdf.nsf/6799165D2FEE3FA</w:t>
            </w:r>
          </w:p>
          <w:p w:rsidR="00734678" w:rsidRPr="00BC1804" w:rsidRDefault="00734678" w:rsidP="0022021C">
            <w:pPr>
              <w:tabs>
                <w:tab w:val="left" w:pos="1608"/>
                <w:tab w:val="left" w:pos="2554"/>
              </w:tabs>
              <w:spacing w:before="60" w:after="60" w:line="240" w:lineRule="auto"/>
              <w:rPr>
                <w:rFonts w:ascii="Verdana" w:hAnsi="Verdana"/>
                <w:noProof/>
                <w:sz w:val="18"/>
                <w:szCs w:val="18"/>
              </w:rPr>
            </w:pPr>
            <w:r w:rsidRPr="00BC1804">
              <w:rPr>
                <w:rFonts w:ascii="Verdana" w:hAnsi="Verdana"/>
                <w:noProof/>
                <w:sz w:val="18"/>
                <w:szCs w:val="18"/>
              </w:rPr>
              <w:t>94825755E0033E532/</w:t>
            </w:r>
          </w:p>
          <w:p w:rsidR="00734678" w:rsidRPr="00BC1804" w:rsidRDefault="00734678" w:rsidP="0022021C">
            <w:pPr>
              <w:tabs>
                <w:tab w:val="left" w:pos="1608"/>
                <w:tab w:val="left" w:pos="2554"/>
              </w:tabs>
              <w:spacing w:before="60" w:after="60" w:line="240" w:lineRule="auto"/>
              <w:rPr>
                <w:rFonts w:ascii="Verdana" w:hAnsi="Verdana"/>
                <w:noProof/>
                <w:sz w:val="18"/>
                <w:szCs w:val="18"/>
              </w:rPr>
            </w:pPr>
            <w:r w:rsidRPr="00BC1804">
              <w:rPr>
                <w:rFonts w:ascii="Verdana" w:hAnsi="Verdana"/>
                <w:noProof/>
                <w:sz w:val="18"/>
                <w:szCs w:val="18"/>
              </w:rPr>
              <w:t>070EB666DDDE621D482575EE00585492/</w:t>
            </w:r>
          </w:p>
          <w:p w:rsidR="00734678" w:rsidRPr="00BC1804" w:rsidRDefault="00734678" w:rsidP="0022021C">
            <w:pPr>
              <w:tabs>
                <w:tab w:val="left" w:pos="1608"/>
                <w:tab w:val="left" w:pos="2554"/>
              </w:tabs>
              <w:spacing w:before="60" w:after="60" w:line="240" w:lineRule="auto"/>
              <w:rPr>
                <w:rFonts w:ascii="Verdana" w:hAnsi="Verdana"/>
                <w:noProof/>
                <w:sz w:val="18"/>
                <w:szCs w:val="18"/>
              </w:rPr>
            </w:pPr>
            <w:r w:rsidRPr="00BC1804">
              <w:rPr>
                <w:rFonts w:ascii="Verdana" w:hAnsi="Verdana"/>
                <w:noProof/>
                <w:sz w:val="18"/>
                <w:szCs w:val="18"/>
              </w:rPr>
              <w:t>$FILE/CAP_290_e_b5.pdf</w:t>
            </w:r>
          </w:p>
          <w:p w:rsidR="00734678" w:rsidRPr="00BC1804" w:rsidRDefault="00734678" w:rsidP="0022021C">
            <w:pPr>
              <w:tabs>
                <w:tab w:val="left" w:pos="1608"/>
                <w:tab w:val="left" w:pos="2554"/>
              </w:tabs>
              <w:spacing w:before="60" w:after="60" w:line="240" w:lineRule="auto"/>
              <w:rPr>
                <w:rFonts w:ascii="Verdana" w:hAnsi="Verdana"/>
                <w:noProof/>
                <w:sz w:val="18"/>
                <w:szCs w:val="18"/>
              </w:rPr>
            </w:pPr>
          </w:p>
          <w:p w:rsidR="00734678" w:rsidRPr="00BC1804" w:rsidRDefault="00734678" w:rsidP="00694A67">
            <w:pPr>
              <w:tabs>
                <w:tab w:val="left" w:pos="1608"/>
                <w:tab w:val="left" w:pos="2554"/>
              </w:tabs>
              <w:spacing w:before="60" w:after="60" w:line="240" w:lineRule="auto"/>
              <w:rPr>
                <w:rFonts w:ascii="Verdana" w:hAnsi="Verdana" w:cs="Arial"/>
                <w:sz w:val="18"/>
                <w:szCs w:val="18"/>
              </w:rPr>
            </w:pPr>
            <w:r w:rsidRPr="00BC1804">
              <w:rPr>
                <w:rFonts w:ascii="Verdana" w:hAnsi="Verdana"/>
                <w:noProof/>
                <w:sz w:val="18"/>
                <w:szCs w:val="18"/>
              </w:rPr>
              <w:t>25 January 2006</w:t>
            </w:r>
            <w:r w:rsidRPr="00BC1804">
              <w:rPr>
                <w:rFonts w:ascii="Verdana" w:hAnsi="Verdana"/>
                <w:sz w:val="18"/>
                <w:szCs w:val="18"/>
              </w:rPr>
              <w:fldChar w:fldCharType="end"/>
            </w:r>
          </w:p>
        </w:tc>
      </w:tr>
    </w:tbl>
    <w:p w:rsidR="00734678" w:rsidRPr="001D58CB" w:rsidRDefault="00734678" w:rsidP="001D58CB">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5"/>
        <w:gridCol w:w="4653"/>
      </w:tblGrid>
      <w:tr w:rsidR="00734678" w:rsidRPr="00BC1804" w:rsidTr="00C871A1">
        <w:tc>
          <w:tcPr>
            <w:tcW w:w="10070" w:type="dxa"/>
            <w:gridSpan w:val="2"/>
            <w:shd w:val="clear" w:color="auto" w:fill="D9D9D9"/>
          </w:tcPr>
          <w:p w:rsidR="00734678" w:rsidRPr="00BC1804" w:rsidRDefault="00734678" w:rsidP="00953110">
            <w:pPr>
              <w:pStyle w:val="Titlesintables"/>
            </w:pPr>
            <w:r w:rsidRPr="00BC1804">
              <w:t>Other international agreements on intercountry adoption</w:t>
            </w:r>
            <w:bookmarkStart w:id="6" w:name="_Ref391886921"/>
            <w:r w:rsidRPr="00BC1804">
              <w:rPr>
                <w:rStyle w:val="FootnoteReference"/>
                <w:rFonts w:ascii="Calibri" w:hAnsi="Calibri"/>
                <w:b w:val="0"/>
                <w:szCs w:val="20"/>
              </w:rPr>
              <w:footnoteReference w:id="3"/>
            </w:r>
            <w:bookmarkEnd w:id="6"/>
          </w:p>
        </w:tc>
      </w:tr>
      <w:tr w:rsidR="00734678" w:rsidRPr="00BC1804" w:rsidTr="00C871A1">
        <w:tc>
          <w:tcPr>
            <w:tcW w:w="5035" w:type="dxa"/>
          </w:tcPr>
          <w:p w:rsidR="00734678" w:rsidRPr="00BC1804" w:rsidRDefault="00734678" w:rsidP="00C06AF9">
            <w:pPr>
              <w:pStyle w:val="ListParagraph"/>
              <w:spacing w:before="60" w:after="120" w:line="240" w:lineRule="auto"/>
              <w:ind w:left="397"/>
              <w:rPr>
                <w:rFonts w:ascii="Verdana" w:hAnsi="Verdana"/>
                <w:sz w:val="18"/>
                <w:szCs w:val="18"/>
              </w:rPr>
            </w:pPr>
            <w:r w:rsidRPr="00BC1804">
              <w:rPr>
                <w:rFonts w:ascii="Verdana" w:hAnsi="Verdana"/>
                <w:sz w:val="18"/>
                <w:szCs w:val="18"/>
              </w:rPr>
              <w:t>Is your State party to any other international (cross-border) agreements concerning intercountry adoption?</w:t>
            </w:r>
          </w:p>
          <w:p w:rsidR="00734678" w:rsidRPr="00BC1804" w:rsidRDefault="00734678" w:rsidP="00104978">
            <w:pPr>
              <w:pStyle w:val="ListParagraph"/>
              <w:spacing w:before="60" w:after="120" w:line="240" w:lineRule="auto"/>
              <w:rPr>
                <w:rFonts w:ascii="Verdana" w:hAnsi="Verdana"/>
                <w:sz w:val="18"/>
                <w:szCs w:val="18"/>
              </w:rPr>
            </w:pPr>
          </w:p>
          <w:p w:rsidR="00734678" w:rsidRPr="00BC1804" w:rsidRDefault="00734678" w:rsidP="00C06AF9">
            <w:pPr>
              <w:pStyle w:val="ListParagraph"/>
              <w:spacing w:before="60" w:after="120" w:line="240" w:lineRule="auto"/>
              <w:ind w:left="397"/>
              <w:rPr>
                <w:rFonts w:ascii="Verdana" w:hAnsi="Verdana"/>
                <w:i/>
                <w:sz w:val="18"/>
                <w:szCs w:val="18"/>
              </w:rPr>
            </w:pPr>
            <w:r w:rsidRPr="00BC1804">
              <w:rPr>
                <w:rFonts w:ascii="Verdana" w:hAnsi="Verdana"/>
                <w:i/>
                <w:sz w:val="16"/>
                <w:szCs w:val="16"/>
              </w:rPr>
              <w:t>See Art. 39.</w:t>
            </w:r>
          </w:p>
        </w:tc>
        <w:bookmarkStart w:id="7" w:name="Check551"/>
        <w:tc>
          <w:tcPr>
            <w:tcW w:w="5035" w:type="dxa"/>
          </w:tcPr>
          <w:p w:rsidR="00734678" w:rsidRPr="00BC1804" w:rsidRDefault="00734678" w:rsidP="00C871A1">
            <w:pPr>
              <w:tabs>
                <w:tab w:val="num" w:pos="360"/>
              </w:tabs>
              <w:spacing w:before="60" w:after="120" w:line="240" w:lineRule="auto"/>
              <w:ind w:left="360" w:hanging="360"/>
              <w:rPr>
                <w:rFonts w:ascii="Verdana" w:hAnsi="Verdana"/>
                <w:sz w:val="18"/>
                <w:szCs w:val="18"/>
              </w:rPr>
            </w:pPr>
            <w:r w:rsidRPr="00BC1804">
              <w:rPr>
                <w:rFonts w:ascii="Verdana" w:hAnsi="Verdana"/>
                <w:sz w:val="18"/>
                <w:szCs w:val="18"/>
              </w:rPr>
              <w:fldChar w:fldCharType="begin">
                <w:ffData>
                  <w:name w:val="Check551"/>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bookmarkEnd w:id="7"/>
            <w:r w:rsidRPr="00BC1804">
              <w:rPr>
                <w:rFonts w:ascii="Verdana" w:hAnsi="Verdana"/>
                <w:sz w:val="18"/>
                <w:szCs w:val="18"/>
              </w:rPr>
              <w:tab/>
              <w:t xml:space="preserve">Yes: </w:t>
            </w:r>
          </w:p>
          <w:bookmarkStart w:id="8" w:name="Check484"/>
          <w:p w:rsidR="00734678" w:rsidRPr="00BC1804" w:rsidRDefault="00734678" w:rsidP="00C871A1">
            <w:pPr>
              <w:tabs>
                <w:tab w:val="num" w:pos="833"/>
              </w:tabs>
              <w:spacing w:before="60" w:after="120" w:line="240" w:lineRule="auto"/>
              <w:ind w:left="714" w:hanging="357"/>
              <w:rPr>
                <w:rFonts w:ascii="Verdana" w:hAnsi="Verdana"/>
                <w:sz w:val="18"/>
                <w:szCs w:val="18"/>
              </w:rPr>
            </w:pPr>
            <w:r w:rsidRPr="00BC1804">
              <w:rPr>
                <w:rFonts w:ascii="Verdana" w:hAnsi="Verdana"/>
                <w:sz w:val="18"/>
                <w:szCs w:val="18"/>
              </w:rPr>
              <w:fldChar w:fldCharType="begin">
                <w:ffData>
                  <w:name w:val="Check484"/>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bookmarkEnd w:id="8"/>
            <w:r w:rsidRPr="00BC1804">
              <w:rPr>
                <w:rFonts w:ascii="Verdana" w:hAnsi="Verdana"/>
                <w:sz w:val="18"/>
                <w:szCs w:val="18"/>
              </w:rPr>
              <w:tab/>
            </w:r>
            <w:r w:rsidRPr="00BC1804">
              <w:rPr>
                <w:rFonts w:ascii="Verdana" w:hAnsi="Verdana" w:cs="Arial"/>
                <w:sz w:val="18"/>
                <w:szCs w:val="18"/>
              </w:rPr>
              <w:t xml:space="preserve">Regional agreements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bookmarkStart w:id="9" w:name="Check509"/>
          <w:p w:rsidR="00734678" w:rsidRPr="00BC1804" w:rsidRDefault="00734678" w:rsidP="00C871A1">
            <w:pPr>
              <w:tabs>
                <w:tab w:val="num" w:pos="833"/>
              </w:tabs>
              <w:spacing w:before="60" w:after="120" w:line="240" w:lineRule="auto"/>
              <w:ind w:left="714" w:hanging="357"/>
              <w:rPr>
                <w:rFonts w:ascii="Verdana" w:hAnsi="Verdana"/>
                <w:sz w:val="18"/>
                <w:szCs w:val="18"/>
              </w:rPr>
            </w:pPr>
            <w:r w:rsidRPr="00BC1804">
              <w:rPr>
                <w:rFonts w:ascii="Verdana" w:hAnsi="Verdana"/>
                <w:sz w:val="18"/>
                <w:szCs w:val="18"/>
              </w:rPr>
              <w:fldChar w:fldCharType="begin">
                <w:ffData>
                  <w:name w:val="Check509"/>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bookmarkEnd w:id="9"/>
            <w:r w:rsidRPr="00BC1804">
              <w:rPr>
                <w:rFonts w:ascii="Verdana" w:hAnsi="Verdana"/>
                <w:sz w:val="18"/>
                <w:szCs w:val="18"/>
              </w:rPr>
              <w:tab/>
              <w:t xml:space="preserve">Bilateral agreements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bookmarkStart w:id="10" w:name="Check750"/>
          <w:p w:rsidR="00734678" w:rsidRPr="00BC1804" w:rsidRDefault="00734678" w:rsidP="00C871A1">
            <w:pPr>
              <w:tabs>
                <w:tab w:val="num" w:pos="833"/>
              </w:tabs>
              <w:spacing w:before="60" w:after="120" w:line="240" w:lineRule="auto"/>
              <w:ind w:left="714" w:hanging="357"/>
              <w:rPr>
                <w:rFonts w:ascii="Verdana" w:hAnsi="Verdana"/>
                <w:sz w:val="18"/>
                <w:szCs w:val="18"/>
              </w:rPr>
            </w:pPr>
            <w:r w:rsidRPr="00BC1804">
              <w:rPr>
                <w:rFonts w:ascii="Verdana" w:hAnsi="Verdana"/>
                <w:sz w:val="18"/>
                <w:szCs w:val="18"/>
              </w:rPr>
              <w:fldChar w:fldCharType="begin">
                <w:ffData>
                  <w:name w:val="Check750"/>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bookmarkEnd w:id="10"/>
            <w:r w:rsidRPr="00BC1804">
              <w:rPr>
                <w:rFonts w:ascii="Verdana" w:hAnsi="Verdana"/>
                <w:sz w:val="18"/>
                <w:szCs w:val="18"/>
              </w:rPr>
              <w:tab/>
              <w:t xml:space="preserve">Non-binding memoranda of understanding (please specify): </w:t>
            </w:r>
            <w:bookmarkStart w:id="11" w:name="Text571"/>
            <w:r w:rsidRPr="00BC1804">
              <w:rPr>
                <w:rFonts w:ascii="Verdana" w:hAnsi="Verdana"/>
                <w:sz w:val="18"/>
                <w:szCs w:val="18"/>
              </w:rPr>
              <w:fldChar w:fldCharType="begin">
                <w:ffData>
                  <w:name w:val="Text571"/>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bookmarkEnd w:id="11"/>
          </w:p>
          <w:bookmarkStart w:id="12" w:name="Check485"/>
          <w:p w:rsidR="00734678" w:rsidRPr="00BC1804" w:rsidRDefault="00734678" w:rsidP="00C871A1">
            <w:pPr>
              <w:tabs>
                <w:tab w:val="num" w:pos="833"/>
              </w:tabs>
              <w:spacing w:before="60" w:after="120" w:line="240" w:lineRule="auto"/>
              <w:ind w:left="714" w:hanging="357"/>
              <w:rPr>
                <w:rFonts w:ascii="Verdana" w:hAnsi="Verdana"/>
                <w:sz w:val="18"/>
                <w:szCs w:val="18"/>
                <w:u w:val="single"/>
              </w:rPr>
            </w:pPr>
            <w:r w:rsidRPr="00BC1804">
              <w:rPr>
                <w:rFonts w:ascii="Verdana" w:hAnsi="Verdana"/>
                <w:sz w:val="18"/>
                <w:szCs w:val="18"/>
              </w:rPr>
              <w:fldChar w:fldCharType="begin">
                <w:ffData>
                  <w:name w:val="Check485"/>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bookmarkEnd w:id="12"/>
            <w:r w:rsidRPr="00BC1804">
              <w:rPr>
                <w:rFonts w:ascii="Verdana" w:hAnsi="Verdana"/>
                <w:sz w:val="18"/>
                <w:szCs w:val="18"/>
              </w:rPr>
              <w:tab/>
              <w:t xml:space="preserve">Other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bookmarkStart w:id="13" w:name="Check552"/>
          <w:p w:rsidR="00734678" w:rsidRPr="00BC1804" w:rsidRDefault="00734678" w:rsidP="00CA1EC0">
            <w:pPr>
              <w:tabs>
                <w:tab w:val="num" w:pos="360"/>
              </w:tabs>
              <w:spacing w:before="60" w:after="120" w:line="240" w:lineRule="auto"/>
              <w:ind w:left="360" w:hanging="360"/>
              <w:rPr>
                <w:rFonts w:ascii="Verdana" w:hAnsi="Verdana"/>
                <w:sz w:val="18"/>
                <w:szCs w:val="18"/>
              </w:rPr>
            </w:pPr>
            <w:r w:rsidRPr="00BC1804">
              <w:rPr>
                <w:rFonts w:ascii="Verdana" w:hAnsi="Verdana"/>
                <w:sz w:val="18"/>
                <w:szCs w:val="18"/>
              </w:rPr>
              <w:fldChar w:fldCharType="begin">
                <w:ffData>
                  <w:name w:val="Check55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bookmarkEnd w:id="13"/>
            <w:r w:rsidRPr="00BC1804">
              <w:rPr>
                <w:rFonts w:ascii="Verdana" w:hAnsi="Verdana"/>
                <w:sz w:val="18"/>
                <w:szCs w:val="18"/>
              </w:rPr>
              <w:tab/>
              <w:t>No</w:t>
            </w:r>
          </w:p>
        </w:tc>
      </w:tr>
    </w:tbl>
    <w:p w:rsidR="00734678" w:rsidRDefault="00734678" w:rsidP="00EF10B7">
      <w:pPr>
        <w:rPr>
          <w:rFonts w:ascii="Verdana" w:hAnsi="Verdana"/>
          <w:sz w:val="20"/>
          <w:szCs w:val="20"/>
        </w:rPr>
      </w:pPr>
    </w:p>
    <w:p w:rsidR="00734678" w:rsidRPr="007C3B06" w:rsidRDefault="00734678" w:rsidP="00EF10B7">
      <w:pPr>
        <w:rPr>
          <w:rFonts w:ascii="Verdana" w:hAnsi="Verdana"/>
          <w:b/>
          <w:sz w:val="24"/>
          <w:szCs w:val="24"/>
        </w:rPr>
      </w:pPr>
      <w:r w:rsidRPr="007C3B06">
        <w:rPr>
          <w:rFonts w:ascii="Verdana" w:hAnsi="Verdana"/>
          <w:b/>
          <w:sz w:val="24"/>
          <w:szCs w:val="24"/>
        </w:rPr>
        <w:t xml:space="preserve">PART III: </w:t>
      </w:r>
      <w:r>
        <w:rPr>
          <w:rFonts w:ascii="Verdana" w:hAnsi="Verdana"/>
          <w:b/>
          <w:sz w:val="24"/>
          <w:szCs w:val="24"/>
        </w:rPr>
        <w:t xml:space="preserve">THE </w:t>
      </w:r>
      <w:r w:rsidRPr="007C3B06">
        <w:rPr>
          <w:rFonts w:ascii="Verdana" w:hAnsi="Verdana"/>
          <w:b/>
          <w:sz w:val="24"/>
          <w:szCs w:val="24"/>
        </w:rPr>
        <w:t xml:space="preserve">ROLE OF AUTHORITIES AND BODIES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gridCol w:w="4608"/>
      </w:tblGrid>
      <w:tr w:rsidR="00734678" w:rsidRPr="00BC1804" w:rsidTr="00087D43">
        <w:tc>
          <w:tcPr>
            <w:tcW w:w="9737" w:type="dxa"/>
            <w:gridSpan w:val="2"/>
            <w:shd w:val="clear" w:color="auto" w:fill="D9D9D9"/>
          </w:tcPr>
          <w:p w:rsidR="00734678" w:rsidRPr="00BC1804" w:rsidRDefault="00734678" w:rsidP="00953110">
            <w:pPr>
              <w:pStyle w:val="Titlesintables"/>
            </w:pPr>
            <w:r w:rsidRPr="00BC1804">
              <w:t>Central Authority(ies)</w:t>
            </w:r>
          </w:p>
        </w:tc>
      </w:tr>
      <w:tr w:rsidR="00734678" w:rsidRPr="00BC1804" w:rsidTr="00087D43">
        <w:tc>
          <w:tcPr>
            <w:tcW w:w="4901" w:type="dxa"/>
          </w:tcPr>
          <w:p w:rsidR="00734678" w:rsidRPr="00BC1804" w:rsidRDefault="00734678" w:rsidP="00C06AF9">
            <w:pPr>
              <w:pStyle w:val="ListParagraph"/>
              <w:spacing w:before="60" w:after="120" w:line="240" w:lineRule="auto"/>
              <w:ind w:left="397"/>
              <w:rPr>
                <w:rFonts w:ascii="Verdana" w:hAnsi="Verdana"/>
                <w:sz w:val="18"/>
                <w:szCs w:val="18"/>
              </w:rPr>
            </w:pPr>
            <w:r w:rsidRPr="00BC1804">
              <w:rPr>
                <w:rFonts w:ascii="Verdana" w:hAnsi="Verdana"/>
                <w:sz w:val="18"/>
                <w:szCs w:val="18"/>
              </w:rPr>
              <w:t>Please briefly describe the functions of the Central Authority(ies) designated under the 1993 Convention in your State.</w:t>
            </w:r>
          </w:p>
          <w:p w:rsidR="00734678" w:rsidRPr="00BC1804" w:rsidRDefault="00734678" w:rsidP="00C871A1">
            <w:pPr>
              <w:pStyle w:val="ListParagraph"/>
              <w:spacing w:before="60" w:after="120" w:line="240" w:lineRule="auto"/>
              <w:rPr>
                <w:rFonts w:ascii="Verdana" w:hAnsi="Verdana"/>
                <w:sz w:val="18"/>
                <w:szCs w:val="18"/>
              </w:rPr>
            </w:pPr>
          </w:p>
          <w:p w:rsidR="00734678" w:rsidRPr="00BC1804" w:rsidRDefault="00734678" w:rsidP="00C06AF9">
            <w:pPr>
              <w:pStyle w:val="ListParagraph"/>
              <w:spacing w:before="60" w:after="120" w:line="240" w:lineRule="auto"/>
              <w:ind w:left="397"/>
              <w:rPr>
                <w:rFonts w:ascii="Verdana" w:hAnsi="Verdana"/>
                <w:i/>
                <w:sz w:val="16"/>
                <w:szCs w:val="16"/>
              </w:rPr>
            </w:pPr>
            <w:r w:rsidRPr="00BC1804">
              <w:rPr>
                <w:rFonts w:ascii="Verdana" w:hAnsi="Verdana"/>
                <w:i/>
                <w:sz w:val="16"/>
                <w:szCs w:val="16"/>
              </w:rPr>
              <w:t>See Arts 6-9 and Arts 14-21 if accredited bodies are not used.</w:t>
            </w:r>
          </w:p>
        </w:tc>
        <w:tc>
          <w:tcPr>
            <w:tcW w:w="4836" w:type="dxa"/>
          </w:tcPr>
          <w:p w:rsidR="00734678" w:rsidRPr="00BC1804" w:rsidRDefault="00734678" w:rsidP="003B4960">
            <w:pPr>
              <w:tabs>
                <w:tab w:val="num" w:pos="833"/>
              </w:tabs>
              <w:spacing w:before="60" w:after="120" w:line="240" w:lineRule="auto"/>
              <w:rPr>
                <w:rFonts w:ascii="Verdana" w:hAnsi="Verdana"/>
                <w:noProof/>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According to Section 20E of Adoption Ordinance,</w:t>
            </w:r>
          </w:p>
          <w:p w:rsidR="00734678" w:rsidRPr="00BC1804" w:rsidRDefault="00734678" w:rsidP="003B4960">
            <w:pPr>
              <w:tabs>
                <w:tab w:val="num" w:pos="833"/>
              </w:tabs>
              <w:spacing w:before="60" w:after="120" w:line="240" w:lineRule="auto"/>
              <w:rPr>
                <w:rFonts w:ascii="Verdana" w:hAnsi="Verdana"/>
                <w:noProof/>
                <w:sz w:val="18"/>
                <w:szCs w:val="18"/>
              </w:rPr>
            </w:pPr>
            <w:r w:rsidRPr="00BC1804">
              <w:rPr>
                <w:rFonts w:ascii="Verdana" w:hAnsi="Verdana"/>
                <w:noProof/>
                <w:sz w:val="18"/>
                <w:szCs w:val="18"/>
              </w:rPr>
              <w:t>(1) The functions under the Convention of the Central Authority (CA) shall be discharged by the Director of Social Welfare (DSW).</w:t>
            </w:r>
          </w:p>
          <w:p w:rsidR="00734678" w:rsidRPr="00BC1804" w:rsidRDefault="00734678" w:rsidP="003B4960">
            <w:pPr>
              <w:tabs>
                <w:tab w:val="num" w:pos="833"/>
              </w:tabs>
              <w:spacing w:before="60" w:after="120" w:line="240" w:lineRule="auto"/>
              <w:rPr>
                <w:rFonts w:ascii="Verdana" w:hAnsi="Verdana"/>
                <w:noProof/>
                <w:sz w:val="18"/>
                <w:szCs w:val="18"/>
              </w:rPr>
            </w:pPr>
            <w:r w:rsidRPr="00BC1804">
              <w:rPr>
                <w:rFonts w:ascii="Verdana" w:hAnsi="Verdana"/>
                <w:noProof/>
                <w:sz w:val="18"/>
                <w:szCs w:val="18"/>
              </w:rPr>
              <w:t>(2) Any application made under Article 14 of the Convention by a person habitually resident in Hong Kong for the adoption of an infant habitually resident in a Contracting State shall be addressed to the DSW as the CA in Hong Kong.</w:t>
            </w:r>
          </w:p>
          <w:p w:rsidR="00734678" w:rsidRPr="00BC1804" w:rsidRDefault="00734678" w:rsidP="003B4960">
            <w:pPr>
              <w:tabs>
                <w:tab w:val="num" w:pos="833"/>
              </w:tabs>
              <w:spacing w:before="60" w:after="120" w:line="240" w:lineRule="auto"/>
              <w:rPr>
                <w:rFonts w:ascii="Verdana" w:hAnsi="Verdana"/>
                <w:noProof/>
                <w:sz w:val="18"/>
                <w:szCs w:val="18"/>
              </w:rPr>
            </w:pPr>
            <w:r w:rsidRPr="00BC1804">
              <w:rPr>
                <w:rFonts w:ascii="Verdana" w:hAnsi="Verdana"/>
                <w:noProof/>
                <w:sz w:val="18"/>
                <w:szCs w:val="18"/>
              </w:rPr>
              <w:t>(3) In complying with the obligation to provide any report or other information under Article 15 or 16 of the Convention, the DSW as the CA may request any person as he may specify to make a report to him with respect to any matter which appears to him to be relevant; and the person shall comply with such a request.</w:t>
            </w:r>
          </w:p>
          <w:p w:rsidR="00734678" w:rsidRPr="00BC1804" w:rsidRDefault="00734678" w:rsidP="003B4960">
            <w:pPr>
              <w:tabs>
                <w:tab w:val="num" w:pos="833"/>
              </w:tabs>
              <w:spacing w:before="60" w:after="120" w:line="240" w:lineRule="auto"/>
              <w:rPr>
                <w:rFonts w:ascii="Verdana" w:hAnsi="Verdana"/>
                <w:sz w:val="18"/>
                <w:szCs w:val="18"/>
              </w:rPr>
            </w:pPr>
            <w:r w:rsidRPr="00BC1804">
              <w:rPr>
                <w:rFonts w:ascii="Verdana" w:hAnsi="Verdana"/>
                <w:noProof/>
                <w:sz w:val="18"/>
                <w:szCs w:val="18"/>
              </w:rPr>
              <w:t>(4) The DSW may, to the extent permitted by the provisions of the Convention, delegate his functions as the CA to accredited bodies (ABs).</w:t>
            </w:r>
            <w:r w:rsidRPr="00BC1804">
              <w:rPr>
                <w:rFonts w:ascii="Verdana" w:hAnsi="Verdana"/>
                <w:sz w:val="18"/>
                <w:szCs w:val="18"/>
              </w:rPr>
              <w:fldChar w:fldCharType="end"/>
            </w:r>
          </w:p>
          <w:p w:rsidR="00734678" w:rsidRPr="00BC1804" w:rsidRDefault="00734678" w:rsidP="00C871A1">
            <w:pPr>
              <w:tabs>
                <w:tab w:val="left" w:pos="1608"/>
                <w:tab w:val="left" w:pos="2554"/>
              </w:tabs>
              <w:spacing w:before="60" w:after="60" w:line="240" w:lineRule="auto"/>
              <w:rPr>
                <w:rFonts w:ascii="Verdana" w:hAnsi="Verdana"/>
                <w:sz w:val="18"/>
                <w:szCs w:val="18"/>
              </w:rPr>
            </w:pPr>
          </w:p>
        </w:tc>
      </w:tr>
    </w:tbl>
    <w:p w:rsidR="00734678" w:rsidRDefault="00734678">
      <w:pPr>
        <w:spacing w:after="0" w:line="240" w:lineRule="auto"/>
      </w:pPr>
      <w:r>
        <w:br w:type="page"/>
      </w:r>
    </w:p>
    <w:p w:rsidR="00734678" w:rsidRPr="00CA1EC0" w:rsidRDefault="00734678">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1"/>
        <w:gridCol w:w="4617"/>
      </w:tblGrid>
      <w:tr w:rsidR="00734678" w:rsidRPr="00BC1804" w:rsidTr="00087D43">
        <w:tc>
          <w:tcPr>
            <w:tcW w:w="9737" w:type="dxa"/>
            <w:gridSpan w:val="2"/>
            <w:shd w:val="clear" w:color="auto" w:fill="D9D9D9"/>
          </w:tcPr>
          <w:p w:rsidR="00734678" w:rsidRPr="00BC1804" w:rsidRDefault="00734678" w:rsidP="00953110">
            <w:pPr>
              <w:pStyle w:val="Titlesintables"/>
            </w:pPr>
            <w:r w:rsidRPr="00BC1804">
              <w:t>Public and competent authorities</w:t>
            </w:r>
          </w:p>
        </w:tc>
      </w:tr>
      <w:tr w:rsidR="00734678" w:rsidRPr="00BC1804" w:rsidTr="00087D43">
        <w:tc>
          <w:tcPr>
            <w:tcW w:w="4901" w:type="dxa"/>
          </w:tcPr>
          <w:p w:rsidR="00734678" w:rsidRPr="00BC1804" w:rsidRDefault="00734678" w:rsidP="00C06AF9">
            <w:pPr>
              <w:pStyle w:val="ListParagraph"/>
              <w:spacing w:before="60" w:after="120" w:line="240" w:lineRule="auto"/>
              <w:ind w:left="397"/>
              <w:rPr>
                <w:rFonts w:ascii="Verdana" w:hAnsi="Verdana"/>
                <w:sz w:val="18"/>
                <w:szCs w:val="18"/>
              </w:rPr>
            </w:pPr>
            <w:r w:rsidRPr="00BC1804">
              <w:rPr>
                <w:rFonts w:ascii="Verdana" w:hAnsi="Verdana"/>
                <w:sz w:val="18"/>
                <w:szCs w:val="18"/>
              </w:rPr>
              <w:t>Please briefly describe the role of any public and / or competent authorities, including courts, in the intercountry adoption procedure in your State.</w:t>
            </w:r>
          </w:p>
          <w:p w:rsidR="00734678" w:rsidRPr="00BC1804" w:rsidRDefault="00734678" w:rsidP="00C871A1">
            <w:pPr>
              <w:pStyle w:val="ListParagraph"/>
              <w:spacing w:before="60" w:after="120" w:line="240" w:lineRule="auto"/>
              <w:rPr>
                <w:rFonts w:ascii="Verdana" w:hAnsi="Verdana"/>
                <w:sz w:val="18"/>
                <w:szCs w:val="18"/>
              </w:rPr>
            </w:pPr>
          </w:p>
          <w:p w:rsidR="00734678" w:rsidRPr="00BC1804" w:rsidRDefault="00734678" w:rsidP="00C06AF9">
            <w:pPr>
              <w:pStyle w:val="ListParagraph"/>
              <w:spacing w:before="60" w:after="120" w:line="240" w:lineRule="auto"/>
              <w:ind w:left="397"/>
              <w:rPr>
                <w:rFonts w:ascii="Verdana" w:hAnsi="Verdana"/>
                <w:i/>
                <w:sz w:val="16"/>
                <w:szCs w:val="16"/>
              </w:rPr>
            </w:pPr>
            <w:r w:rsidRPr="00BC1804">
              <w:rPr>
                <w:rFonts w:ascii="Verdana" w:hAnsi="Verdana"/>
                <w:i/>
                <w:sz w:val="16"/>
                <w:szCs w:val="16"/>
              </w:rPr>
              <w:t>See Arts 4, 5, 8, 9, 12, 22, 23 and 30.</w:t>
            </w:r>
          </w:p>
        </w:tc>
        <w:tc>
          <w:tcPr>
            <w:tcW w:w="4836" w:type="dxa"/>
          </w:tcPr>
          <w:p w:rsidR="00734678" w:rsidRPr="00BC1804" w:rsidRDefault="00734678" w:rsidP="00C871A1">
            <w:pPr>
              <w:tabs>
                <w:tab w:val="num" w:pos="833"/>
              </w:tabs>
              <w:spacing w:before="60" w:after="120" w:line="240" w:lineRule="auto"/>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lang w:eastAsia="zh-TW"/>
              </w:rPr>
              <w:t xml:space="preserve">The Court of First Instance of the </w:t>
            </w:r>
            <w:r w:rsidRPr="00BC1804">
              <w:rPr>
                <w:rFonts w:ascii="Verdana" w:hAnsi="Verdana"/>
                <w:sz w:val="18"/>
                <w:szCs w:val="18"/>
              </w:rPr>
              <w:t>High Court</w:t>
            </w:r>
            <w:r w:rsidRPr="00BC1804">
              <w:rPr>
                <w:rFonts w:ascii="Verdana" w:hAnsi="Verdana"/>
                <w:sz w:val="18"/>
                <w:szCs w:val="18"/>
                <w:lang w:eastAsia="zh-TW"/>
              </w:rPr>
              <w:t>, as Competent Authority in the HKSAR, may</w:t>
            </w:r>
            <w:r w:rsidRPr="00BC1804">
              <w:rPr>
                <w:rFonts w:ascii="Verdana" w:hAnsi="Verdana"/>
                <w:sz w:val="18"/>
                <w:szCs w:val="18"/>
              </w:rPr>
              <w:t xml:space="preserve"> issue the adoption order provided that the prospective adopter(s) shall follow the legal requirements and procedures of the </w:t>
            </w:r>
            <w:r w:rsidRPr="00BC1804">
              <w:rPr>
                <w:rFonts w:ascii="Verdana" w:hAnsi="Verdana"/>
                <w:sz w:val="18"/>
                <w:szCs w:val="18"/>
                <w:lang w:eastAsia="zh-TW"/>
              </w:rPr>
              <w:t>r</w:t>
            </w:r>
            <w:r w:rsidRPr="00BC1804">
              <w:rPr>
                <w:rFonts w:ascii="Verdana" w:hAnsi="Verdana"/>
                <w:sz w:val="18"/>
                <w:szCs w:val="18"/>
              </w:rPr>
              <w:t xml:space="preserve">eceiving State.  In accordance with Article 23 of the Hague Convention, a Convention adoption certificate should be issued by a competent authority in the </w:t>
            </w:r>
            <w:r w:rsidRPr="00BC1804">
              <w:rPr>
                <w:rFonts w:ascii="Verdana" w:hAnsi="Verdana"/>
                <w:sz w:val="18"/>
                <w:szCs w:val="18"/>
                <w:lang w:eastAsia="zh-TW"/>
              </w:rPr>
              <w:t>receiving State</w:t>
            </w:r>
            <w:r w:rsidRPr="00BC1804">
              <w:rPr>
                <w:rFonts w:ascii="Verdana" w:hAnsi="Verdana"/>
                <w:sz w:val="18"/>
                <w:szCs w:val="18"/>
              </w:rPr>
              <w:t xml:space="preserve">.  </w:t>
            </w:r>
            <w:r w:rsidRPr="00BC1804">
              <w:rPr>
                <w:rFonts w:ascii="Verdana" w:hAnsi="Verdana"/>
                <w:sz w:val="18"/>
                <w:szCs w:val="18"/>
              </w:rPr>
              <w:fldChar w:fldCharType="end"/>
            </w:r>
          </w:p>
          <w:p w:rsidR="00734678" w:rsidRPr="00BC1804" w:rsidRDefault="00734678" w:rsidP="00C871A1">
            <w:pPr>
              <w:tabs>
                <w:tab w:val="left" w:pos="1608"/>
                <w:tab w:val="left" w:pos="2554"/>
              </w:tabs>
              <w:spacing w:before="60" w:after="60" w:line="240" w:lineRule="auto"/>
              <w:rPr>
                <w:rFonts w:ascii="Verdana" w:hAnsi="Verdana"/>
                <w:sz w:val="18"/>
                <w:szCs w:val="18"/>
              </w:rPr>
            </w:pPr>
          </w:p>
        </w:tc>
      </w:tr>
    </w:tbl>
    <w:p w:rsidR="00734678" w:rsidRDefault="00734678" w:rsidP="00F76746">
      <w:pPr>
        <w:spacing w:after="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5"/>
        <w:gridCol w:w="4643"/>
      </w:tblGrid>
      <w:tr w:rsidR="00734678" w:rsidRPr="00BC1804" w:rsidTr="00CA0D4B">
        <w:tc>
          <w:tcPr>
            <w:tcW w:w="9737" w:type="dxa"/>
            <w:gridSpan w:val="2"/>
            <w:shd w:val="clear" w:color="auto" w:fill="D9D9D9"/>
          </w:tcPr>
          <w:p w:rsidR="00734678" w:rsidRPr="00BC1804" w:rsidRDefault="00734678" w:rsidP="00953110">
            <w:pPr>
              <w:pStyle w:val="Titlesintables"/>
            </w:pPr>
            <w:r w:rsidRPr="00BC1804">
              <w:t>National accredited bodies</w:t>
            </w:r>
            <w:bookmarkStart w:id="14" w:name="_Ref391380712"/>
            <w:r w:rsidRPr="00BC1804">
              <w:rPr>
                <w:rStyle w:val="FootnoteReference"/>
                <w:rFonts w:ascii="Calibri" w:hAnsi="Calibri"/>
                <w:b w:val="0"/>
                <w:szCs w:val="20"/>
              </w:rPr>
              <w:footnoteReference w:id="4"/>
            </w:r>
            <w:bookmarkEnd w:id="14"/>
            <w:r w:rsidRPr="00BC1804">
              <w:t xml:space="preserve"> </w:t>
            </w:r>
          </w:p>
        </w:tc>
      </w:tr>
      <w:tr w:rsidR="00734678" w:rsidRPr="00BC1804" w:rsidTr="00C06AF9">
        <w:tc>
          <w:tcPr>
            <w:tcW w:w="4890" w:type="dxa"/>
          </w:tcPr>
          <w:p w:rsidR="00734678" w:rsidRPr="00BC1804" w:rsidRDefault="00734678" w:rsidP="003E07BB">
            <w:pPr>
              <w:pStyle w:val="ListParagraph"/>
              <w:numPr>
                <w:ilvl w:val="0"/>
                <w:numId w:val="3"/>
              </w:numPr>
              <w:spacing w:before="60" w:after="120" w:line="240" w:lineRule="auto"/>
              <w:rPr>
                <w:rFonts w:ascii="Verdana" w:hAnsi="Verdana"/>
                <w:sz w:val="18"/>
                <w:szCs w:val="18"/>
              </w:rPr>
            </w:pPr>
            <w:r w:rsidRPr="00BC1804">
              <w:rPr>
                <w:rFonts w:ascii="Verdana" w:hAnsi="Verdana"/>
                <w:sz w:val="18"/>
                <w:szCs w:val="18"/>
              </w:rPr>
              <w:t>Has your State accredited its own adoption bodies?</w:t>
            </w:r>
          </w:p>
          <w:p w:rsidR="00734678" w:rsidRPr="00BC1804" w:rsidRDefault="00734678" w:rsidP="00C871A1">
            <w:pPr>
              <w:pStyle w:val="ListParagraph"/>
              <w:spacing w:before="60" w:after="120" w:line="240" w:lineRule="auto"/>
              <w:rPr>
                <w:rFonts w:ascii="Verdana" w:hAnsi="Verdana"/>
                <w:sz w:val="18"/>
                <w:szCs w:val="18"/>
              </w:rPr>
            </w:pPr>
          </w:p>
          <w:p w:rsidR="00734678" w:rsidRPr="00BC1804" w:rsidRDefault="00734678" w:rsidP="008937F5">
            <w:pPr>
              <w:pStyle w:val="ListParagraph"/>
              <w:spacing w:before="60" w:after="120" w:line="240" w:lineRule="auto"/>
              <w:contextualSpacing w:val="0"/>
              <w:rPr>
                <w:rFonts w:ascii="Verdana" w:hAnsi="Verdana"/>
                <w:i/>
                <w:sz w:val="16"/>
                <w:szCs w:val="16"/>
              </w:rPr>
            </w:pPr>
            <w:r w:rsidRPr="00BC1804">
              <w:rPr>
                <w:rFonts w:ascii="Verdana" w:hAnsi="Verdana"/>
                <w:i/>
                <w:sz w:val="16"/>
                <w:szCs w:val="16"/>
              </w:rPr>
              <w:t xml:space="preserve">See Arts 10-11. </w:t>
            </w:r>
          </w:p>
          <w:p w:rsidR="00734678" w:rsidRPr="00BC1804" w:rsidRDefault="00734678" w:rsidP="008937F5">
            <w:pPr>
              <w:pStyle w:val="ListParagraph"/>
              <w:spacing w:before="60" w:after="120" w:line="240" w:lineRule="auto"/>
              <w:contextualSpacing w:val="0"/>
              <w:rPr>
                <w:rFonts w:ascii="Verdana" w:hAnsi="Verdana"/>
                <w:sz w:val="16"/>
                <w:szCs w:val="16"/>
              </w:rPr>
            </w:pPr>
            <w:r w:rsidRPr="00BC1804">
              <w:rPr>
                <w:rFonts w:ascii="Verdana" w:hAnsi="Verdana"/>
                <w:b/>
                <w:i/>
                <w:sz w:val="16"/>
                <w:szCs w:val="16"/>
              </w:rPr>
              <w:t>N.B.</w:t>
            </w:r>
            <w:r w:rsidRPr="00BC1804">
              <w:rPr>
                <w:rFonts w:ascii="Verdana" w:hAnsi="Verdana"/>
                <w:i/>
                <w:sz w:val="16"/>
                <w:szCs w:val="16"/>
              </w:rPr>
              <w:t xml:space="preserve"> the name(s) and address(es) of any national accredited bodies should be communicated by your State to the Permanent Bureau of the Hague Conference (see Art. 13).</w:t>
            </w:r>
            <w:r w:rsidRPr="00BC1804">
              <w:rPr>
                <w:rStyle w:val="FootnoteReference"/>
              </w:rPr>
              <w:footnoteReference w:id="5"/>
            </w:r>
          </w:p>
        </w:tc>
        <w:tc>
          <w:tcPr>
            <w:tcW w:w="4847" w:type="dxa"/>
          </w:tcPr>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w:t>
            </w:r>
          </w:p>
          <w:p w:rsidR="00734678" w:rsidRPr="00BC1804" w:rsidRDefault="00734678" w:rsidP="0095311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No – </w:t>
            </w:r>
            <w:r w:rsidRPr="00BC1804">
              <w:rPr>
                <w:rFonts w:ascii="Verdana" w:hAnsi="Verdana"/>
                <w:b/>
                <w:sz w:val="18"/>
                <w:szCs w:val="18"/>
                <w:u w:val="single"/>
              </w:rPr>
              <w:t xml:space="preserve">go to Question </w:t>
            </w:r>
            <w:r w:rsidRPr="00BC1804">
              <w:rPr>
                <w:rFonts w:ascii="Verdana" w:hAnsi="Verdana"/>
                <w:b/>
                <w:sz w:val="18"/>
                <w:szCs w:val="18"/>
                <w:u w:val="single"/>
              </w:rPr>
              <w:fldChar w:fldCharType="begin"/>
            </w:r>
            <w:r w:rsidRPr="00BC1804">
              <w:rPr>
                <w:rFonts w:ascii="Verdana" w:hAnsi="Verdana"/>
                <w:b/>
                <w:sz w:val="18"/>
                <w:szCs w:val="18"/>
                <w:u w:val="single"/>
              </w:rPr>
              <w:instrText xml:space="preserve"> REF _Ref391459100 \r \h </w:instrText>
            </w:r>
            <w:r w:rsidRPr="00BC1804">
              <w:rPr>
                <w:rFonts w:ascii="Verdana" w:hAnsi="Verdana"/>
                <w:b/>
                <w:sz w:val="18"/>
                <w:szCs w:val="18"/>
                <w:u w:val="single"/>
              </w:rPr>
            </w:r>
            <w:r w:rsidRPr="00BC1804">
              <w:rPr>
                <w:rFonts w:ascii="Verdana" w:hAnsi="Verdana"/>
                <w:b/>
                <w:sz w:val="18"/>
                <w:szCs w:val="18"/>
                <w:u w:val="single"/>
              </w:rPr>
              <w:fldChar w:fldCharType="separate"/>
            </w:r>
            <w:r w:rsidRPr="00BC1804">
              <w:rPr>
                <w:rFonts w:ascii="Verdana" w:hAnsi="Verdana"/>
                <w:b/>
                <w:sz w:val="18"/>
                <w:szCs w:val="18"/>
                <w:u w:val="single"/>
              </w:rPr>
              <w:t>8</w:t>
            </w:r>
            <w:r w:rsidRPr="00BC1804">
              <w:rPr>
                <w:rFonts w:ascii="Verdana" w:hAnsi="Verdana"/>
                <w:b/>
                <w:sz w:val="18"/>
                <w:szCs w:val="18"/>
                <w:u w:val="single"/>
              </w:rPr>
              <w:fldChar w:fldCharType="end"/>
            </w:r>
          </w:p>
        </w:tc>
      </w:tr>
      <w:tr w:rsidR="00734678" w:rsidRPr="00BC1804" w:rsidTr="00C06AF9">
        <w:tc>
          <w:tcPr>
            <w:tcW w:w="4890" w:type="dxa"/>
          </w:tcPr>
          <w:p w:rsidR="00734678" w:rsidRPr="00BC1804" w:rsidRDefault="00734678" w:rsidP="003E07BB">
            <w:pPr>
              <w:pStyle w:val="ListParagraph"/>
              <w:numPr>
                <w:ilvl w:val="0"/>
                <w:numId w:val="3"/>
              </w:numPr>
              <w:spacing w:before="60" w:after="120" w:line="240" w:lineRule="auto"/>
              <w:rPr>
                <w:rFonts w:ascii="Verdana" w:hAnsi="Verdana"/>
                <w:sz w:val="18"/>
                <w:szCs w:val="18"/>
              </w:rPr>
            </w:pPr>
            <w:r w:rsidRPr="00BC1804">
              <w:rPr>
                <w:rFonts w:ascii="Verdana" w:hAnsi="Verdana"/>
                <w:sz w:val="18"/>
                <w:szCs w:val="18"/>
              </w:rPr>
              <w:t>Please indicate the number of national accredited bodies in your State, including whether this number is limited and, if so, on what basis.</w:t>
            </w:r>
            <w:r w:rsidRPr="00BC1804">
              <w:rPr>
                <w:rStyle w:val="FootnoteReference"/>
              </w:rPr>
              <w:footnoteReference w:id="6"/>
            </w:r>
          </w:p>
        </w:tc>
        <w:tc>
          <w:tcPr>
            <w:tcW w:w="4847" w:type="dxa"/>
          </w:tcPr>
          <w:p w:rsidR="00734678" w:rsidRPr="00BC1804" w:rsidRDefault="00734678" w:rsidP="00543F83">
            <w:pPr>
              <w:tabs>
                <w:tab w:val="left" w:pos="357"/>
              </w:tabs>
              <w:spacing w:before="60" w:after="60" w:line="240" w:lineRule="auto"/>
              <w:ind w:left="357" w:hanging="357"/>
              <w:rPr>
                <w:rFonts w:ascii="Verdana" w:hAnsi="Verdana"/>
                <w:noProof/>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There are three ABs in the HKSAR.</w:t>
            </w:r>
          </w:p>
          <w:p w:rsidR="00734678" w:rsidRPr="00BC1804" w:rsidRDefault="00734678" w:rsidP="00543F83">
            <w:pPr>
              <w:tabs>
                <w:tab w:val="left" w:pos="357"/>
              </w:tabs>
              <w:spacing w:before="60" w:after="60" w:line="240" w:lineRule="auto"/>
              <w:ind w:left="357" w:hanging="357"/>
              <w:rPr>
                <w:rFonts w:ascii="Verdana" w:hAnsi="Verdana"/>
                <w:sz w:val="18"/>
                <w:szCs w:val="18"/>
              </w:rPr>
            </w:pPr>
            <w:r w:rsidRPr="00BC1804">
              <w:rPr>
                <w:rFonts w:ascii="Verdana" w:hAnsi="Verdana"/>
                <w:noProof/>
                <w:sz w:val="18"/>
                <w:szCs w:val="18"/>
              </w:rPr>
              <w:t>No limit on the number of ABs in the HKSAR is set.</w:t>
            </w:r>
            <w:r w:rsidRPr="00BC1804">
              <w:rPr>
                <w:rFonts w:ascii="Verdana" w:hAnsi="Verdana"/>
                <w:sz w:val="18"/>
                <w:szCs w:val="18"/>
              </w:rPr>
              <w:fldChar w:fldCharType="end"/>
            </w:r>
          </w:p>
          <w:p w:rsidR="00734678" w:rsidRPr="00BC1804" w:rsidRDefault="00734678" w:rsidP="00C871A1">
            <w:pPr>
              <w:tabs>
                <w:tab w:val="left" w:pos="357"/>
              </w:tabs>
              <w:spacing w:before="60" w:after="60" w:line="240" w:lineRule="auto"/>
              <w:ind w:left="357" w:hanging="357"/>
              <w:rPr>
                <w:rFonts w:ascii="Verdana" w:hAnsi="Verdana"/>
                <w:sz w:val="18"/>
                <w:szCs w:val="18"/>
              </w:rPr>
            </w:pPr>
          </w:p>
        </w:tc>
      </w:tr>
      <w:tr w:rsidR="00734678" w:rsidRPr="00BC1804" w:rsidTr="00C06AF9">
        <w:tc>
          <w:tcPr>
            <w:tcW w:w="4890" w:type="dxa"/>
          </w:tcPr>
          <w:p w:rsidR="00734678" w:rsidRPr="00BC1804" w:rsidRDefault="00734678" w:rsidP="003E07BB">
            <w:pPr>
              <w:pStyle w:val="ListParagraph"/>
              <w:numPr>
                <w:ilvl w:val="0"/>
                <w:numId w:val="3"/>
              </w:numPr>
              <w:spacing w:before="60" w:after="120" w:line="240" w:lineRule="auto"/>
              <w:rPr>
                <w:rFonts w:ascii="Verdana" w:hAnsi="Verdana"/>
                <w:sz w:val="18"/>
                <w:szCs w:val="18"/>
              </w:rPr>
            </w:pPr>
            <w:r w:rsidRPr="00BC1804">
              <w:rPr>
                <w:rFonts w:ascii="Verdana" w:hAnsi="Verdana"/>
                <w:sz w:val="18"/>
                <w:szCs w:val="18"/>
              </w:rPr>
              <w:t>Please briefly describe the role of national accredited bodies in your State.</w:t>
            </w:r>
          </w:p>
        </w:tc>
        <w:tc>
          <w:tcPr>
            <w:tcW w:w="4847" w:type="dxa"/>
          </w:tcPr>
          <w:p w:rsidR="00734678" w:rsidRPr="00BC1804" w:rsidRDefault="00734678" w:rsidP="007F5053">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A</w:t>
            </w:r>
            <w:r w:rsidRPr="00BC1804">
              <w:rPr>
                <w:rFonts w:ascii="Verdana" w:hAnsi="Verdana"/>
                <w:noProof/>
                <w:sz w:val="18"/>
                <w:szCs w:val="18"/>
                <w:lang w:eastAsia="zh-HK"/>
              </w:rPr>
              <w:t xml:space="preserve">Bs are involved in certain functions and procedural </w:t>
            </w:r>
            <w:r w:rsidRPr="00BC1804">
              <w:rPr>
                <w:rFonts w:ascii="Verdana" w:hAnsi="Verdana"/>
                <w:noProof/>
                <w:sz w:val="18"/>
                <w:szCs w:val="18"/>
              </w:rPr>
              <w:t>duties in relation to intercountry adoption, including assessment of the suitability of applicants as prospective adoptive parents (PAPs) as well as making arrangements for adoption placements and monitoring such placements.</w:t>
            </w:r>
            <w:r w:rsidRPr="00BC1804">
              <w:rPr>
                <w:rFonts w:ascii="Verdana" w:hAnsi="Verdana"/>
                <w:sz w:val="18"/>
                <w:szCs w:val="18"/>
              </w:rPr>
              <w:fldChar w:fldCharType="end"/>
            </w:r>
          </w:p>
        </w:tc>
      </w:tr>
      <w:tr w:rsidR="00734678" w:rsidRPr="00BC1804" w:rsidTr="00CA0D4B">
        <w:tc>
          <w:tcPr>
            <w:tcW w:w="9737" w:type="dxa"/>
            <w:gridSpan w:val="2"/>
            <w:shd w:val="clear" w:color="auto" w:fill="F2F2F2"/>
          </w:tcPr>
          <w:p w:rsidR="00734678" w:rsidRPr="00BC1804" w:rsidRDefault="00734678" w:rsidP="00034C72">
            <w:pPr>
              <w:tabs>
                <w:tab w:val="left" w:pos="880"/>
                <w:tab w:val="left" w:pos="2552"/>
              </w:tabs>
              <w:spacing w:before="60" w:after="60" w:line="240" w:lineRule="auto"/>
              <w:ind w:left="880" w:hanging="567"/>
              <w:rPr>
                <w:rFonts w:ascii="Verdana" w:hAnsi="Verdana"/>
                <w:b/>
              </w:rPr>
            </w:pPr>
            <w:r w:rsidRPr="00BC1804">
              <w:rPr>
                <w:rFonts w:ascii="Verdana" w:hAnsi="Verdana"/>
                <w:b/>
              </w:rPr>
              <w:t>6.1</w:t>
            </w:r>
            <w:r w:rsidRPr="00BC1804">
              <w:rPr>
                <w:rFonts w:ascii="Verdana" w:hAnsi="Verdana"/>
                <w:b/>
              </w:rPr>
              <w:tab/>
              <w:t>The accreditation procedure (Arts 10-11)</w:t>
            </w:r>
          </w:p>
        </w:tc>
      </w:tr>
      <w:tr w:rsidR="00734678" w:rsidRPr="00BC1804" w:rsidTr="00C06AF9">
        <w:tc>
          <w:tcPr>
            <w:tcW w:w="4890" w:type="dxa"/>
          </w:tcPr>
          <w:p w:rsidR="00734678" w:rsidRPr="00BC1804" w:rsidRDefault="00734678" w:rsidP="003E07BB">
            <w:pPr>
              <w:pStyle w:val="ListParagraph"/>
              <w:numPr>
                <w:ilvl w:val="0"/>
                <w:numId w:val="4"/>
              </w:numPr>
              <w:spacing w:before="60" w:after="120" w:line="240" w:lineRule="auto"/>
              <w:rPr>
                <w:rFonts w:ascii="Verdana" w:hAnsi="Verdana"/>
                <w:sz w:val="18"/>
                <w:szCs w:val="18"/>
              </w:rPr>
            </w:pPr>
            <w:r w:rsidRPr="00BC1804">
              <w:rPr>
                <w:rFonts w:ascii="Verdana" w:hAnsi="Verdana"/>
                <w:sz w:val="18"/>
                <w:szCs w:val="18"/>
              </w:rPr>
              <w:t>Which authority / body is responsible for the accreditation of national adoption bodies in your State?</w:t>
            </w:r>
          </w:p>
        </w:tc>
        <w:tc>
          <w:tcPr>
            <w:tcW w:w="4847" w:type="dxa"/>
          </w:tcPr>
          <w:p w:rsidR="00734678" w:rsidRPr="00BC1804" w:rsidRDefault="00734678" w:rsidP="00543F83">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The CA (i.e. DSW) of the HKSAR is responsible for accreditation.</w:t>
            </w:r>
            <w:r w:rsidRPr="00BC1804">
              <w:rPr>
                <w:rFonts w:ascii="Verdana" w:hAnsi="Verdana"/>
                <w:sz w:val="18"/>
                <w:szCs w:val="18"/>
              </w:rPr>
              <w:fldChar w:fldCharType="end"/>
            </w:r>
          </w:p>
        </w:tc>
      </w:tr>
      <w:tr w:rsidR="00734678" w:rsidRPr="00BC1804" w:rsidTr="00C06AF9">
        <w:tc>
          <w:tcPr>
            <w:tcW w:w="4890" w:type="dxa"/>
          </w:tcPr>
          <w:p w:rsidR="00734678" w:rsidRPr="00BC1804" w:rsidRDefault="00734678" w:rsidP="00550042">
            <w:pPr>
              <w:pStyle w:val="ListParagraph"/>
              <w:numPr>
                <w:ilvl w:val="0"/>
                <w:numId w:val="4"/>
              </w:numPr>
              <w:spacing w:before="60" w:after="120" w:line="240" w:lineRule="auto"/>
              <w:rPr>
                <w:rFonts w:ascii="Verdana" w:hAnsi="Verdana"/>
                <w:sz w:val="18"/>
                <w:szCs w:val="18"/>
              </w:rPr>
            </w:pPr>
            <w:r w:rsidRPr="00BC1804">
              <w:rPr>
                <w:rFonts w:ascii="Verdana" w:hAnsi="Verdana"/>
                <w:sz w:val="18"/>
                <w:szCs w:val="18"/>
              </w:rPr>
              <w:t xml:space="preserve">Please briefly describe the </w:t>
            </w:r>
            <w:r w:rsidRPr="00BC1804">
              <w:rPr>
                <w:rFonts w:ascii="Verdana" w:hAnsi="Verdana"/>
                <w:i/>
                <w:sz w:val="18"/>
                <w:szCs w:val="18"/>
              </w:rPr>
              <w:t>procedure</w:t>
            </w:r>
            <w:r w:rsidRPr="00BC1804">
              <w:rPr>
                <w:rFonts w:ascii="Verdana" w:hAnsi="Verdana"/>
                <w:sz w:val="18"/>
                <w:szCs w:val="18"/>
              </w:rPr>
              <w:t xml:space="preserve"> for granting accreditation and the most important accreditation </w:t>
            </w:r>
            <w:r w:rsidRPr="00BC1804">
              <w:rPr>
                <w:rFonts w:ascii="Verdana" w:hAnsi="Verdana"/>
                <w:i/>
                <w:sz w:val="18"/>
                <w:szCs w:val="18"/>
              </w:rPr>
              <w:t>criteria</w:t>
            </w:r>
            <w:r w:rsidRPr="00BC1804">
              <w:rPr>
                <w:rFonts w:ascii="Verdana" w:hAnsi="Verdana"/>
                <w:sz w:val="18"/>
                <w:szCs w:val="18"/>
              </w:rPr>
              <w:t>.</w:t>
            </w:r>
          </w:p>
        </w:tc>
        <w:tc>
          <w:tcPr>
            <w:tcW w:w="4847" w:type="dxa"/>
          </w:tcPr>
          <w:p w:rsidR="00734678" w:rsidRPr="00BC1804" w:rsidRDefault="00734678" w:rsidP="007F5053">
            <w:pPr>
              <w:tabs>
                <w:tab w:val="left" w:pos="357"/>
              </w:tabs>
              <w:spacing w:before="60" w:after="60" w:line="240" w:lineRule="auto"/>
              <w:ind w:left="357" w:hanging="357"/>
              <w:rPr>
                <w:rFonts w:ascii="Verdana" w:hAnsi="Verdana"/>
                <w:noProof/>
                <w:sz w:val="18"/>
                <w:szCs w:val="18"/>
                <w:lang w:eastAsia="zh-HK"/>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xml:space="preserve">Application for an accreditation certificate or application for its renewal must be made to the CA (i.e. DSW) in a specified application form and accompanied by </w:t>
            </w:r>
            <w:r w:rsidRPr="00BC1804">
              <w:rPr>
                <w:rFonts w:ascii="Verdana" w:hAnsi="Verdana"/>
                <w:noProof/>
                <w:sz w:val="18"/>
                <w:szCs w:val="18"/>
                <w:lang w:eastAsia="zh-HK"/>
              </w:rPr>
              <w:t xml:space="preserve">the required </w:t>
            </w:r>
            <w:r w:rsidRPr="00BC1804">
              <w:rPr>
                <w:rFonts w:ascii="Verdana" w:hAnsi="Verdana"/>
                <w:noProof/>
                <w:sz w:val="18"/>
                <w:szCs w:val="18"/>
              </w:rPr>
              <w:t>information</w:t>
            </w:r>
            <w:r w:rsidRPr="00BC1804">
              <w:rPr>
                <w:rFonts w:ascii="Verdana" w:hAnsi="Verdana"/>
                <w:noProof/>
                <w:sz w:val="18"/>
                <w:szCs w:val="18"/>
                <w:lang w:eastAsia="zh-HK"/>
              </w:rPr>
              <w:t>, including</w:t>
            </w:r>
            <w:r w:rsidRPr="00BC1804">
              <w:rPr>
                <w:rFonts w:ascii="Verdana" w:hAnsi="Verdana"/>
                <w:noProof/>
                <w:sz w:val="18"/>
                <w:szCs w:val="18"/>
              </w:rPr>
              <w:t xml:space="preserve"> information about the agency’s organisation, background, services provided, experience in intercountry adoption, overseas network and connections, financial status, track record.  </w:t>
            </w:r>
            <w:r w:rsidRPr="00BC1804">
              <w:rPr>
                <w:rFonts w:ascii="Verdana" w:hAnsi="Verdana"/>
                <w:noProof/>
                <w:sz w:val="18"/>
                <w:szCs w:val="18"/>
                <w:lang w:eastAsia="zh-HK"/>
              </w:rPr>
              <w:t xml:space="preserve">Upon receiving the application and relevant documents/records, accreditation assessment will be conducted by the DSW based on the accreditation criteria. </w:t>
            </w:r>
          </w:p>
          <w:p w:rsidR="00734678" w:rsidRPr="00BC1804" w:rsidRDefault="00734678" w:rsidP="007F5053">
            <w:pPr>
              <w:tabs>
                <w:tab w:val="left" w:pos="357"/>
              </w:tabs>
              <w:spacing w:before="60" w:after="60" w:line="240" w:lineRule="auto"/>
              <w:ind w:left="357" w:hanging="357"/>
              <w:rPr>
                <w:rFonts w:ascii="Verdana" w:hAnsi="Verdana"/>
                <w:noProof/>
                <w:sz w:val="18"/>
                <w:szCs w:val="18"/>
                <w:lang w:eastAsia="zh-HK"/>
              </w:rPr>
            </w:pPr>
            <w:r w:rsidRPr="00BC1804">
              <w:rPr>
                <w:rFonts w:ascii="Verdana" w:hAnsi="Verdana"/>
                <w:noProof/>
                <w:sz w:val="18"/>
                <w:szCs w:val="18"/>
                <w:lang w:eastAsia="zh-HK"/>
              </w:rPr>
              <w:t>There are eleven accreditation criteria, including the agency's pursuit for non-profit-making objectives with sound finanical condition and good track record, specialized experience in child welfare services, clearly-delineated organisation structure, designated section directed by persons with appropriate qualifications and staffed by registered social workers to undertake home assessment and placement tasks.</w:t>
            </w:r>
          </w:p>
          <w:p w:rsidR="00734678" w:rsidRPr="00BC1804" w:rsidRDefault="00734678" w:rsidP="007F5053">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end"/>
            </w:r>
          </w:p>
        </w:tc>
      </w:tr>
      <w:tr w:rsidR="00734678" w:rsidRPr="00BC1804" w:rsidTr="00C06AF9">
        <w:tc>
          <w:tcPr>
            <w:tcW w:w="4890" w:type="dxa"/>
          </w:tcPr>
          <w:p w:rsidR="00734678" w:rsidRPr="00BC1804" w:rsidRDefault="00734678" w:rsidP="003E07BB">
            <w:pPr>
              <w:pStyle w:val="ListParagraph"/>
              <w:numPr>
                <w:ilvl w:val="0"/>
                <w:numId w:val="4"/>
              </w:numPr>
              <w:spacing w:before="60" w:after="120" w:line="240" w:lineRule="auto"/>
              <w:rPr>
                <w:rFonts w:ascii="Verdana" w:hAnsi="Verdana"/>
                <w:sz w:val="18"/>
                <w:szCs w:val="18"/>
              </w:rPr>
            </w:pPr>
            <w:r w:rsidRPr="00BC1804">
              <w:rPr>
                <w:rFonts w:ascii="Verdana" w:hAnsi="Verdana"/>
                <w:sz w:val="18"/>
                <w:szCs w:val="18"/>
              </w:rPr>
              <w:t>For how long is accreditation granted in your State?</w:t>
            </w:r>
          </w:p>
        </w:tc>
        <w:tc>
          <w:tcPr>
            <w:tcW w:w="4847" w:type="dxa"/>
          </w:tcPr>
          <w:p w:rsidR="00734678" w:rsidRPr="00BC1804" w:rsidRDefault="00734678" w:rsidP="00543F83">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The valid period of accreditation is no more than 4 years.</w:t>
            </w:r>
            <w:r w:rsidRPr="00BC1804">
              <w:rPr>
                <w:rFonts w:ascii="Verdana" w:hAnsi="Verdana"/>
                <w:sz w:val="18"/>
                <w:szCs w:val="18"/>
              </w:rPr>
              <w:fldChar w:fldCharType="end"/>
            </w:r>
          </w:p>
        </w:tc>
      </w:tr>
      <w:tr w:rsidR="00734678" w:rsidRPr="00BC1804" w:rsidTr="00C06AF9">
        <w:tc>
          <w:tcPr>
            <w:tcW w:w="4890" w:type="dxa"/>
          </w:tcPr>
          <w:p w:rsidR="00734678" w:rsidRPr="00BC1804" w:rsidRDefault="00734678" w:rsidP="003E07BB">
            <w:pPr>
              <w:pStyle w:val="ListParagraph"/>
              <w:numPr>
                <w:ilvl w:val="0"/>
                <w:numId w:val="4"/>
              </w:numPr>
              <w:spacing w:before="60" w:after="120" w:line="240" w:lineRule="auto"/>
              <w:rPr>
                <w:rFonts w:ascii="Verdana" w:hAnsi="Verdana"/>
                <w:sz w:val="18"/>
                <w:szCs w:val="18"/>
              </w:rPr>
            </w:pPr>
            <w:r w:rsidRPr="00BC1804">
              <w:rPr>
                <w:rFonts w:ascii="Verdana" w:hAnsi="Verdana"/>
                <w:sz w:val="18"/>
                <w:szCs w:val="18"/>
              </w:rPr>
              <w:t xml:space="preserve">Please briefly describe the criteria and the procedure used to determine whether the accreditation of a national adoption body will be </w:t>
            </w:r>
            <w:r w:rsidRPr="00BC1804">
              <w:rPr>
                <w:rFonts w:ascii="Verdana" w:hAnsi="Verdana"/>
                <w:i/>
                <w:sz w:val="18"/>
                <w:szCs w:val="18"/>
              </w:rPr>
              <w:t>renewed</w:t>
            </w:r>
            <w:r w:rsidRPr="00BC1804">
              <w:rPr>
                <w:rFonts w:ascii="Verdana" w:hAnsi="Verdana"/>
                <w:sz w:val="18"/>
                <w:szCs w:val="18"/>
              </w:rPr>
              <w:t>.</w:t>
            </w:r>
          </w:p>
        </w:tc>
        <w:tc>
          <w:tcPr>
            <w:tcW w:w="4847" w:type="dxa"/>
          </w:tcPr>
          <w:p w:rsidR="00734678" w:rsidRPr="00BC1804" w:rsidRDefault="00734678" w:rsidP="009F3BAA">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xml:space="preserve">Application for renewal of accreditation shall be made to the CA (i.e. DSW) not more than 6 months and not less than 4 months prior to the expiration of the accreditation or within such period of time the DSW may in writing permit. </w:t>
            </w:r>
            <w:r w:rsidRPr="00BC1804">
              <w:rPr>
                <w:rFonts w:ascii="Verdana" w:hAnsi="Verdana"/>
                <w:noProof/>
                <w:sz w:val="18"/>
                <w:szCs w:val="18"/>
                <w:lang w:eastAsia="zh-TW"/>
              </w:rPr>
              <w:t xml:space="preserve"> </w:t>
            </w:r>
            <w:r w:rsidRPr="00BC1804">
              <w:rPr>
                <w:rFonts w:ascii="Verdana" w:hAnsi="Verdana"/>
                <w:noProof/>
                <w:sz w:val="18"/>
                <w:szCs w:val="18"/>
              </w:rPr>
              <w:t xml:space="preserve">Procedures </w:t>
            </w:r>
            <w:r w:rsidRPr="00BC1804">
              <w:rPr>
                <w:rFonts w:ascii="Verdana" w:hAnsi="Verdana"/>
                <w:noProof/>
                <w:sz w:val="18"/>
                <w:szCs w:val="18"/>
                <w:lang w:eastAsia="zh-HK"/>
              </w:rPr>
              <w:t xml:space="preserve">and criteria </w:t>
            </w:r>
            <w:r w:rsidRPr="00BC1804">
              <w:rPr>
                <w:rFonts w:ascii="Verdana" w:hAnsi="Verdana"/>
                <w:noProof/>
                <w:sz w:val="18"/>
                <w:szCs w:val="18"/>
              </w:rPr>
              <w:t xml:space="preserve">for accreditation </w:t>
            </w:r>
            <w:r w:rsidRPr="00BC1804">
              <w:rPr>
                <w:rFonts w:ascii="Verdana" w:hAnsi="Verdana"/>
                <w:noProof/>
                <w:sz w:val="18"/>
                <w:szCs w:val="18"/>
                <w:lang w:eastAsia="zh-HK"/>
              </w:rPr>
              <w:t xml:space="preserve">renewal is the same as that for new </w:t>
            </w:r>
            <w:r w:rsidRPr="00BC1804">
              <w:rPr>
                <w:rFonts w:ascii="Verdana" w:hAnsi="Verdana"/>
                <w:noProof/>
                <w:sz w:val="18"/>
                <w:szCs w:val="18"/>
              </w:rPr>
              <w:t>application. Normally, the renewed accreditation certificate, if granted, shall have effect on the day following the day upon which the original accreditation expires.</w:t>
            </w:r>
            <w:r w:rsidRPr="00BC1804">
              <w:rPr>
                <w:rFonts w:ascii="Verdana" w:hAnsi="Verdana"/>
                <w:sz w:val="18"/>
                <w:szCs w:val="18"/>
              </w:rPr>
              <w:fldChar w:fldCharType="end"/>
            </w:r>
          </w:p>
        </w:tc>
      </w:tr>
      <w:tr w:rsidR="00734678" w:rsidRPr="00BC1804" w:rsidTr="00CA0D4B">
        <w:tc>
          <w:tcPr>
            <w:tcW w:w="9737" w:type="dxa"/>
            <w:gridSpan w:val="2"/>
            <w:shd w:val="clear" w:color="auto" w:fill="F2F2F2"/>
          </w:tcPr>
          <w:p w:rsidR="00734678" w:rsidRPr="00BC1804" w:rsidRDefault="00734678" w:rsidP="00034C72">
            <w:pPr>
              <w:tabs>
                <w:tab w:val="left" w:pos="880"/>
                <w:tab w:val="left" w:pos="2552"/>
              </w:tabs>
              <w:spacing w:before="60" w:after="60" w:line="240" w:lineRule="auto"/>
              <w:ind w:left="880" w:hanging="567"/>
              <w:rPr>
                <w:rFonts w:ascii="Verdana" w:hAnsi="Verdana"/>
                <w:b/>
              </w:rPr>
            </w:pPr>
            <w:r w:rsidRPr="00BC1804">
              <w:br w:type="page"/>
            </w:r>
            <w:r w:rsidRPr="00BC1804">
              <w:rPr>
                <w:rFonts w:ascii="Verdana" w:hAnsi="Verdana"/>
                <w:b/>
              </w:rPr>
              <w:t>6.2</w:t>
            </w:r>
            <w:r w:rsidRPr="00BC1804">
              <w:rPr>
                <w:rFonts w:ascii="Verdana" w:hAnsi="Verdana"/>
                <w:b/>
              </w:rPr>
              <w:tab/>
              <w:t>Monitoring of national accredited bodies</w:t>
            </w:r>
            <w:r w:rsidRPr="00BC1804">
              <w:rPr>
                <w:rStyle w:val="FootnoteReference"/>
                <w:szCs w:val="20"/>
              </w:rPr>
              <w:footnoteReference w:id="7"/>
            </w:r>
          </w:p>
        </w:tc>
      </w:tr>
      <w:tr w:rsidR="00734678" w:rsidRPr="00BC1804" w:rsidTr="00C06AF9">
        <w:tc>
          <w:tcPr>
            <w:tcW w:w="4890" w:type="dxa"/>
          </w:tcPr>
          <w:p w:rsidR="00734678" w:rsidRPr="00BC1804" w:rsidRDefault="00734678" w:rsidP="003E07BB">
            <w:pPr>
              <w:pStyle w:val="ListParagraph"/>
              <w:numPr>
                <w:ilvl w:val="0"/>
                <w:numId w:val="5"/>
              </w:numPr>
              <w:spacing w:before="60" w:after="120" w:line="240" w:lineRule="auto"/>
              <w:rPr>
                <w:rFonts w:ascii="Verdana" w:hAnsi="Verdana"/>
                <w:sz w:val="18"/>
                <w:szCs w:val="18"/>
              </w:rPr>
            </w:pPr>
            <w:r w:rsidRPr="00BC1804">
              <w:rPr>
                <w:rFonts w:ascii="Verdana" w:hAnsi="Verdana"/>
                <w:sz w:val="18"/>
                <w:szCs w:val="18"/>
              </w:rPr>
              <w:t>Which authority is competent to monitor / supervise national accredited bodies in your State?</w:t>
            </w:r>
          </w:p>
          <w:p w:rsidR="00734678" w:rsidRPr="00BC1804" w:rsidRDefault="00734678" w:rsidP="00C871A1">
            <w:pPr>
              <w:pStyle w:val="ListParagraph"/>
              <w:spacing w:before="60" w:after="120" w:line="240" w:lineRule="auto"/>
              <w:rPr>
                <w:rFonts w:ascii="Verdana" w:hAnsi="Verdana"/>
                <w:sz w:val="18"/>
                <w:szCs w:val="18"/>
              </w:rPr>
            </w:pPr>
          </w:p>
          <w:p w:rsidR="00734678" w:rsidRPr="00BC1804" w:rsidRDefault="00734678" w:rsidP="00C871A1">
            <w:pPr>
              <w:pStyle w:val="ListParagraph"/>
              <w:spacing w:before="60" w:after="120" w:line="240" w:lineRule="auto"/>
              <w:rPr>
                <w:rFonts w:ascii="Verdana" w:hAnsi="Verdana"/>
                <w:sz w:val="18"/>
                <w:szCs w:val="18"/>
              </w:rPr>
            </w:pPr>
            <w:r w:rsidRPr="00BC1804">
              <w:rPr>
                <w:rFonts w:ascii="Verdana" w:hAnsi="Verdana"/>
                <w:i/>
                <w:sz w:val="16"/>
                <w:szCs w:val="16"/>
              </w:rPr>
              <w:t xml:space="preserve">See Art. 11 </w:t>
            </w:r>
            <w:r w:rsidRPr="00BC1804">
              <w:rPr>
                <w:rFonts w:ascii="Verdana" w:hAnsi="Verdana"/>
                <w:sz w:val="16"/>
                <w:szCs w:val="16"/>
              </w:rPr>
              <w:t>c)</w:t>
            </w:r>
            <w:r w:rsidRPr="00BC1804">
              <w:rPr>
                <w:rFonts w:ascii="Verdana" w:hAnsi="Verdana"/>
                <w:i/>
                <w:sz w:val="16"/>
                <w:szCs w:val="16"/>
              </w:rPr>
              <w:t>.</w:t>
            </w:r>
          </w:p>
        </w:tc>
        <w:tc>
          <w:tcPr>
            <w:tcW w:w="4847" w:type="dxa"/>
          </w:tcPr>
          <w:p w:rsidR="00734678" w:rsidRPr="00BC1804" w:rsidRDefault="00734678" w:rsidP="00543F83">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The CA (i.e. DSW) of the HKSAR is responsible for monitoring ABs.</w:t>
            </w:r>
            <w:r w:rsidRPr="00BC1804">
              <w:rPr>
                <w:rFonts w:ascii="Verdana" w:hAnsi="Verdana"/>
                <w:sz w:val="18"/>
                <w:szCs w:val="18"/>
              </w:rPr>
              <w:fldChar w:fldCharType="end"/>
            </w:r>
          </w:p>
        </w:tc>
      </w:tr>
    </w:tbl>
    <w:p w:rsidR="00734678" w:rsidRDefault="007346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9"/>
        <w:gridCol w:w="4629"/>
      </w:tblGrid>
      <w:tr w:rsidR="00734678" w:rsidRPr="00BC1804" w:rsidTr="00C06AF9">
        <w:tc>
          <w:tcPr>
            <w:tcW w:w="4890" w:type="dxa"/>
          </w:tcPr>
          <w:p w:rsidR="00734678" w:rsidRPr="00BC1804" w:rsidRDefault="00734678" w:rsidP="003E07BB">
            <w:pPr>
              <w:pStyle w:val="ListParagraph"/>
              <w:numPr>
                <w:ilvl w:val="0"/>
                <w:numId w:val="5"/>
              </w:numPr>
              <w:spacing w:before="60" w:after="120" w:line="240" w:lineRule="auto"/>
              <w:rPr>
                <w:rFonts w:ascii="Verdana" w:hAnsi="Verdana"/>
                <w:sz w:val="18"/>
                <w:szCs w:val="18"/>
              </w:rPr>
            </w:pPr>
            <w:r w:rsidRPr="00BC1804">
              <w:rPr>
                <w:rFonts w:ascii="Verdana" w:hAnsi="Verdana"/>
                <w:sz w:val="18"/>
                <w:szCs w:val="18"/>
              </w:rPr>
              <w:t>Please briefly describe how national accredited bodies are monitored / supervised in your State (</w:t>
            </w:r>
            <w:r w:rsidRPr="00BC1804">
              <w:rPr>
                <w:rFonts w:ascii="Verdana" w:hAnsi="Verdana"/>
                <w:i/>
                <w:sz w:val="18"/>
                <w:szCs w:val="18"/>
              </w:rPr>
              <w:t>e.g.</w:t>
            </w:r>
            <w:r w:rsidRPr="00BC1804">
              <w:rPr>
                <w:rFonts w:ascii="Verdana" w:hAnsi="Verdana"/>
                <w:sz w:val="18"/>
                <w:szCs w:val="18"/>
              </w:rPr>
              <w:t>, if inspections are undertaken, how frequently).</w:t>
            </w:r>
          </w:p>
        </w:tc>
        <w:tc>
          <w:tcPr>
            <w:tcW w:w="4847" w:type="dxa"/>
          </w:tcPr>
          <w:p w:rsidR="00734678" w:rsidRPr="00BC1804" w:rsidRDefault="00734678" w:rsidP="00543F83">
            <w:pPr>
              <w:tabs>
                <w:tab w:val="left" w:pos="357"/>
              </w:tabs>
              <w:spacing w:before="60" w:after="60" w:line="240" w:lineRule="auto"/>
              <w:ind w:left="357" w:hanging="357"/>
              <w:rPr>
                <w:rFonts w:ascii="Verdana" w:hAnsi="Verdana"/>
                <w:noProof/>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xml:space="preserve">The ABs in the HKSAR are required to comply with the code of conduct, the relevant provisions of the Adoption Ordinance, and the administrative requirement set down by the DSW in handling intercountry adoption cases.  </w:t>
            </w:r>
          </w:p>
          <w:p w:rsidR="00734678" w:rsidRPr="00BC1804" w:rsidRDefault="00734678" w:rsidP="00543F83">
            <w:pPr>
              <w:tabs>
                <w:tab w:val="left" w:pos="357"/>
              </w:tabs>
              <w:spacing w:before="60" w:after="60" w:line="240" w:lineRule="auto"/>
              <w:ind w:left="357" w:hanging="357"/>
              <w:rPr>
                <w:rFonts w:ascii="Verdana" w:hAnsi="Verdana"/>
                <w:noProof/>
                <w:sz w:val="18"/>
                <w:szCs w:val="18"/>
              </w:rPr>
            </w:pPr>
            <w:r w:rsidRPr="00BC1804">
              <w:rPr>
                <w:rFonts w:ascii="Verdana" w:hAnsi="Verdana"/>
                <w:noProof/>
                <w:sz w:val="18"/>
                <w:szCs w:val="18"/>
              </w:rPr>
              <w:t>The ABs shall report to the DSW on any change of social worker and/or management staff designated for adoption services and provide monthly statistical returns submitted quarterly to the DSW.</w:t>
            </w:r>
          </w:p>
          <w:p w:rsidR="00734678" w:rsidRPr="00BC1804" w:rsidRDefault="00734678" w:rsidP="00543F83">
            <w:pPr>
              <w:tabs>
                <w:tab w:val="left" w:pos="357"/>
              </w:tabs>
              <w:spacing w:before="60" w:after="60" w:line="240" w:lineRule="auto"/>
              <w:ind w:left="357" w:hanging="357"/>
              <w:rPr>
                <w:rFonts w:ascii="Verdana" w:hAnsi="Verdana"/>
                <w:noProof/>
                <w:sz w:val="18"/>
                <w:szCs w:val="18"/>
              </w:rPr>
            </w:pPr>
            <w:r w:rsidRPr="00BC1804">
              <w:rPr>
                <w:rFonts w:ascii="Verdana" w:hAnsi="Verdana"/>
                <w:noProof/>
                <w:sz w:val="18"/>
                <w:szCs w:val="18"/>
              </w:rPr>
              <w:t>The ABs shall undertake annual self-assessment and submit the self-assessment reports and annual audited financial reports to the DSW.</w:t>
            </w:r>
          </w:p>
          <w:p w:rsidR="00734678" w:rsidRPr="00BC1804" w:rsidRDefault="00734678" w:rsidP="00543F83">
            <w:pPr>
              <w:tabs>
                <w:tab w:val="left" w:pos="357"/>
              </w:tabs>
              <w:spacing w:before="60" w:after="60" w:line="240" w:lineRule="auto"/>
              <w:ind w:left="357" w:hanging="357"/>
              <w:rPr>
                <w:rFonts w:ascii="Verdana" w:hAnsi="Verdana"/>
                <w:noProof/>
                <w:sz w:val="18"/>
                <w:szCs w:val="18"/>
              </w:rPr>
            </w:pPr>
            <w:r w:rsidRPr="00BC1804">
              <w:rPr>
                <w:rFonts w:ascii="Verdana" w:hAnsi="Verdana"/>
                <w:noProof/>
                <w:sz w:val="18"/>
                <w:szCs w:val="18"/>
              </w:rPr>
              <w:t>The ABs are required to seek DSW's prior approval on advertisement related to adoption services in the HKSAR, fees charged for adoption services and relocation of adoption offices.</w:t>
            </w:r>
          </w:p>
          <w:p w:rsidR="00734678" w:rsidRPr="00BC1804" w:rsidRDefault="00734678" w:rsidP="00543F83">
            <w:pPr>
              <w:tabs>
                <w:tab w:val="left" w:pos="357"/>
              </w:tabs>
              <w:spacing w:before="60" w:after="60" w:line="240" w:lineRule="auto"/>
              <w:ind w:left="357" w:hanging="357"/>
              <w:rPr>
                <w:rFonts w:ascii="Verdana" w:hAnsi="Verdana"/>
                <w:sz w:val="18"/>
                <w:szCs w:val="18"/>
              </w:rPr>
            </w:pPr>
            <w:r w:rsidRPr="00BC1804">
              <w:rPr>
                <w:rFonts w:ascii="Verdana" w:hAnsi="Verdana"/>
                <w:noProof/>
                <w:sz w:val="18"/>
                <w:szCs w:val="18"/>
              </w:rPr>
              <w:t xml:space="preserve">Annual or surprise inspections at ABs are undertaken by the CA.  </w:t>
            </w:r>
            <w:r w:rsidRPr="00BC1804">
              <w:rPr>
                <w:rFonts w:ascii="Verdana" w:hAnsi="Verdana"/>
                <w:sz w:val="18"/>
                <w:szCs w:val="18"/>
              </w:rPr>
              <w:fldChar w:fldCharType="end"/>
            </w:r>
          </w:p>
        </w:tc>
      </w:tr>
      <w:tr w:rsidR="00734678" w:rsidRPr="00BC1804" w:rsidTr="00C06AF9">
        <w:tc>
          <w:tcPr>
            <w:tcW w:w="4890" w:type="dxa"/>
          </w:tcPr>
          <w:p w:rsidR="00734678" w:rsidRPr="00BC1804" w:rsidRDefault="00734678" w:rsidP="008E6784">
            <w:pPr>
              <w:pStyle w:val="ListParagraph"/>
              <w:numPr>
                <w:ilvl w:val="0"/>
                <w:numId w:val="5"/>
              </w:numPr>
              <w:spacing w:before="60" w:after="120" w:line="240" w:lineRule="auto"/>
              <w:rPr>
                <w:rFonts w:ascii="Verdana" w:hAnsi="Verdana"/>
                <w:sz w:val="18"/>
                <w:szCs w:val="18"/>
              </w:rPr>
            </w:pPr>
            <w:r w:rsidRPr="00BC1804">
              <w:rPr>
                <w:rFonts w:ascii="Verdana" w:hAnsi="Verdana"/>
                <w:sz w:val="18"/>
                <w:szCs w:val="18"/>
              </w:rPr>
              <w:t>Please briefly describe the circumstances in which the accreditation of bodies can be revoked (</w:t>
            </w:r>
            <w:r w:rsidRPr="00BC1804">
              <w:rPr>
                <w:rFonts w:ascii="Verdana" w:hAnsi="Verdana"/>
                <w:i/>
                <w:sz w:val="18"/>
                <w:szCs w:val="18"/>
              </w:rPr>
              <w:t>i.e.</w:t>
            </w:r>
            <w:r w:rsidRPr="00BC1804">
              <w:rPr>
                <w:rFonts w:ascii="Verdana" w:hAnsi="Verdana"/>
                <w:sz w:val="18"/>
                <w:szCs w:val="18"/>
              </w:rPr>
              <w:t>, withdrawn).</w:t>
            </w:r>
          </w:p>
        </w:tc>
        <w:tc>
          <w:tcPr>
            <w:tcW w:w="4847" w:type="dxa"/>
          </w:tcPr>
          <w:p w:rsidR="00734678" w:rsidRPr="00BC1804" w:rsidRDefault="00734678" w:rsidP="00543F83">
            <w:pPr>
              <w:tabs>
                <w:tab w:val="left" w:pos="357"/>
              </w:tabs>
              <w:spacing w:before="60" w:after="60" w:line="240" w:lineRule="auto"/>
              <w:ind w:left="357" w:hanging="357"/>
              <w:rPr>
                <w:rFonts w:ascii="Verdana" w:hAnsi="Verdana"/>
                <w:noProof/>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xml:space="preserve">In case of serious or repeated default or non-compliance or the failure of AB to improve on the identified deficiencies, the DSW may </w:t>
            </w:r>
            <w:r w:rsidRPr="00BC1804">
              <w:rPr>
                <w:rFonts w:ascii="Verdana" w:hAnsi="Verdana"/>
                <w:noProof/>
                <w:sz w:val="18"/>
                <w:szCs w:val="18"/>
                <w:lang w:eastAsia="zh-TW"/>
              </w:rPr>
              <w:t>suspend/</w:t>
            </w:r>
            <w:r w:rsidRPr="00BC1804">
              <w:rPr>
                <w:rFonts w:ascii="Verdana" w:hAnsi="Verdana"/>
                <w:noProof/>
                <w:sz w:val="18"/>
                <w:szCs w:val="18"/>
              </w:rPr>
              <w:t>revoke the accreditation of the AB.</w:t>
            </w:r>
          </w:p>
          <w:p w:rsidR="00734678" w:rsidRPr="00BC1804" w:rsidRDefault="00734678" w:rsidP="00996060">
            <w:pPr>
              <w:tabs>
                <w:tab w:val="left" w:pos="357"/>
              </w:tabs>
              <w:spacing w:before="60" w:after="60" w:line="240" w:lineRule="auto"/>
              <w:ind w:left="357" w:hanging="357"/>
              <w:rPr>
                <w:rFonts w:ascii="Verdana" w:hAnsi="Verdana"/>
                <w:sz w:val="18"/>
                <w:szCs w:val="18"/>
              </w:rPr>
            </w:pPr>
            <w:r w:rsidRPr="00BC1804">
              <w:rPr>
                <w:rFonts w:ascii="Verdana" w:hAnsi="Verdana"/>
                <w:noProof/>
                <w:sz w:val="18"/>
                <w:szCs w:val="18"/>
              </w:rPr>
              <w:t xml:space="preserve">  Prior to suspension or revocation, the DSW will bring the matter to the attention of the AB and provide the </w:t>
            </w:r>
            <w:r w:rsidRPr="00BC1804">
              <w:rPr>
                <w:rFonts w:ascii="Verdana" w:hAnsi="Verdana"/>
                <w:noProof/>
                <w:sz w:val="18"/>
                <w:szCs w:val="18"/>
                <w:lang w:eastAsia="zh-TW"/>
              </w:rPr>
              <w:t xml:space="preserve">AB </w:t>
            </w:r>
            <w:r w:rsidRPr="00BC1804">
              <w:rPr>
                <w:rFonts w:ascii="Verdana" w:hAnsi="Verdana"/>
                <w:noProof/>
                <w:sz w:val="18"/>
                <w:szCs w:val="18"/>
              </w:rPr>
              <w:t>with the opportunity to make representation before a final decision is made.</w:t>
            </w:r>
            <w:r w:rsidRPr="00BC1804">
              <w:rPr>
                <w:rFonts w:ascii="Verdana" w:hAnsi="Verdana"/>
                <w:sz w:val="18"/>
                <w:szCs w:val="18"/>
              </w:rPr>
              <w:fldChar w:fldCharType="end"/>
            </w:r>
          </w:p>
        </w:tc>
      </w:tr>
      <w:tr w:rsidR="00734678" w:rsidRPr="00BC1804" w:rsidTr="00C06AF9">
        <w:tc>
          <w:tcPr>
            <w:tcW w:w="4890" w:type="dxa"/>
          </w:tcPr>
          <w:p w:rsidR="00734678" w:rsidRPr="00BC1804" w:rsidRDefault="00734678" w:rsidP="003210D6">
            <w:pPr>
              <w:pStyle w:val="ListParagraph"/>
              <w:numPr>
                <w:ilvl w:val="0"/>
                <w:numId w:val="5"/>
              </w:numPr>
              <w:spacing w:before="60" w:after="120" w:line="240" w:lineRule="auto"/>
              <w:rPr>
                <w:rFonts w:ascii="Verdana" w:hAnsi="Verdana"/>
                <w:sz w:val="18"/>
                <w:szCs w:val="18"/>
              </w:rPr>
            </w:pPr>
            <w:r w:rsidRPr="00BC1804">
              <w:rPr>
                <w:rFonts w:ascii="Verdana" w:hAnsi="Verdana"/>
                <w:sz w:val="18"/>
                <w:szCs w:val="18"/>
              </w:rPr>
              <w:t xml:space="preserve">If national accredited bodies do not comply with the 1993 Convention, is it possible for sanctions to be applied? </w:t>
            </w:r>
          </w:p>
        </w:tc>
        <w:tc>
          <w:tcPr>
            <w:tcW w:w="4847" w:type="dxa"/>
          </w:tcPr>
          <w:p w:rsidR="00734678" w:rsidRPr="00BC1804" w:rsidRDefault="00734678" w:rsidP="00C871A1">
            <w:pPr>
              <w:tabs>
                <w:tab w:val="left" w:pos="357"/>
              </w:tabs>
              <w:spacing w:before="60" w:after="60" w:line="240" w:lineRule="auto"/>
              <w:ind w:left="357" w:hanging="357"/>
              <w:rPr>
                <w:rFonts w:ascii="Verdana" w:hAnsi="Verdana"/>
                <w:sz w:val="18"/>
                <w:szCs w:val="18"/>
                <w:lang w:eastAsia="zh-TW"/>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Yes, please specify possible sanctions (</w:t>
            </w:r>
            <w:r w:rsidRPr="00BC1804">
              <w:rPr>
                <w:rFonts w:ascii="Verdana" w:hAnsi="Verdana"/>
                <w:i/>
                <w:sz w:val="18"/>
                <w:szCs w:val="18"/>
              </w:rPr>
              <w:t>e.g.</w:t>
            </w:r>
            <w:r w:rsidRPr="00BC1804">
              <w:rPr>
                <w:rFonts w:ascii="Verdana" w:hAnsi="Verdana"/>
                <w:sz w:val="18"/>
                <w:szCs w:val="18"/>
              </w:rPr>
              <w:t xml:space="preserve">, fine, withdrawal of accreditation):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p>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noProof/>
                <w:sz w:val="18"/>
                <w:szCs w:val="18"/>
              </w:rPr>
              <w:t>The accreditation may be revoked or suspended by the DSW.</w:t>
            </w:r>
            <w:r w:rsidRPr="00BC1804">
              <w:rPr>
                <w:rFonts w:ascii="Verdana" w:hAnsi="Verdana"/>
                <w:sz w:val="18"/>
                <w:szCs w:val="18"/>
              </w:rPr>
              <w:fldChar w:fldCharType="end"/>
            </w:r>
          </w:p>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tc>
      </w:tr>
    </w:tbl>
    <w:p w:rsidR="00734678" w:rsidRDefault="00734678"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4"/>
        <w:gridCol w:w="4488"/>
      </w:tblGrid>
      <w:tr w:rsidR="00734678" w:rsidRPr="00BC1804" w:rsidTr="00F76746">
        <w:tc>
          <w:tcPr>
            <w:tcW w:w="9062" w:type="dxa"/>
            <w:gridSpan w:val="2"/>
            <w:shd w:val="clear" w:color="auto" w:fill="D9D9D9"/>
          </w:tcPr>
          <w:p w:rsidR="00734678" w:rsidRPr="00BC1804" w:rsidRDefault="00734678" w:rsidP="00953110">
            <w:pPr>
              <w:pStyle w:val="Titlesintables"/>
            </w:pPr>
            <w:r w:rsidRPr="00BC1804">
              <w:t>Authorisation of national accredited bodies to work in other Contracting States (Art. 12)</w:t>
            </w:r>
            <w:r w:rsidRPr="00BC1804">
              <w:rPr>
                <w:rStyle w:val="FootnoteReference"/>
                <w:rFonts w:ascii="Calibri" w:hAnsi="Calibri"/>
                <w:b w:val="0"/>
                <w:szCs w:val="20"/>
              </w:rPr>
              <w:footnoteReference w:id="8"/>
            </w:r>
          </w:p>
        </w:tc>
      </w:tr>
      <w:tr w:rsidR="00734678" w:rsidRPr="00BC1804" w:rsidTr="00F76746">
        <w:tc>
          <w:tcPr>
            <w:tcW w:w="9062" w:type="dxa"/>
            <w:gridSpan w:val="2"/>
            <w:shd w:val="clear" w:color="auto" w:fill="F2F2F2"/>
          </w:tcPr>
          <w:p w:rsidR="00734678" w:rsidRPr="00BC1804" w:rsidRDefault="00734678" w:rsidP="00034C72">
            <w:pPr>
              <w:tabs>
                <w:tab w:val="left" w:pos="880"/>
                <w:tab w:val="left" w:pos="2552"/>
              </w:tabs>
              <w:spacing w:before="60" w:after="60" w:line="240" w:lineRule="auto"/>
              <w:ind w:left="714" w:hanging="357"/>
              <w:rPr>
                <w:rFonts w:ascii="Verdana" w:hAnsi="Verdana"/>
                <w:b/>
              </w:rPr>
            </w:pPr>
            <w:r w:rsidRPr="00BC1804">
              <w:rPr>
                <w:rFonts w:ascii="Verdana" w:hAnsi="Verdana"/>
                <w:b/>
              </w:rPr>
              <w:t>7.1</w:t>
            </w:r>
            <w:r w:rsidRPr="00BC1804">
              <w:rPr>
                <w:rFonts w:ascii="Verdana" w:hAnsi="Verdana"/>
                <w:b/>
              </w:rPr>
              <w:tab/>
              <w:t>The authorisation procedure</w:t>
            </w:r>
          </w:p>
        </w:tc>
      </w:tr>
      <w:tr w:rsidR="00734678" w:rsidRPr="00BC1804" w:rsidTr="00F76746">
        <w:tc>
          <w:tcPr>
            <w:tcW w:w="4574" w:type="dxa"/>
          </w:tcPr>
          <w:p w:rsidR="00734678" w:rsidRPr="00BC1804" w:rsidRDefault="00734678" w:rsidP="003E07BB">
            <w:pPr>
              <w:pStyle w:val="ListParagraph"/>
              <w:numPr>
                <w:ilvl w:val="0"/>
                <w:numId w:val="6"/>
              </w:numPr>
              <w:spacing w:before="60" w:after="120" w:line="240" w:lineRule="auto"/>
              <w:rPr>
                <w:rFonts w:ascii="Verdana" w:hAnsi="Verdana"/>
                <w:sz w:val="18"/>
                <w:szCs w:val="18"/>
              </w:rPr>
            </w:pPr>
            <w:r w:rsidRPr="00BC1804">
              <w:rPr>
                <w:rFonts w:ascii="Verdana" w:hAnsi="Verdana"/>
                <w:sz w:val="18"/>
                <w:szCs w:val="18"/>
              </w:rPr>
              <w:t>Which authority / body in your State is responsible for the authorisation of national accredited bodies to work with, or in, other Contracting States?</w:t>
            </w:r>
          </w:p>
        </w:tc>
        <w:tc>
          <w:tcPr>
            <w:tcW w:w="4488" w:type="dxa"/>
          </w:tcPr>
          <w:p w:rsidR="00734678" w:rsidRPr="00BC1804" w:rsidRDefault="00734678" w:rsidP="003A0218">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Not Applicable</w:t>
            </w:r>
            <w:r w:rsidRPr="00BC1804">
              <w:rPr>
                <w:rFonts w:ascii="Verdana" w:hAnsi="Verdana"/>
                <w:sz w:val="18"/>
                <w:szCs w:val="18"/>
              </w:rPr>
              <w:fldChar w:fldCharType="end"/>
            </w:r>
          </w:p>
        </w:tc>
      </w:tr>
      <w:tr w:rsidR="00734678" w:rsidRPr="00BC1804" w:rsidTr="00F76746">
        <w:tc>
          <w:tcPr>
            <w:tcW w:w="4574" w:type="dxa"/>
          </w:tcPr>
          <w:p w:rsidR="00734678" w:rsidRPr="00BC1804" w:rsidRDefault="00734678" w:rsidP="00B847BD">
            <w:pPr>
              <w:pStyle w:val="ListParagraph"/>
              <w:numPr>
                <w:ilvl w:val="0"/>
                <w:numId w:val="6"/>
              </w:numPr>
              <w:spacing w:before="60" w:after="120" w:line="240" w:lineRule="auto"/>
              <w:rPr>
                <w:rFonts w:ascii="Verdana" w:hAnsi="Verdana"/>
                <w:sz w:val="18"/>
                <w:szCs w:val="18"/>
              </w:rPr>
            </w:pPr>
            <w:r w:rsidRPr="00BC1804">
              <w:rPr>
                <w:rFonts w:ascii="Verdana" w:hAnsi="Verdana"/>
                <w:sz w:val="18"/>
                <w:szCs w:val="18"/>
              </w:rPr>
              <w:t>Is authorisation granted as part of the accreditation procedure or is a separate authorisation procedure undertaken?</w:t>
            </w:r>
          </w:p>
        </w:tc>
        <w:tc>
          <w:tcPr>
            <w:tcW w:w="4488" w:type="dxa"/>
          </w:tcPr>
          <w:p w:rsidR="00734678" w:rsidRPr="00BC1804" w:rsidRDefault="00734678" w:rsidP="003E07BB">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Authorisation is granted as part of the accreditation procedure.</w:t>
            </w:r>
          </w:p>
          <w:p w:rsidR="00734678" w:rsidRPr="00BC1804" w:rsidRDefault="00734678" w:rsidP="003E07BB">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A separate procedure is undertaken for authorisation.</w:t>
            </w:r>
          </w:p>
        </w:tc>
      </w:tr>
      <w:tr w:rsidR="00734678" w:rsidRPr="00BC1804" w:rsidTr="00F76746">
        <w:tc>
          <w:tcPr>
            <w:tcW w:w="4574" w:type="dxa"/>
          </w:tcPr>
          <w:p w:rsidR="00734678" w:rsidRPr="00BC1804" w:rsidRDefault="00734678" w:rsidP="003E07BB">
            <w:pPr>
              <w:pStyle w:val="ListParagraph"/>
              <w:numPr>
                <w:ilvl w:val="0"/>
                <w:numId w:val="6"/>
              </w:numPr>
              <w:spacing w:before="60" w:after="120" w:line="240" w:lineRule="auto"/>
              <w:rPr>
                <w:rFonts w:ascii="Verdana" w:hAnsi="Verdana"/>
                <w:sz w:val="18"/>
                <w:szCs w:val="18"/>
              </w:rPr>
            </w:pPr>
            <w:r w:rsidRPr="00BC1804">
              <w:rPr>
                <w:rFonts w:ascii="Verdana" w:hAnsi="Verdana"/>
                <w:sz w:val="18"/>
                <w:szCs w:val="18"/>
              </w:rPr>
              <w:t xml:space="preserve">Is authorisation granted to national accredited bodies to work in </w:t>
            </w:r>
            <w:r w:rsidRPr="00BC1804">
              <w:rPr>
                <w:rFonts w:ascii="Verdana" w:hAnsi="Verdana"/>
                <w:i/>
                <w:sz w:val="18"/>
                <w:szCs w:val="18"/>
              </w:rPr>
              <w:t xml:space="preserve">all </w:t>
            </w:r>
            <w:r w:rsidRPr="00BC1804">
              <w:rPr>
                <w:rFonts w:ascii="Verdana" w:hAnsi="Verdana"/>
                <w:sz w:val="18"/>
                <w:szCs w:val="18"/>
              </w:rPr>
              <w:t>States of origin or must national accredited bodies apply for authorisation to work in specific, pre-identified State(s) of origin?</w:t>
            </w:r>
          </w:p>
        </w:tc>
        <w:tc>
          <w:tcPr>
            <w:tcW w:w="4488" w:type="dxa"/>
          </w:tcPr>
          <w:p w:rsidR="00734678" w:rsidRPr="00BC1804" w:rsidRDefault="00734678" w:rsidP="00D8332E">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Authorisation is granted generally: once authorised, national accredited bodies are able to work in </w:t>
            </w:r>
            <w:r w:rsidRPr="00BC1804">
              <w:rPr>
                <w:rFonts w:ascii="Verdana" w:hAnsi="Verdana"/>
                <w:i/>
                <w:sz w:val="18"/>
                <w:szCs w:val="18"/>
              </w:rPr>
              <w:t xml:space="preserve">all </w:t>
            </w:r>
            <w:r w:rsidRPr="00BC1804">
              <w:rPr>
                <w:rFonts w:ascii="Verdana" w:hAnsi="Verdana"/>
                <w:sz w:val="18"/>
                <w:szCs w:val="18"/>
              </w:rPr>
              <w:t xml:space="preserve">States of origin.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r w:rsidRPr="00BC1804">
              <w:rPr>
                <w:rFonts w:ascii="Verdana" w:hAnsi="Verdana"/>
                <w:sz w:val="18"/>
                <w:szCs w:val="18"/>
              </w:rPr>
              <w:t xml:space="preserve"> </w:t>
            </w:r>
          </w:p>
          <w:p w:rsidR="00734678" w:rsidRPr="00BC1804" w:rsidRDefault="00734678" w:rsidP="00954156">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Authorisation is granted specifically: national accredited bodies must apply for authorisation to work in one or more pre-identified State(s) of origin.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tc>
      </w:tr>
      <w:tr w:rsidR="00734678" w:rsidRPr="00BC1804" w:rsidTr="00F76746">
        <w:tc>
          <w:tcPr>
            <w:tcW w:w="4574" w:type="dxa"/>
          </w:tcPr>
          <w:p w:rsidR="00734678" w:rsidRPr="00BC1804" w:rsidRDefault="00734678" w:rsidP="00B37FE7">
            <w:pPr>
              <w:pStyle w:val="ListParagraph"/>
              <w:numPr>
                <w:ilvl w:val="0"/>
                <w:numId w:val="6"/>
              </w:numPr>
              <w:spacing w:before="60" w:after="60" w:line="240" w:lineRule="auto"/>
              <w:contextualSpacing w:val="0"/>
              <w:rPr>
                <w:rFonts w:ascii="Verdana" w:hAnsi="Verdana"/>
                <w:sz w:val="18"/>
                <w:szCs w:val="18"/>
              </w:rPr>
            </w:pPr>
            <w:r w:rsidRPr="00BC1804">
              <w:rPr>
                <w:rFonts w:ascii="Verdana" w:hAnsi="Verdana"/>
                <w:sz w:val="18"/>
                <w:szCs w:val="18"/>
              </w:rPr>
              <w:t xml:space="preserve">Please briefly describe the </w:t>
            </w:r>
            <w:r w:rsidRPr="00BC1804">
              <w:rPr>
                <w:rFonts w:ascii="Verdana" w:hAnsi="Verdana"/>
                <w:i/>
                <w:sz w:val="18"/>
                <w:szCs w:val="18"/>
              </w:rPr>
              <w:t>procedure</w:t>
            </w:r>
            <w:r w:rsidRPr="00BC1804">
              <w:rPr>
                <w:rFonts w:ascii="Verdana" w:hAnsi="Verdana"/>
                <w:sz w:val="18"/>
                <w:szCs w:val="18"/>
              </w:rPr>
              <w:t xml:space="preserve"> for granting authorisation and the most important authorisation </w:t>
            </w:r>
            <w:r w:rsidRPr="00BC1804">
              <w:rPr>
                <w:rFonts w:ascii="Verdana" w:hAnsi="Verdana"/>
                <w:i/>
                <w:sz w:val="18"/>
                <w:szCs w:val="18"/>
              </w:rPr>
              <w:t>criteria</w:t>
            </w:r>
            <w:r w:rsidRPr="00BC1804">
              <w:rPr>
                <w:rFonts w:ascii="Verdana" w:hAnsi="Verdana"/>
                <w:sz w:val="18"/>
                <w:szCs w:val="18"/>
              </w:rPr>
              <w:t>.</w:t>
            </w:r>
            <w:r w:rsidRPr="00BC1804">
              <w:rPr>
                <w:rStyle w:val="FootnoteReference"/>
              </w:rPr>
              <w:footnoteReference w:id="9"/>
            </w:r>
            <w:r w:rsidRPr="00BC1804">
              <w:rPr>
                <w:rFonts w:ascii="Verdana" w:hAnsi="Verdana"/>
                <w:sz w:val="18"/>
                <w:szCs w:val="18"/>
              </w:rPr>
              <w:t xml:space="preserve"> </w:t>
            </w:r>
          </w:p>
          <w:p w:rsidR="00734678" w:rsidRPr="00BC1804" w:rsidRDefault="00734678" w:rsidP="00B37FE7">
            <w:pPr>
              <w:pStyle w:val="ListParagraph"/>
              <w:spacing w:before="60" w:after="60" w:line="240" w:lineRule="auto"/>
              <w:contextualSpacing w:val="0"/>
              <w:rPr>
                <w:rFonts w:ascii="Verdana" w:hAnsi="Verdana"/>
                <w:sz w:val="18"/>
                <w:szCs w:val="18"/>
              </w:rPr>
            </w:pPr>
            <w:r w:rsidRPr="00BC1804">
              <w:rPr>
                <w:rFonts w:ascii="Verdana" w:hAnsi="Verdana"/>
                <w:sz w:val="18"/>
                <w:szCs w:val="18"/>
              </w:rPr>
              <w:t>If your State does not have authorisation criteria, please explain on what basis decisions concerning authorisation are made.</w:t>
            </w:r>
          </w:p>
          <w:p w:rsidR="00734678" w:rsidRPr="00BC1804" w:rsidRDefault="00734678" w:rsidP="001E26F6">
            <w:pPr>
              <w:pStyle w:val="ListParagraph"/>
              <w:spacing w:before="60" w:after="120" w:line="240" w:lineRule="auto"/>
              <w:rPr>
                <w:rFonts w:ascii="Verdana" w:hAnsi="Verdana"/>
                <w:sz w:val="18"/>
                <w:szCs w:val="18"/>
              </w:rPr>
            </w:pPr>
            <w:r w:rsidRPr="00BC1804">
              <w:rPr>
                <w:rFonts w:ascii="Verdana" w:hAnsi="Verdana"/>
                <w:sz w:val="18"/>
                <w:szCs w:val="18"/>
              </w:rPr>
              <w:t>Please also explain whether your State has any criteria concerning how the national accredited body must establish itself in the State(s) of origin or whether this is left entirely to the requirements of the State of origin (</w:t>
            </w:r>
            <w:r w:rsidRPr="00BC1804">
              <w:rPr>
                <w:rFonts w:ascii="Verdana" w:hAnsi="Verdana"/>
                <w:i/>
                <w:sz w:val="18"/>
                <w:szCs w:val="18"/>
              </w:rPr>
              <w:t>e.g.</w:t>
            </w:r>
            <w:r w:rsidRPr="00BC1804">
              <w:rPr>
                <w:rFonts w:ascii="Verdana" w:hAnsi="Verdana"/>
                <w:sz w:val="18"/>
                <w:szCs w:val="18"/>
              </w:rPr>
              <w:t>, requirements that the body must have a local representative in the State of origin, or must establish a local office).</w:t>
            </w:r>
          </w:p>
        </w:tc>
        <w:tc>
          <w:tcPr>
            <w:tcW w:w="4488" w:type="dxa"/>
          </w:tcPr>
          <w:p w:rsidR="00734678" w:rsidRPr="00BC1804" w:rsidRDefault="00734678" w:rsidP="0051104D">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Not Applicable</w:t>
            </w:r>
            <w:r w:rsidRPr="00BC1804">
              <w:rPr>
                <w:rFonts w:ascii="Verdana" w:hAnsi="Verdana"/>
                <w:sz w:val="18"/>
                <w:szCs w:val="18"/>
              </w:rPr>
              <w:fldChar w:fldCharType="end"/>
            </w:r>
          </w:p>
        </w:tc>
      </w:tr>
    </w:tbl>
    <w:p w:rsidR="00734678" w:rsidRDefault="007346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4"/>
        <w:gridCol w:w="4488"/>
      </w:tblGrid>
      <w:tr w:rsidR="00734678" w:rsidRPr="00BC1804" w:rsidTr="00F76746">
        <w:tc>
          <w:tcPr>
            <w:tcW w:w="4574" w:type="dxa"/>
          </w:tcPr>
          <w:p w:rsidR="00734678" w:rsidRPr="00BC1804" w:rsidRDefault="00734678" w:rsidP="003E07BB">
            <w:pPr>
              <w:pStyle w:val="ListParagraph"/>
              <w:numPr>
                <w:ilvl w:val="0"/>
                <w:numId w:val="6"/>
              </w:numPr>
              <w:spacing w:before="60" w:after="120" w:line="240" w:lineRule="auto"/>
              <w:rPr>
                <w:rFonts w:ascii="Verdana" w:hAnsi="Verdana"/>
                <w:sz w:val="18"/>
                <w:szCs w:val="18"/>
              </w:rPr>
            </w:pPr>
            <w:r w:rsidRPr="00BC1804">
              <w:rPr>
                <w:rFonts w:ascii="Verdana" w:hAnsi="Verdana"/>
                <w:sz w:val="18"/>
                <w:szCs w:val="18"/>
              </w:rPr>
              <w:t>For how long is authorisation granted?</w:t>
            </w:r>
          </w:p>
        </w:tc>
        <w:tc>
          <w:tcPr>
            <w:tcW w:w="4488" w:type="dxa"/>
          </w:tcPr>
          <w:p w:rsidR="00734678" w:rsidRPr="00BC1804" w:rsidRDefault="00734678" w:rsidP="0051104D">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Not Applicable</w:t>
            </w:r>
            <w:r w:rsidRPr="00BC1804">
              <w:rPr>
                <w:rFonts w:ascii="Verdana" w:hAnsi="Verdana"/>
                <w:sz w:val="18"/>
                <w:szCs w:val="18"/>
              </w:rPr>
              <w:fldChar w:fldCharType="end"/>
            </w:r>
          </w:p>
        </w:tc>
      </w:tr>
      <w:tr w:rsidR="00734678" w:rsidRPr="00BC1804" w:rsidTr="00F76746">
        <w:tc>
          <w:tcPr>
            <w:tcW w:w="4574" w:type="dxa"/>
          </w:tcPr>
          <w:p w:rsidR="00734678" w:rsidRPr="00BC1804" w:rsidRDefault="00734678" w:rsidP="003E07BB">
            <w:pPr>
              <w:pStyle w:val="ListParagraph"/>
              <w:numPr>
                <w:ilvl w:val="0"/>
                <w:numId w:val="6"/>
              </w:numPr>
              <w:spacing w:before="60" w:after="120" w:line="240" w:lineRule="auto"/>
              <w:rPr>
                <w:rFonts w:ascii="Verdana" w:hAnsi="Verdana"/>
                <w:sz w:val="18"/>
                <w:szCs w:val="18"/>
              </w:rPr>
            </w:pPr>
            <w:r w:rsidRPr="00BC1804">
              <w:rPr>
                <w:rFonts w:ascii="Verdana" w:hAnsi="Verdana"/>
                <w:sz w:val="18"/>
                <w:szCs w:val="18"/>
              </w:rPr>
              <w:t xml:space="preserve">Please briefly describe the criteria and procedure used to determine whether authorisation will be </w:t>
            </w:r>
            <w:r w:rsidRPr="00BC1804">
              <w:rPr>
                <w:rFonts w:ascii="Verdana" w:hAnsi="Verdana"/>
                <w:i/>
                <w:sz w:val="18"/>
                <w:szCs w:val="18"/>
              </w:rPr>
              <w:t>renewed</w:t>
            </w:r>
            <w:r w:rsidRPr="00BC1804">
              <w:rPr>
                <w:rFonts w:ascii="Verdana" w:hAnsi="Verdana"/>
                <w:sz w:val="18"/>
                <w:szCs w:val="18"/>
              </w:rPr>
              <w:t>.</w:t>
            </w:r>
          </w:p>
          <w:p w:rsidR="00734678" w:rsidRPr="00BC1804" w:rsidRDefault="00734678" w:rsidP="00087D43">
            <w:pPr>
              <w:pStyle w:val="ListParagraph"/>
              <w:spacing w:before="60" w:after="120" w:line="240" w:lineRule="auto"/>
              <w:rPr>
                <w:rFonts w:ascii="Verdana" w:hAnsi="Verdana"/>
                <w:sz w:val="18"/>
                <w:szCs w:val="18"/>
              </w:rPr>
            </w:pPr>
          </w:p>
        </w:tc>
        <w:tc>
          <w:tcPr>
            <w:tcW w:w="4488" w:type="dxa"/>
          </w:tcPr>
          <w:p w:rsidR="00734678" w:rsidRPr="00BC1804" w:rsidRDefault="00734678" w:rsidP="0051104D">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Not Applicable</w:t>
            </w:r>
            <w:r w:rsidRPr="00BC1804">
              <w:rPr>
                <w:rFonts w:ascii="Verdana" w:hAnsi="Verdana"/>
                <w:sz w:val="18"/>
                <w:szCs w:val="18"/>
              </w:rPr>
              <w:fldChar w:fldCharType="end"/>
            </w:r>
          </w:p>
        </w:tc>
      </w:tr>
      <w:tr w:rsidR="00734678" w:rsidRPr="00BC1804" w:rsidTr="00F76746">
        <w:tc>
          <w:tcPr>
            <w:tcW w:w="9062" w:type="dxa"/>
            <w:gridSpan w:val="2"/>
            <w:shd w:val="clear" w:color="auto" w:fill="F2F2F2"/>
          </w:tcPr>
          <w:p w:rsidR="00734678" w:rsidRPr="00BC1804" w:rsidRDefault="00734678" w:rsidP="00034C72">
            <w:pPr>
              <w:tabs>
                <w:tab w:val="left" w:pos="880"/>
                <w:tab w:val="left" w:pos="2552"/>
              </w:tabs>
              <w:spacing w:before="60" w:after="60" w:line="240" w:lineRule="auto"/>
              <w:ind w:left="880" w:hanging="523"/>
              <w:rPr>
                <w:rFonts w:ascii="Verdana" w:hAnsi="Verdana"/>
                <w:b/>
              </w:rPr>
            </w:pPr>
            <w:r w:rsidRPr="00BC1804">
              <w:rPr>
                <w:rFonts w:ascii="Verdana" w:hAnsi="Verdana"/>
                <w:b/>
              </w:rPr>
              <w:t>7.2</w:t>
            </w:r>
            <w:r w:rsidRPr="00BC1804">
              <w:rPr>
                <w:rFonts w:ascii="Verdana" w:hAnsi="Verdana"/>
                <w:b/>
              </w:rPr>
              <w:tab/>
              <w:t xml:space="preserve">Monitoring the work of your authorised national accredited bodies in other Contracting States </w:t>
            </w:r>
          </w:p>
        </w:tc>
      </w:tr>
      <w:tr w:rsidR="00734678" w:rsidRPr="00BC1804" w:rsidTr="00F76746">
        <w:tc>
          <w:tcPr>
            <w:tcW w:w="4574" w:type="dxa"/>
          </w:tcPr>
          <w:p w:rsidR="00734678" w:rsidRPr="00BC1804" w:rsidRDefault="00734678" w:rsidP="00DE2016">
            <w:pPr>
              <w:pStyle w:val="ListParagraph"/>
              <w:numPr>
                <w:ilvl w:val="0"/>
                <w:numId w:val="45"/>
              </w:numPr>
              <w:spacing w:before="60" w:after="120" w:line="240" w:lineRule="auto"/>
              <w:rPr>
                <w:rFonts w:ascii="Verdana" w:hAnsi="Verdana"/>
                <w:sz w:val="18"/>
                <w:szCs w:val="18"/>
              </w:rPr>
            </w:pPr>
            <w:r w:rsidRPr="00BC1804">
              <w:rPr>
                <w:rFonts w:ascii="Verdana" w:hAnsi="Verdana"/>
                <w:sz w:val="18"/>
                <w:szCs w:val="18"/>
              </w:rPr>
              <w:t>Please briefly describe how your State ensures that authorised national accredited bodies (including their representatives, co-workers and any other staff</w:t>
            </w:r>
            <w:r w:rsidRPr="00BC1804">
              <w:rPr>
                <w:rStyle w:val="FootnoteReference"/>
              </w:rPr>
              <w:footnoteReference w:id="10"/>
            </w:r>
            <w:r w:rsidRPr="00BC1804">
              <w:rPr>
                <w:rFonts w:ascii="Verdana" w:hAnsi="Verdana"/>
                <w:sz w:val="18"/>
                <w:szCs w:val="18"/>
              </w:rPr>
              <w:t xml:space="preserve"> in the State of origin) are monitored / supervised by your State in relation to their work / activities </w:t>
            </w:r>
            <w:r w:rsidRPr="00BC1804">
              <w:rPr>
                <w:rFonts w:ascii="Verdana" w:hAnsi="Verdana"/>
                <w:i/>
                <w:sz w:val="18"/>
                <w:szCs w:val="18"/>
              </w:rPr>
              <w:t>in the State of origin</w:t>
            </w:r>
            <w:r w:rsidRPr="00BC1804">
              <w:rPr>
                <w:rFonts w:ascii="Verdana" w:hAnsi="Verdana"/>
                <w:sz w:val="18"/>
                <w:szCs w:val="18"/>
              </w:rPr>
              <w:t>.</w:t>
            </w:r>
          </w:p>
        </w:tc>
        <w:tc>
          <w:tcPr>
            <w:tcW w:w="4488" w:type="dxa"/>
          </w:tcPr>
          <w:p w:rsidR="00734678" w:rsidRPr="00BC1804" w:rsidRDefault="00734678" w:rsidP="0051104D">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Not Applicable</w:t>
            </w:r>
            <w:r w:rsidRPr="00BC1804">
              <w:rPr>
                <w:rFonts w:ascii="Verdana" w:hAnsi="Verdana"/>
                <w:sz w:val="18"/>
                <w:szCs w:val="18"/>
              </w:rPr>
              <w:fldChar w:fldCharType="end"/>
            </w:r>
          </w:p>
        </w:tc>
      </w:tr>
      <w:tr w:rsidR="00734678" w:rsidRPr="00BC1804" w:rsidTr="00F76746">
        <w:tc>
          <w:tcPr>
            <w:tcW w:w="4574" w:type="dxa"/>
          </w:tcPr>
          <w:p w:rsidR="00734678" w:rsidRPr="00BC1804" w:rsidRDefault="00734678" w:rsidP="0089104F">
            <w:pPr>
              <w:pStyle w:val="ListParagraph"/>
              <w:numPr>
                <w:ilvl w:val="0"/>
                <w:numId w:val="45"/>
              </w:numPr>
              <w:spacing w:before="60" w:after="120" w:line="240" w:lineRule="auto"/>
              <w:rPr>
                <w:rFonts w:ascii="Verdana" w:hAnsi="Verdana"/>
                <w:sz w:val="18"/>
                <w:szCs w:val="18"/>
              </w:rPr>
            </w:pPr>
            <w:r w:rsidRPr="00BC1804">
              <w:rPr>
                <w:rFonts w:ascii="Verdana" w:hAnsi="Verdana"/>
                <w:sz w:val="18"/>
                <w:szCs w:val="18"/>
              </w:rPr>
              <w:t>Please briefly describe the circumstances in which the authorisation of national accredited bodies can be revoked (</w:t>
            </w:r>
            <w:r w:rsidRPr="00BC1804">
              <w:rPr>
                <w:rFonts w:ascii="Verdana" w:hAnsi="Verdana"/>
                <w:i/>
                <w:sz w:val="18"/>
                <w:szCs w:val="18"/>
              </w:rPr>
              <w:t>i.e.</w:t>
            </w:r>
            <w:r w:rsidRPr="00BC1804">
              <w:rPr>
                <w:rFonts w:ascii="Verdana" w:hAnsi="Verdana"/>
                <w:sz w:val="18"/>
                <w:szCs w:val="18"/>
              </w:rPr>
              <w:t>, withdrawn).</w:t>
            </w:r>
          </w:p>
        </w:tc>
        <w:tc>
          <w:tcPr>
            <w:tcW w:w="4488" w:type="dxa"/>
          </w:tcPr>
          <w:p w:rsidR="00734678" w:rsidRPr="00BC1804" w:rsidRDefault="00734678" w:rsidP="0051104D">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Not Applicable</w:t>
            </w:r>
            <w:r w:rsidRPr="00BC1804">
              <w:rPr>
                <w:rFonts w:ascii="Verdana" w:hAnsi="Verdana"/>
                <w:sz w:val="18"/>
                <w:szCs w:val="18"/>
              </w:rPr>
              <w:fldChar w:fldCharType="end"/>
            </w:r>
          </w:p>
        </w:tc>
      </w:tr>
    </w:tbl>
    <w:p w:rsidR="00734678" w:rsidRDefault="00734678"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6"/>
        <w:gridCol w:w="4642"/>
      </w:tblGrid>
      <w:tr w:rsidR="00734678" w:rsidRPr="00BC1804" w:rsidTr="00C871A1">
        <w:tc>
          <w:tcPr>
            <w:tcW w:w="10070" w:type="dxa"/>
            <w:gridSpan w:val="2"/>
            <w:shd w:val="clear" w:color="auto" w:fill="D9D9D9"/>
          </w:tcPr>
          <w:p w:rsidR="00734678" w:rsidRPr="00BC1804" w:rsidRDefault="00734678" w:rsidP="00953110">
            <w:pPr>
              <w:pStyle w:val="Titlesintables"/>
            </w:pPr>
            <w:bookmarkStart w:id="15" w:name="_Ref391459100"/>
            <w:r w:rsidRPr="00BC1804">
              <w:t>Approved (non-accredited) persons (Art. 22(2))</w:t>
            </w:r>
            <w:r w:rsidRPr="00BC1804">
              <w:rPr>
                <w:rStyle w:val="FootnoteReference"/>
                <w:rFonts w:ascii="Calibri" w:hAnsi="Calibri"/>
                <w:b w:val="0"/>
                <w:szCs w:val="20"/>
              </w:rPr>
              <w:footnoteReference w:id="11"/>
            </w:r>
            <w:bookmarkEnd w:id="15"/>
          </w:p>
        </w:tc>
      </w:tr>
      <w:tr w:rsidR="00734678" w:rsidRPr="00BC1804" w:rsidTr="00C871A1">
        <w:tc>
          <w:tcPr>
            <w:tcW w:w="5035" w:type="dxa"/>
          </w:tcPr>
          <w:p w:rsidR="00734678" w:rsidRPr="00BC1804" w:rsidRDefault="00734678" w:rsidP="00D43E99">
            <w:pPr>
              <w:pStyle w:val="ListParagraph"/>
              <w:spacing w:before="60" w:after="120" w:line="240" w:lineRule="auto"/>
              <w:ind w:left="397"/>
              <w:rPr>
                <w:rFonts w:ascii="Verdana" w:hAnsi="Verdana"/>
                <w:sz w:val="18"/>
                <w:szCs w:val="18"/>
              </w:rPr>
            </w:pPr>
            <w:r w:rsidRPr="00BC1804">
              <w:rPr>
                <w:rFonts w:ascii="Verdana" w:hAnsi="Verdana"/>
                <w:sz w:val="18"/>
                <w:szCs w:val="18"/>
              </w:rPr>
              <w:t>Is the involvement of approved (non-accredited) persons permitted in intercountry adoption procedures in your State?</w:t>
            </w:r>
          </w:p>
          <w:p w:rsidR="00734678" w:rsidRPr="00BC1804" w:rsidRDefault="00734678" w:rsidP="00C871A1">
            <w:pPr>
              <w:pStyle w:val="ListParagraph"/>
              <w:spacing w:before="60" w:after="120" w:line="240" w:lineRule="auto"/>
              <w:rPr>
                <w:rFonts w:ascii="Verdana" w:hAnsi="Verdana"/>
                <w:b/>
                <w:sz w:val="18"/>
                <w:szCs w:val="18"/>
              </w:rPr>
            </w:pPr>
          </w:p>
          <w:p w:rsidR="00734678" w:rsidRPr="00BC1804" w:rsidRDefault="00734678" w:rsidP="00D43E99">
            <w:pPr>
              <w:pStyle w:val="ListParagraph"/>
              <w:spacing w:before="60" w:after="60" w:line="240" w:lineRule="auto"/>
              <w:ind w:left="454"/>
              <w:contextualSpacing w:val="0"/>
              <w:rPr>
                <w:rFonts w:ascii="Verdana" w:hAnsi="Verdana"/>
                <w:i/>
                <w:sz w:val="16"/>
                <w:szCs w:val="16"/>
              </w:rPr>
            </w:pPr>
            <w:r w:rsidRPr="00BC1804">
              <w:rPr>
                <w:rFonts w:ascii="Verdana" w:hAnsi="Verdana"/>
                <w:b/>
                <w:i/>
                <w:sz w:val="16"/>
                <w:szCs w:val="16"/>
              </w:rPr>
              <w:t>N.B.</w:t>
            </w:r>
            <w:r w:rsidRPr="00BC1804">
              <w:rPr>
                <w:rFonts w:ascii="Verdana" w:hAnsi="Verdana"/>
                <w:i/>
                <w:sz w:val="16"/>
                <w:szCs w:val="16"/>
              </w:rPr>
              <w:t xml:space="preserve"> see Art. 22(2) and check whether your State has made a declaration according to this provision. You can verify this on the </w:t>
            </w:r>
            <w:hyperlink r:id="rId14" w:history="1">
              <w:r w:rsidRPr="00BC1804">
                <w:rPr>
                  <w:rStyle w:val="Hyperlink"/>
                  <w:rFonts w:ascii="Verdana" w:hAnsi="Verdana"/>
                  <w:i/>
                  <w:sz w:val="16"/>
                  <w:szCs w:val="16"/>
                </w:rPr>
                <w:t>Status Table</w:t>
              </w:r>
            </w:hyperlink>
            <w:r w:rsidRPr="00BC1804">
              <w:rPr>
                <w:rFonts w:ascii="Verdana" w:hAnsi="Verdana"/>
                <w:i/>
                <w:sz w:val="16"/>
                <w:szCs w:val="16"/>
              </w:rPr>
              <w:t xml:space="preserve"> for the 1993 Convention, available on the </w:t>
            </w:r>
            <w:hyperlink r:id="rId15" w:history="1">
              <w:r w:rsidRPr="00BC1804">
                <w:rPr>
                  <w:rStyle w:val="Hyperlink"/>
                  <w:rFonts w:ascii="Verdana" w:hAnsi="Verdana"/>
                  <w:i/>
                  <w:sz w:val="16"/>
                  <w:szCs w:val="16"/>
                </w:rPr>
                <w:t>Intercountry Adoption Section</w:t>
              </w:r>
            </w:hyperlink>
            <w:r w:rsidRPr="00BC1804">
              <w:rPr>
                <w:rFonts w:ascii="Verdana" w:hAnsi="Verdana"/>
                <w:i/>
                <w:sz w:val="16"/>
                <w:szCs w:val="16"/>
              </w:rPr>
              <w:t xml:space="preserve"> of the Hague Conference website.</w:t>
            </w:r>
          </w:p>
          <w:p w:rsidR="00734678" w:rsidRPr="00BC1804" w:rsidRDefault="00734678" w:rsidP="00D43E99">
            <w:pPr>
              <w:pStyle w:val="ListParagraph"/>
              <w:spacing w:before="60" w:after="60" w:line="240" w:lineRule="auto"/>
              <w:ind w:left="454"/>
              <w:contextualSpacing w:val="0"/>
              <w:rPr>
                <w:rFonts w:ascii="Verdana" w:hAnsi="Verdana"/>
                <w:sz w:val="16"/>
                <w:szCs w:val="16"/>
              </w:rPr>
            </w:pPr>
            <w:r w:rsidRPr="00BC1804">
              <w:rPr>
                <w:rFonts w:ascii="Verdana" w:hAnsi="Verdana"/>
                <w:i/>
                <w:sz w:val="16"/>
                <w:szCs w:val="16"/>
              </w:rPr>
              <w:t>If your State has made a declaration according to Art. 22(2), the Permanent Bureau of the Hague Conference should be informed of the names and addresses of these bodies and persons (Art. 22(3)).</w:t>
            </w:r>
            <w:r w:rsidRPr="00BC1804">
              <w:rPr>
                <w:rStyle w:val="FootnoteReference"/>
              </w:rPr>
              <w:footnoteReference w:id="12"/>
            </w:r>
          </w:p>
        </w:tc>
        <w:tc>
          <w:tcPr>
            <w:tcW w:w="5035" w:type="dxa"/>
          </w:tcPr>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our State has made a declaration under Article 22(2) and the involvement of approved (non-accredited) persons is possible. Please specify their role: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No </w:t>
            </w:r>
          </w:p>
          <w:p w:rsidR="00734678" w:rsidRPr="00BC1804" w:rsidRDefault="00734678" w:rsidP="00C871A1">
            <w:pPr>
              <w:tabs>
                <w:tab w:val="left" w:pos="1608"/>
                <w:tab w:val="left" w:pos="2554"/>
              </w:tabs>
              <w:spacing w:before="60" w:after="60" w:line="240" w:lineRule="auto"/>
              <w:rPr>
                <w:rFonts w:ascii="Verdana" w:hAnsi="Verdana"/>
                <w:sz w:val="18"/>
                <w:szCs w:val="18"/>
              </w:rPr>
            </w:pPr>
          </w:p>
        </w:tc>
      </w:tr>
    </w:tbl>
    <w:p w:rsidR="00734678" w:rsidRDefault="00734678">
      <w:pPr>
        <w:spacing w:after="0" w:line="240" w:lineRule="auto"/>
        <w:rPr>
          <w:rFonts w:ascii="Verdana" w:hAnsi="Verdana"/>
          <w:b/>
          <w:sz w:val="24"/>
          <w:szCs w:val="24"/>
        </w:rPr>
      </w:pPr>
    </w:p>
    <w:p w:rsidR="00734678" w:rsidRDefault="00734678" w:rsidP="00EF10B7">
      <w:pPr>
        <w:rPr>
          <w:rFonts w:ascii="Verdana" w:hAnsi="Verdana"/>
          <w:b/>
          <w:sz w:val="24"/>
          <w:szCs w:val="24"/>
        </w:rPr>
      </w:pPr>
      <w:r w:rsidRPr="00F42EC3">
        <w:rPr>
          <w:rFonts w:ascii="Verdana" w:hAnsi="Verdana"/>
          <w:b/>
          <w:sz w:val="24"/>
          <w:szCs w:val="24"/>
        </w:rPr>
        <w:t xml:space="preserve">PART IV: THE CHILDREN </w:t>
      </w:r>
      <w:r>
        <w:rPr>
          <w:rFonts w:ascii="Verdana" w:hAnsi="Verdana"/>
          <w:b/>
          <w:sz w:val="24"/>
          <w:szCs w:val="24"/>
        </w:rPr>
        <w:t>PROPOSED FOR INTERCOUNTRY 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8"/>
        <w:gridCol w:w="4670"/>
      </w:tblGrid>
      <w:tr w:rsidR="00734678" w:rsidRPr="00BC1804" w:rsidTr="00C871A1">
        <w:tc>
          <w:tcPr>
            <w:tcW w:w="10070" w:type="dxa"/>
            <w:gridSpan w:val="2"/>
            <w:shd w:val="clear" w:color="auto" w:fill="D9D9D9"/>
          </w:tcPr>
          <w:p w:rsidR="00734678" w:rsidRPr="00BC1804" w:rsidRDefault="00734678" w:rsidP="00953110">
            <w:pPr>
              <w:pStyle w:val="Titlesintables"/>
            </w:pPr>
            <w:r w:rsidRPr="00BC1804">
              <w:t xml:space="preserve">The adoptability of a child (Art. 4 </w:t>
            </w:r>
            <w:r w:rsidRPr="00BC1804">
              <w:rPr>
                <w:i/>
              </w:rPr>
              <w:t>a)</w:t>
            </w:r>
            <w:r w:rsidRPr="00BC1804">
              <w:t>)</w:t>
            </w:r>
          </w:p>
        </w:tc>
      </w:tr>
      <w:tr w:rsidR="00734678" w:rsidRPr="00BC1804" w:rsidTr="00C871A1">
        <w:tc>
          <w:tcPr>
            <w:tcW w:w="5035" w:type="dxa"/>
          </w:tcPr>
          <w:p w:rsidR="00734678" w:rsidRPr="00BC1804" w:rsidRDefault="00734678" w:rsidP="005A30B8">
            <w:pPr>
              <w:pStyle w:val="ListParagraph"/>
              <w:spacing w:before="60" w:after="120" w:line="240" w:lineRule="auto"/>
              <w:ind w:left="397"/>
              <w:rPr>
                <w:rFonts w:ascii="Verdana" w:hAnsi="Verdana"/>
                <w:sz w:val="18"/>
                <w:szCs w:val="18"/>
              </w:rPr>
            </w:pPr>
            <w:r w:rsidRPr="00BC1804">
              <w:rPr>
                <w:rFonts w:ascii="Verdana" w:hAnsi="Verdana"/>
                <w:sz w:val="18"/>
                <w:szCs w:val="18"/>
              </w:rPr>
              <w:t>Does your State have its own criteria concerning the adoptability of a child (</w:t>
            </w:r>
            <w:r w:rsidRPr="00BC1804">
              <w:rPr>
                <w:rFonts w:ascii="Verdana" w:hAnsi="Verdana"/>
                <w:i/>
                <w:sz w:val="18"/>
                <w:szCs w:val="18"/>
              </w:rPr>
              <w:t>e.g.</w:t>
            </w:r>
            <w:r w:rsidRPr="00BC1804">
              <w:rPr>
                <w:rFonts w:ascii="Verdana" w:hAnsi="Verdana"/>
                <w:sz w:val="18"/>
                <w:szCs w:val="18"/>
              </w:rPr>
              <w:t xml:space="preserve">, maximum age) which must be applied </w:t>
            </w:r>
            <w:r w:rsidRPr="00BC1804">
              <w:rPr>
                <w:rFonts w:ascii="Verdana" w:hAnsi="Verdana"/>
                <w:i/>
                <w:sz w:val="18"/>
                <w:szCs w:val="18"/>
              </w:rPr>
              <w:t>in addition to</w:t>
            </w:r>
            <w:r w:rsidRPr="00BC1804">
              <w:rPr>
                <w:rFonts w:ascii="Verdana" w:hAnsi="Verdana"/>
                <w:sz w:val="18"/>
                <w:szCs w:val="18"/>
              </w:rPr>
              <w:t xml:space="preserve"> the requirements of the State of origin?</w:t>
            </w:r>
          </w:p>
        </w:tc>
        <w:tc>
          <w:tcPr>
            <w:tcW w:w="5035" w:type="dxa"/>
          </w:tcPr>
          <w:p w:rsidR="00734678" w:rsidRPr="00BC1804" w:rsidRDefault="00734678" w:rsidP="0056097E">
            <w:pPr>
              <w:tabs>
                <w:tab w:val="left" w:pos="357"/>
              </w:tabs>
              <w:spacing w:before="60" w:after="60" w:line="240" w:lineRule="auto"/>
              <w:ind w:left="357" w:hanging="357"/>
              <w:rPr>
                <w:rFonts w:ascii="Verdana" w:hAnsi="Verdana"/>
                <w:sz w:val="18"/>
                <w:szCs w:val="18"/>
                <w:lang w:eastAsia="zh-TW"/>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p>
          <w:p w:rsidR="00734678" w:rsidRPr="00BC1804" w:rsidRDefault="00734678" w:rsidP="0056097E">
            <w:pPr>
              <w:tabs>
                <w:tab w:val="left" w:pos="357"/>
              </w:tabs>
              <w:spacing w:before="60" w:after="60" w:line="240" w:lineRule="auto"/>
              <w:ind w:left="357" w:hanging="357"/>
              <w:rPr>
                <w:rFonts w:ascii="Verdana" w:hAnsi="Verdana"/>
                <w:noProof/>
                <w:sz w:val="18"/>
                <w:szCs w:val="18"/>
                <w:lang w:eastAsia="zh-TW"/>
              </w:rPr>
            </w:pPr>
            <w:r w:rsidRPr="00BC1804">
              <w:rPr>
                <w:rFonts w:ascii="Verdana" w:hAnsi="Verdana"/>
                <w:noProof/>
                <w:sz w:val="18"/>
                <w:szCs w:val="18"/>
                <w:lang w:eastAsia="zh-TW"/>
              </w:rPr>
              <w:t xml:space="preserve">It is required that the child is satisfied to be adoptable in accordance with the Adoption Ordinance.  The child should be under 18 years of age who is not or has not been married.   All the consents required must be obtained.  Due consideration for adoption should be given to the wishes and opinions of the child, having regard to the age and understanding of the child and that the adoption is assessed to be in the best interests of the child.  </w:t>
            </w:r>
          </w:p>
          <w:p w:rsidR="00734678" w:rsidRPr="00BC1804" w:rsidRDefault="00734678" w:rsidP="0056097E">
            <w:pPr>
              <w:tabs>
                <w:tab w:val="left" w:pos="357"/>
              </w:tabs>
              <w:spacing w:before="60" w:after="60" w:line="240" w:lineRule="auto"/>
              <w:ind w:left="357" w:hanging="357"/>
              <w:rPr>
                <w:rFonts w:ascii="Verdana" w:hAnsi="Verdana"/>
                <w:sz w:val="18"/>
                <w:szCs w:val="18"/>
              </w:rPr>
            </w:pPr>
            <w:r w:rsidRPr="00BC1804">
              <w:rPr>
                <w:rFonts w:ascii="Verdana" w:hAnsi="Verdana"/>
                <w:noProof/>
                <w:sz w:val="18"/>
                <w:szCs w:val="18"/>
                <w:lang w:eastAsia="zh-TW"/>
              </w:rPr>
              <w:t xml:space="preserve">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 there are no additional criteria concerning adoptability – the requirements of the State of origin are determinative.</w:t>
            </w:r>
          </w:p>
        </w:tc>
      </w:tr>
    </w:tbl>
    <w:p w:rsidR="00734678" w:rsidRDefault="0073467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2"/>
        <w:gridCol w:w="4656"/>
      </w:tblGrid>
      <w:tr w:rsidR="00734678" w:rsidRPr="00BC1804" w:rsidTr="00C871A1">
        <w:tc>
          <w:tcPr>
            <w:tcW w:w="10070" w:type="dxa"/>
            <w:gridSpan w:val="2"/>
            <w:shd w:val="clear" w:color="auto" w:fill="D9D9D9"/>
          </w:tcPr>
          <w:p w:rsidR="00734678" w:rsidRPr="00BC1804" w:rsidRDefault="00734678" w:rsidP="00953110">
            <w:pPr>
              <w:pStyle w:val="Titlesintables"/>
            </w:pPr>
            <w:r w:rsidRPr="00BC1804">
              <w:t xml:space="preserve">The best interests of the child and subsidiarity (Art. 4 </w:t>
            </w:r>
            <w:r w:rsidRPr="00BC1804">
              <w:rPr>
                <w:i/>
              </w:rPr>
              <w:t>b)</w:t>
            </w:r>
            <w:r w:rsidRPr="00BC1804">
              <w:t>)</w:t>
            </w:r>
          </w:p>
        </w:tc>
      </w:tr>
      <w:tr w:rsidR="00734678" w:rsidRPr="00BC1804" w:rsidTr="00C871A1">
        <w:tc>
          <w:tcPr>
            <w:tcW w:w="5035" w:type="dxa"/>
          </w:tcPr>
          <w:p w:rsidR="00734678" w:rsidRPr="00BC1804" w:rsidRDefault="00734678" w:rsidP="00C06AF9">
            <w:pPr>
              <w:pStyle w:val="ListParagraph"/>
              <w:spacing w:before="60" w:after="120" w:line="240" w:lineRule="auto"/>
              <w:ind w:left="397"/>
              <w:rPr>
                <w:rFonts w:ascii="Verdana" w:hAnsi="Verdana"/>
                <w:sz w:val="18"/>
                <w:szCs w:val="18"/>
              </w:rPr>
            </w:pPr>
            <w:r w:rsidRPr="00BC1804">
              <w:rPr>
                <w:rFonts w:ascii="Verdana" w:hAnsi="Verdana"/>
                <w:sz w:val="18"/>
                <w:szCs w:val="18"/>
              </w:rPr>
              <w:t>Does your State request information / evidence from the State of origin to satisfy itself that the State of origin has respected the principle of subsidiarity (</w:t>
            </w:r>
            <w:r w:rsidRPr="00BC1804">
              <w:rPr>
                <w:rFonts w:ascii="Verdana" w:hAnsi="Verdana"/>
                <w:i/>
                <w:sz w:val="18"/>
                <w:szCs w:val="18"/>
              </w:rPr>
              <w:t>i.e.</w:t>
            </w:r>
            <w:r w:rsidRPr="00BC1804">
              <w:rPr>
                <w:rFonts w:ascii="Verdana" w:hAnsi="Verdana"/>
                <w:sz w:val="18"/>
                <w:szCs w:val="18"/>
              </w:rPr>
              <w:t>, proof that family reunification was attempted, or that the possibility of in-country permanent family placements has been explored)?</w:t>
            </w:r>
          </w:p>
        </w:tc>
        <w:tc>
          <w:tcPr>
            <w:tcW w:w="5035" w:type="dxa"/>
          </w:tcPr>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General speaking, the reasons leading to the relinquishment of parental rights and the assessments on adoption which is in the best interests of the child should be included in the child study report provided by the CA or AB of the State of origin.</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tc>
      </w:tr>
    </w:tbl>
    <w:p w:rsidR="00734678" w:rsidRPr="00C06AF9" w:rsidRDefault="00734678" w:rsidP="00C06AF9">
      <w:pPr>
        <w:spacing w:after="0"/>
        <w:rPr>
          <w:rFonts w:ascii="Verdana" w:hAnsi="Verdana"/>
          <w:b/>
          <w:sz w:val="2"/>
          <w:szCs w:val="2"/>
        </w:rPr>
      </w:pPr>
    </w:p>
    <w:p w:rsidR="00734678" w:rsidRDefault="007346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9"/>
        <w:gridCol w:w="4659"/>
      </w:tblGrid>
      <w:tr w:rsidR="00734678" w:rsidRPr="00BC1804" w:rsidTr="002151F2">
        <w:tc>
          <w:tcPr>
            <w:tcW w:w="9737" w:type="dxa"/>
            <w:gridSpan w:val="2"/>
            <w:shd w:val="clear" w:color="auto" w:fill="D9D9D9"/>
          </w:tcPr>
          <w:p w:rsidR="00734678" w:rsidRPr="00BC1804" w:rsidRDefault="00734678" w:rsidP="00953110">
            <w:pPr>
              <w:pStyle w:val="Titlesintables"/>
            </w:pPr>
            <w:r w:rsidRPr="00BC1804">
              <w:t>Children with special needs</w:t>
            </w:r>
          </w:p>
        </w:tc>
      </w:tr>
      <w:tr w:rsidR="00734678" w:rsidRPr="00BC1804" w:rsidTr="002151F2">
        <w:tc>
          <w:tcPr>
            <w:tcW w:w="4864" w:type="dxa"/>
          </w:tcPr>
          <w:p w:rsidR="00734678" w:rsidRPr="00BC1804" w:rsidRDefault="00734678" w:rsidP="00C06AF9">
            <w:pPr>
              <w:pStyle w:val="ListParagraph"/>
              <w:spacing w:before="60" w:after="120" w:line="240" w:lineRule="auto"/>
              <w:ind w:left="397"/>
              <w:rPr>
                <w:rFonts w:ascii="Verdana" w:hAnsi="Verdana"/>
                <w:sz w:val="18"/>
                <w:szCs w:val="18"/>
              </w:rPr>
            </w:pPr>
            <w:r w:rsidRPr="00BC1804">
              <w:rPr>
                <w:rFonts w:ascii="Verdana" w:hAnsi="Verdana"/>
                <w:sz w:val="18"/>
                <w:szCs w:val="18"/>
              </w:rPr>
              <w:t>Does your State have its own definition of the term “special needs children” which is applied in intercountry adoption cases?</w:t>
            </w:r>
          </w:p>
        </w:tc>
        <w:tc>
          <w:tcPr>
            <w:tcW w:w="4873" w:type="dxa"/>
          </w:tcPr>
          <w:p w:rsidR="00734678" w:rsidRPr="00BC1804" w:rsidRDefault="00734678" w:rsidP="00B53ED1">
            <w:pPr>
              <w:tabs>
                <w:tab w:val="left" w:pos="357"/>
              </w:tabs>
              <w:spacing w:before="60" w:after="60" w:line="240" w:lineRule="auto"/>
              <w:ind w:left="357" w:hanging="357"/>
              <w:rPr>
                <w:rFonts w:ascii="Verdana" w:hAnsi="Verdana"/>
                <w:sz w:val="18"/>
                <w:szCs w:val="18"/>
                <w:lang w:eastAsia="zh-TW"/>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 please provide the definition used in your State: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p>
          <w:p w:rsidR="00734678" w:rsidRPr="00BC1804" w:rsidRDefault="00734678" w:rsidP="00B53ED1">
            <w:pPr>
              <w:tabs>
                <w:tab w:val="left" w:pos="357"/>
              </w:tabs>
              <w:spacing w:before="60" w:after="60" w:line="240" w:lineRule="auto"/>
              <w:ind w:left="357" w:hanging="357"/>
              <w:rPr>
                <w:rFonts w:ascii="Verdana" w:hAnsi="Verdana"/>
                <w:sz w:val="18"/>
                <w:szCs w:val="18"/>
              </w:rPr>
            </w:pPr>
            <w:r w:rsidRPr="00BC1804">
              <w:rPr>
                <w:rFonts w:ascii="Verdana" w:hAnsi="Verdana"/>
                <w:noProof/>
                <w:sz w:val="18"/>
                <w:szCs w:val="18"/>
              </w:rPr>
              <w:t>In the HKSAR, children with special needs includ</w:t>
            </w:r>
            <w:r w:rsidRPr="00BC1804">
              <w:rPr>
                <w:rFonts w:ascii="Verdana" w:hAnsi="Verdana"/>
                <w:noProof/>
                <w:sz w:val="18"/>
                <w:szCs w:val="18"/>
                <w:lang w:eastAsia="zh-HK"/>
              </w:rPr>
              <w:t>e</w:t>
            </w:r>
            <w:r w:rsidRPr="00BC1804">
              <w:rPr>
                <w:rFonts w:ascii="Verdana" w:hAnsi="Verdana"/>
                <w:noProof/>
                <w:sz w:val="18"/>
                <w:szCs w:val="18"/>
              </w:rPr>
              <w:t xml:space="preserve"> those </w:t>
            </w:r>
            <w:r w:rsidRPr="00BC1804">
              <w:rPr>
                <w:rFonts w:ascii="Verdana" w:hAnsi="Verdana"/>
                <w:noProof/>
                <w:sz w:val="18"/>
                <w:szCs w:val="18"/>
                <w:lang w:eastAsia="zh-HK"/>
              </w:rPr>
              <w:t xml:space="preserve">who are </w:t>
            </w:r>
            <w:r w:rsidRPr="00BC1804">
              <w:rPr>
                <w:rFonts w:ascii="Verdana" w:hAnsi="Verdana"/>
                <w:noProof/>
                <w:sz w:val="18"/>
                <w:szCs w:val="18"/>
              </w:rPr>
              <w:t xml:space="preserve">older in age (aged 3 or above), with mental/physical handicaps, major/multiple health problems or complicated family background.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 – the definition used in the State(s) of origin is determinative.</w:t>
            </w:r>
          </w:p>
        </w:tc>
      </w:tr>
    </w:tbl>
    <w:p w:rsidR="00734678" w:rsidRDefault="0073467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8"/>
        <w:gridCol w:w="4650"/>
      </w:tblGrid>
      <w:tr w:rsidR="00734678" w:rsidRPr="00BC1804" w:rsidTr="0022657E">
        <w:tc>
          <w:tcPr>
            <w:tcW w:w="10070" w:type="dxa"/>
            <w:gridSpan w:val="2"/>
            <w:shd w:val="clear" w:color="auto" w:fill="D9D9D9"/>
          </w:tcPr>
          <w:p w:rsidR="00734678" w:rsidRPr="00BC1804" w:rsidRDefault="00734678" w:rsidP="00953110">
            <w:pPr>
              <w:pStyle w:val="Titlesintables"/>
            </w:pPr>
            <w:r w:rsidRPr="00BC1804">
              <w:t>The nationality of children who are adopted intercountry</w:t>
            </w:r>
            <w:bookmarkStart w:id="16" w:name="_Ref391381751"/>
            <w:r w:rsidRPr="00BC1804">
              <w:rPr>
                <w:rStyle w:val="FootnoteReference"/>
                <w:rFonts w:ascii="Calibri" w:hAnsi="Calibri"/>
                <w:b w:val="0"/>
                <w:szCs w:val="20"/>
              </w:rPr>
              <w:footnoteReference w:id="13"/>
            </w:r>
            <w:bookmarkEnd w:id="16"/>
          </w:p>
        </w:tc>
      </w:tr>
      <w:tr w:rsidR="00734678" w:rsidRPr="00BC1804" w:rsidTr="0022657E">
        <w:tc>
          <w:tcPr>
            <w:tcW w:w="5035" w:type="dxa"/>
          </w:tcPr>
          <w:p w:rsidR="00734678" w:rsidRPr="00BC1804" w:rsidRDefault="00734678" w:rsidP="00C06AF9">
            <w:pPr>
              <w:pStyle w:val="ListParagraph"/>
              <w:spacing w:before="60" w:after="120" w:line="240" w:lineRule="auto"/>
              <w:ind w:left="397"/>
              <w:rPr>
                <w:rFonts w:ascii="Verdana" w:hAnsi="Verdana"/>
                <w:sz w:val="18"/>
                <w:szCs w:val="18"/>
              </w:rPr>
            </w:pPr>
            <w:r w:rsidRPr="00BC1804">
              <w:rPr>
                <w:rFonts w:ascii="Verdana" w:hAnsi="Verdana"/>
                <w:sz w:val="18"/>
                <w:szCs w:val="18"/>
              </w:rPr>
              <w:t xml:space="preserve">Do children who are adopted intercountry to your State acquire the nationality of your State? </w:t>
            </w:r>
          </w:p>
          <w:p w:rsidR="00734678" w:rsidRPr="00BC1804" w:rsidRDefault="00734678" w:rsidP="000303DB"/>
        </w:tc>
        <w:tc>
          <w:tcPr>
            <w:tcW w:w="5035" w:type="dxa"/>
          </w:tcPr>
          <w:p w:rsidR="00734678" w:rsidRPr="00BC1804" w:rsidRDefault="00734678" w:rsidP="00D2724E">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Yes, always. Please specify:</w:t>
            </w:r>
          </w:p>
          <w:p w:rsidR="00734678" w:rsidRPr="00BC1804" w:rsidRDefault="00734678" w:rsidP="003E07BB">
            <w:pPr>
              <w:numPr>
                <w:ilvl w:val="0"/>
                <w:numId w:val="36"/>
              </w:numPr>
              <w:tabs>
                <w:tab w:val="left" w:pos="357"/>
              </w:tabs>
              <w:spacing w:before="60" w:after="60" w:line="240" w:lineRule="auto"/>
              <w:ind w:left="777" w:hanging="417"/>
              <w:rPr>
                <w:rFonts w:ascii="Verdana" w:hAnsi="Verdana"/>
                <w:sz w:val="18"/>
                <w:szCs w:val="18"/>
              </w:rPr>
            </w:pPr>
            <w:r w:rsidRPr="00BC1804">
              <w:rPr>
                <w:rFonts w:ascii="Verdana" w:hAnsi="Verdana"/>
                <w:sz w:val="18"/>
                <w:szCs w:val="18"/>
              </w:rPr>
              <w:t xml:space="preserve">At what stage nationality is acquired by the child: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r w:rsidRPr="00BC1804">
              <w:rPr>
                <w:rFonts w:ascii="Verdana" w:hAnsi="Verdana"/>
                <w:sz w:val="18"/>
                <w:szCs w:val="18"/>
              </w:rPr>
              <w:t>; and</w:t>
            </w:r>
          </w:p>
          <w:p w:rsidR="00734678" w:rsidRPr="00BC1804" w:rsidRDefault="00734678" w:rsidP="003E07BB">
            <w:pPr>
              <w:numPr>
                <w:ilvl w:val="0"/>
                <w:numId w:val="36"/>
              </w:numPr>
              <w:tabs>
                <w:tab w:val="left" w:pos="357"/>
              </w:tabs>
              <w:spacing w:before="60" w:after="60" w:line="240" w:lineRule="auto"/>
              <w:ind w:left="777" w:hanging="417"/>
              <w:rPr>
                <w:rFonts w:ascii="Verdana" w:hAnsi="Verdana"/>
                <w:sz w:val="18"/>
                <w:szCs w:val="18"/>
              </w:rPr>
            </w:pPr>
            <w:r w:rsidRPr="00BC1804">
              <w:rPr>
                <w:rFonts w:ascii="Verdana" w:hAnsi="Verdana"/>
                <w:sz w:val="18"/>
                <w:szCs w:val="18"/>
              </w:rPr>
              <w:t xml:space="preserve">The procedure which must be undertaken (or whether acquisition of nationality is </w:t>
            </w:r>
            <w:r w:rsidRPr="00BC1804">
              <w:rPr>
                <w:rFonts w:ascii="Verdana" w:hAnsi="Verdana"/>
                <w:i/>
                <w:sz w:val="18"/>
                <w:szCs w:val="18"/>
              </w:rPr>
              <w:t>automatic</w:t>
            </w:r>
            <w:r w:rsidRPr="00BC1804">
              <w:rPr>
                <w:rFonts w:ascii="Verdana" w:hAnsi="Verdana"/>
                <w:sz w:val="18"/>
                <w:szCs w:val="18"/>
              </w:rPr>
              <w:t xml:space="preserve"> upon the occurrence of a particular event,</w:t>
            </w:r>
            <w:r w:rsidRPr="00BC1804">
              <w:rPr>
                <w:rFonts w:ascii="Verdana" w:hAnsi="Verdana"/>
                <w:i/>
                <w:sz w:val="18"/>
                <w:szCs w:val="18"/>
              </w:rPr>
              <w:t xml:space="preserve"> e.g.</w:t>
            </w:r>
            <w:r w:rsidRPr="00BC1804">
              <w:rPr>
                <w:rFonts w:ascii="Verdana" w:hAnsi="Verdana"/>
                <w:sz w:val="18"/>
                <w:szCs w:val="18"/>
              </w:rPr>
              <w:t xml:space="preserve">, the making of the final adoption decision):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22657E">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It depends – please specify which factors are taken into consideration (</w:t>
            </w:r>
            <w:r w:rsidRPr="00BC1804">
              <w:rPr>
                <w:rFonts w:ascii="Verdana" w:hAnsi="Verdana"/>
                <w:i/>
                <w:sz w:val="18"/>
                <w:szCs w:val="18"/>
              </w:rPr>
              <w:t>e.g.</w:t>
            </w:r>
            <w:r w:rsidRPr="00BC1804">
              <w:rPr>
                <w:rFonts w:ascii="Verdana" w:hAnsi="Verdana"/>
                <w:sz w:val="18"/>
                <w:szCs w:val="18"/>
              </w:rPr>
              <w:t xml:space="preserve">, the nationality of the prospective adoptive parents (“PAPs”), whether the child loses his / her nationality of the State of origin):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lang w:eastAsia="zh-TW"/>
              </w:rPr>
              <w:t xml:space="preserve">It depends on </w:t>
            </w:r>
            <w:r w:rsidRPr="00BC1804">
              <w:rPr>
                <w:rFonts w:ascii="Verdana" w:hAnsi="Verdana"/>
                <w:noProof/>
                <w:sz w:val="18"/>
                <w:szCs w:val="18"/>
                <w:lang w:eastAsia="zh-TW"/>
              </w:rPr>
              <w:t>the nationality of the PAPs and the requirements of Immigration Ordinance.</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No, the child will never acquire this nationality. </w:t>
            </w:r>
          </w:p>
        </w:tc>
      </w:tr>
    </w:tbl>
    <w:p w:rsidR="00734678" w:rsidRDefault="00734678">
      <w:pPr>
        <w:spacing w:after="0" w:line="240" w:lineRule="auto"/>
        <w:rPr>
          <w:rFonts w:ascii="Verdana" w:hAnsi="Verdana"/>
          <w:b/>
          <w:sz w:val="24"/>
          <w:szCs w:val="24"/>
        </w:rPr>
      </w:pPr>
    </w:p>
    <w:p w:rsidR="00734678" w:rsidRDefault="00734678" w:rsidP="00EF10B7">
      <w:pPr>
        <w:rPr>
          <w:rFonts w:ascii="Verdana" w:hAnsi="Verdana"/>
          <w:b/>
          <w:sz w:val="24"/>
          <w:szCs w:val="24"/>
        </w:rPr>
      </w:pPr>
      <w:r>
        <w:rPr>
          <w:rFonts w:ascii="Verdana" w:hAnsi="Verdana"/>
          <w:b/>
          <w:sz w:val="24"/>
          <w:szCs w:val="24"/>
        </w:rPr>
        <w:t>PART V: PROSPECTIVE ADOPTIVE PARENTS (“PAPs”)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4644"/>
        <w:gridCol w:w="4639"/>
      </w:tblGrid>
      <w:tr w:rsidR="00734678" w:rsidRPr="00BC1804" w:rsidTr="00C871A1">
        <w:tc>
          <w:tcPr>
            <w:tcW w:w="10070" w:type="dxa"/>
            <w:gridSpan w:val="3"/>
            <w:shd w:val="clear" w:color="auto" w:fill="D9D9D9"/>
          </w:tcPr>
          <w:p w:rsidR="00734678" w:rsidRPr="00BC1804" w:rsidRDefault="00734678" w:rsidP="00953110">
            <w:pPr>
              <w:pStyle w:val="Titlesintables"/>
            </w:pPr>
            <w:r w:rsidRPr="00BC1804">
              <w:t>Limits on the acceptance of files</w:t>
            </w:r>
          </w:p>
        </w:tc>
      </w:tr>
      <w:tr w:rsidR="00734678" w:rsidRPr="00BC1804" w:rsidTr="00C871A1">
        <w:trPr>
          <w:gridBefore w:val="1"/>
        </w:trPr>
        <w:tc>
          <w:tcPr>
            <w:tcW w:w="5035" w:type="dxa"/>
          </w:tcPr>
          <w:p w:rsidR="00734678" w:rsidRPr="00BC1804" w:rsidRDefault="00734678" w:rsidP="000303DB">
            <w:pPr>
              <w:pStyle w:val="ListParagraph"/>
              <w:numPr>
                <w:ilvl w:val="0"/>
                <w:numId w:val="46"/>
              </w:numPr>
              <w:spacing w:before="60" w:after="120" w:line="240" w:lineRule="auto"/>
              <w:rPr>
                <w:rFonts w:ascii="Verdana" w:hAnsi="Verdana"/>
                <w:sz w:val="18"/>
                <w:szCs w:val="18"/>
              </w:rPr>
            </w:pPr>
            <w:r w:rsidRPr="00BC1804">
              <w:rPr>
                <w:rFonts w:ascii="Verdana" w:hAnsi="Verdana"/>
                <w:sz w:val="18"/>
                <w:szCs w:val="18"/>
              </w:rPr>
              <w:t xml:space="preserve">Does your State place any limit on the total number of applications for intercountry adoption which are accepted at any one time? </w:t>
            </w:r>
          </w:p>
        </w:tc>
        <w:tc>
          <w:tcPr>
            <w:tcW w:w="5035" w:type="dxa"/>
          </w:tcPr>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please specify the limit applied and the basis on which it is determined: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D261FE">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No </w:t>
            </w:r>
          </w:p>
        </w:tc>
      </w:tr>
      <w:tr w:rsidR="00734678" w:rsidRPr="00BC1804" w:rsidTr="00C871A1">
        <w:trPr>
          <w:gridBefore w:val="1"/>
        </w:trPr>
        <w:tc>
          <w:tcPr>
            <w:tcW w:w="5035" w:type="dxa"/>
          </w:tcPr>
          <w:p w:rsidR="00734678" w:rsidRPr="00BC1804" w:rsidRDefault="00734678" w:rsidP="00083FC5">
            <w:pPr>
              <w:pStyle w:val="ListParagraph"/>
              <w:numPr>
                <w:ilvl w:val="0"/>
                <w:numId w:val="46"/>
              </w:numPr>
              <w:spacing w:before="60" w:after="120" w:line="240" w:lineRule="auto"/>
              <w:rPr>
                <w:rFonts w:ascii="Verdana" w:hAnsi="Verdana"/>
                <w:sz w:val="18"/>
                <w:szCs w:val="18"/>
              </w:rPr>
            </w:pPr>
            <w:r w:rsidRPr="00BC1804">
              <w:rPr>
                <w:rFonts w:ascii="Verdana" w:hAnsi="Verdana"/>
                <w:sz w:val="18"/>
                <w:szCs w:val="18"/>
              </w:rPr>
              <w:t>Does your State allow PAPs to apply to adopt from more than one State of origin at the same time?</w:t>
            </w:r>
          </w:p>
        </w:tc>
        <w:tc>
          <w:tcPr>
            <w:tcW w:w="5035" w:type="dxa"/>
          </w:tcPr>
          <w:p w:rsidR="00734678" w:rsidRPr="00BC1804" w:rsidRDefault="00734678" w:rsidP="00083FC5">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please specify whether any limits are applied: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 – PAPs may only apply to adopt from one State of origin at any one time.</w:t>
            </w:r>
          </w:p>
        </w:tc>
      </w:tr>
    </w:tbl>
    <w:p w:rsidR="00734678" w:rsidRDefault="0073467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8"/>
        <w:gridCol w:w="68"/>
        <w:gridCol w:w="5422"/>
      </w:tblGrid>
      <w:tr w:rsidR="00734678" w:rsidRPr="00BC1804" w:rsidTr="00CA0D4B">
        <w:tc>
          <w:tcPr>
            <w:tcW w:w="9737" w:type="dxa"/>
            <w:gridSpan w:val="3"/>
            <w:shd w:val="clear" w:color="auto" w:fill="D9D9D9"/>
          </w:tcPr>
          <w:p w:rsidR="00734678" w:rsidRPr="00BC1804" w:rsidRDefault="00734678" w:rsidP="00953110">
            <w:pPr>
              <w:pStyle w:val="Titlesintables"/>
            </w:pPr>
            <w:r w:rsidRPr="00BC1804">
              <w:t>Determination of the eligibility and suitability of PAPs wishing to undertake an intercountry adoption</w:t>
            </w:r>
            <w:r w:rsidRPr="00BC1804">
              <w:rPr>
                <w:rStyle w:val="FootnoteReference"/>
                <w:rFonts w:ascii="Calibri" w:hAnsi="Calibri"/>
                <w:b w:val="0"/>
                <w:szCs w:val="20"/>
              </w:rPr>
              <w:footnoteReference w:id="14"/>
            </w:r>
            <w:r w:rsidRPr="00BC1804">
              <w:t xml:space="preserve"> (Art. 5 </w:t>
            </w:r>
            <w:r w:rsidRPr="00BC1804">
              <w:rPr>
                <w:i/>
              </w:rPr>
              <w:t>a)</w:t>
            </w:r>
            <w:r w:rsidRPr="00BC1804">
              <w:t>)</w:t>
            </w:r>
          </w:p>
        </w:tc>
      </w:tr>
      <w:tr w:rsidR="00734678" w:rsidRPr="00BC1804" w:rsidTr="00CA0D4B">
        <w:tc>
          <w:tcPr>
            <w:tcW w:w="9737" w:type="dxa"/>
            <w:gridSpan w:val="3"/>
            <w:shd w:val="clear" w:color="auto" w:fill="F2F2F2"/>
          </w:tcPr>
          <w:p w:rsidR="00734678" w:rsidRPr="00BC1804" w:rsidRDefault="00734678" w:rsidP="00034C72">
            <w:pPr>
              <w:tabs>
                <w:tab w:val="left" w:pos="1021"/>
                <w:tab w:val="left" w:pos="2552"/>
              </w:tabs>
              <w:spacing w:before="60" w:after="60" w:line="240" w:lineRule="auto"/>
              <w:ind w:left="714" w:hanging="357"/>
              <w:rPr>
                <w:rFonts w:ascii="Verdana" w:hAnsi="Verdana"/>
                <w:sz w:val="18"/>
                <w:szCs w:val="18"/>
              </w:rPr>
            </w:pPr>
            <w:r w:rsidRPr="00BC1804">
              <w:rPr>
                <w:rFonts w:ascii="Verdana" w:hAnsi="Verdana"/>
                <w:b/>
              </w:rPr>
              <w:t>14.1</w:t>
            </w:r>
            <w:r w:rsidRPr="00BC1804">
              <w:rPr>
                <w:rFonts w:ascii="Verdana" w:hAnsi="Verdana"/>
                <w:b/>
              </w:rPr>
              <w:tab/>
              <w:t>Eligibility criteria</w:t>
            </w:r>
            <w:r w:rsidRPr="00BC1804">
              <w:rPr>
                <w:rFonts w:ascii="Verdana" w:hAnsi="Verdana"/>
                <w:sz w:val="18"/>
                <w:szCs w:val="18"/>
              </w:rPr>
              <w:t xml:space="preserve"> </w:t>
            </w:r>
          </w:p>
        </w:tc>
      </w:tr>
      <w:tr w:rsidR="00734678" w:rsidRPr="00BC1804" w:rsidTr="00CA0D4B">
        <w:tc>
          <w:tcPr>
            <w:tcW w:w="4937" w:type="dxa"/>
            <w:gridSpan w:val="2"/>
          </w:tcPr>
          <w:p w:rsidR="00734678" w:rsidRPr="00BC1804" w:rsidRDefault="00734678" w:rsidP="003E07BB">
            <w:pPr>
              <w:pStyle w:val="ListParagraph"/>
              <w:numPr>
                <w:ilvl w:val="0"/>
                <w:numId w:val="9"/>
              </w:numPr>
              <w:spacing w:before="60" w:after="120" w:line="240" w:lineRule="auto"/>
              <w:rPr>
                <w:rFonts w:ascii="Verdana" w:hAnsi="Verdana"/>
                <w:sz w:val="18"/>
                <w:szCs w:val="18"/>
              </w:rPr>
            </w:pPr>
            <w:r w:rsidRPr="00BC1804">
              <w:rPr>
                <w:rFonts w:ascii="Verdana" w:hAnsi="Verdana"/>
                <w:sz w:val="18"/>
                <w:szCs w:val="18"/>
              </w:rPr>
              <w:t>Do PAPs wishing to undertake an intercountry adoption have to fulfil any criteria in your State concerning their relationship status(es)?</w:t>
            </w:r>
          </w:p>
          <w:p w:rsidR="00734678" w:rsidRPr="00BC1804" w:rsidRDefault="00734678" w:rsidP="00C871A1">
            <w:pPr>
              <w:pStyle w:val="ListParagraph"/>
              <w:spacing w:before="60" w:after="120" w:line="240" w:lineRule="auto"/>
              <w:rPr>
                <w:rFonts w:ascii="Verdana" w:hAnsi="Verdana"/>
                <w:sz w:val="18"/>
                <w:szCs w:val="18"/>
              </w:rPr>
            </w:pPr>
          </w:p>
          <w:p w:rsidR="00734678" w:rsidRPr="00BC1804" w:rsidRDefault="00734678" w:rsidP="00C871A1">
            <w:pPr>
              <w:pStyle w:val="ListParagraph"/>
              <w:spacing w:before="60" w:after="120" w:line="240" w:lineRule="auto"/>
              <w:rPr>
                <w:rFonts w:ascii="Verdana" w:hAnsi="Verdana"/>
                <w:i/>
                <w:sz w:val="16"/>
                <w:szCs w:val="16"/>
              </w:rPr>
            </w:pPr>
            <w:r w:rsidRPr="00BC1804">
              <w:rPr>
                <w:rFonts w:ascii="Verdana" w:hAnsi="Verdana"/>
                <w:i/>
                <w:sz w:val="16"/>
                <w:szCs w:val="16"/>
              </w:rPr>
              <w:t>Please tick any / all boxes which apply and indicate in the space provided whether any further conditions are imposed (</w:t>
            </w:r>
            <w:r w:rsidRPr="00BC1804">
              <w:rPr>
                <w:rFonts w:ascii="Verdana" w:hAnsi="Verdana"/>
                <w:sz w:val="16"/>
                <w:szCs w:val="16"/>
              </w:rPr>
              <w:t>e.g.</w:t>
            </w:r>
            <w:r w:rsidRPr="00BC1804">
              <w:rPr>
                <w:rFonts w:ascii="Verdana" w:hAnsi="Verdana"/>
                <w:i/>
                <w:sz w:val="16"/>
                <w:szCs w:val="16"/>
              </w:rPr>
              <w:t>, duration of marriage / partnership / relationship, cohabitation).</w:t>
            </w:r>
          </w:p>
        </w:tc>
        <w:tc>
          <w:tcPr>
            <w:tcW w:w="4800" w:type="dxa"/>
          </w:tcPr>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Yes, the following person(s) may apply in our State for an intercountry adoption:</w:t>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Married, heterosexual couples: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Preferably married for 3 year</w:t>
            </w:r>
            <w:r w:rsidRPr="00BC1804">
              <w:rPr>
                <w:rFonts w:ascii="Verdana" w:hAnsi="Verdana"/>
                <w:sz w:val="18"/>
                <w:szCs w:val="18"/>
              </w:rPr>
              <w:fldChar w:fldCharType="end"/>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Married, same-sex couples: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rPr>
              <w:t> </w:t>
            </w:r>
            <w:r w:rsidRPr="00BC1804">
              <w:rPr>
                <w:rFonts w:ascii="Verdana" w:hAnsi="Verdana"/>
                <w:sz w:val="18"/>
                <w:szCs w:val="18"/>
              </w:rPr>
              <w:t> </w:t>
            </w:r>
            <w:r w:rsidRPr="00BC1804">
              <w:rPr>
                <w:rFonts w:ascii="Verdana" w:hAnsi="Verdana"/>
                <w:sz w:val="18"/>
                <w:szCs w:val="18"/>
              </w:rPr>
              <w:t> </w:t>
            </w:r>
            <w:r w:rsidRPr="00BC1804">
              <w:rPr>
                <w:rFonts w:ascii="Verdana" w:hAnsi="Verdana"/>
                <w:sz w:val="18"/>
                <w:szCs w:val="18"/>
              </w:rPr>
              <w:t> </w:t>
            </w:r>
            <w:r w:rsidRPr="00BC1804">
              <w:rPr>
                <w:rFonts w:ascii="Verdana" w:hAnsi="Verdana"/>
                <w:sz w:val="18"/>
                <w:szCs w:val="18"/>
              </w:rPr>
              <w:t> </w:t>
            </w:r>
            <w:r w:rsidRPr="00BC1804">
              <w:rPr>
                <w:rFonts w:ascii="Verdana" w:hAnsi="Verdana"/>
                <w:sz w:val="18"/>
                <w:szCs w:val="18"/>
              </w:rPr>
              <w:fldChar w:fldCharType="end"/>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Heterosexual couples in a legally registered partnership: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Same-sex couples in a legally registered partnership: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Heterosexual couples that have not legally formalised their relationship: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rPr>
              <w:t> </w:t>
            </w:r>
            <w:r w:rsidRPr="00BC1804">
              <w:rPr>
                <w:rFonts w:ascii="Verdana" w:hAnsi="Verdana"/>
                <w:sz w:val="18"/>
                <w:szCs w:val="18"/>
              </w:rPr>
              <w:t> </w:t>
            </w:r>
            <w:r w:rsidRPr="00BC1804">
              <w:rPr>
                <w:rFonts w:ascii="Verdana" w:hAnsi="Verdana"/>
                <w:sz w:val="18"/>
                <w:szCs w:val="18"/>
              </w:rPr>
              <w:t> </w:t>
            </w:r>
            <w:r w:rsidRPr="00BC1804">
              <w:rPr>
                <w:rFonts w:ascii="Verdana" w:hAnsi="Verdana"/>
                <w:sz w:val="18"/>
                <w:szCs w:val="18"/>
              </w:rPr>
              <w:t> </w:t>
            </w:r>
            <w:r w:rsidRPr="00BC1804">
              <w:rPr>
                <w:rFonts w:ascii="Verdana" w:hAnsi="Verdana"/>
                <w:sz w:val="18"/>
                <w:szCs w:val="18"/>
              </w:rPr>
              <w:t> </w:t>
            </w:r>
            <w:r w:rsidRPr="00BC1804">
              <w:rPr>
                <w:rFonts w:ascii="Verdana" w:hAnsi="Verdana"/>
                <w:sz w:val="18"/>
                <w:szCs w:val="18"/>
              </w:rPr>
              <w:fldChar w:fldCharType="end"/>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Same-sex couples that have not legally formalised their relationship: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rPr>
              <w:t> </w:t>
            </w:r>
            <w:r w:rsidRPr="00BC1804">
              <w:rPr>
                <w:rFonts w:ascii="Verdana" w:hAnsi="Verdana"/>
                <w:sz w:val="18"/>
                <w:szCs w:val="18"/>
              </w:rPr>
              <w:t> </w:t>
            </w:r>
            <w:r w:rsidRPr="00BC1804">
              <w:rPr>
                <w:rFonts w:ascii="Verdana" w:hAnsi="Verdana"/>
                <w:sz w:val="18"/>
                <w:szCs w:val="18"/>
              </w:rPr>
              <w:t> </w:t>
            </w:r>
            <w:r w:rsidRPr="00BC1804">
              <w:rPr>
                <w:rFonts w:ascii="Verdana" w:hAnsi="Verdana"/>
                <w:sz w:val="18"/>
                <w:szCs w:val="18"/>
              </w:rPr>
              <w:t> </w:t>
            </w:r>
            <w:r w:rsidRPr="00BC1804">
              <w:rPr>
                <w:rFonts w:ascii="Verdana" w:hAnsi="Verdana"/>
                <w:sz w:val="18"/>
                <w:szCs w:val="18"/>
              </w:rPr>
              <w:t> </w:t>
            </w:r>
            <w:r w:rsidRPr="00BC1804">
              <w:rPr>
                <w:rFonts w:ascii="Verdana" w:hAnsi="Verdana"/>
                <w:sz w:val="18"/>
                <w:szCs w:val="18"/>
              </w:rPr>
              <w:fldChar w:fldCharType="end"/>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Single men: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xml:space="preserve">Cannot adopt female child </w:t>
            </w:r>
            <w:r w:rsidRPr="00BC1804">
              <w:rPr>
                <w:rFonts w:ascii="Verdana" w:hAnsi="Verdana"/>
                <w:sz w:val="18"/>
                <w:szCs w:val="18"/>
              </w:rPr>
              <w:fldChar w:fldCharType="end"/>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Single women: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Other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 there are no relationship status criteria for PAPs.</w:t>
            </w:r>
          </w:p>
        </w:tc>
      </w:tr>
      <w:tr w:rsidR="00734678" w:rsidRPr="00BC1804" w:rsidTr="00CA0D4B">
        <w:tc>
          <w:tcPr>
            <w:tcW w:w="4937" w:type="dxa"/>
            <w:gridSpan w:val="2"/>
          </w:tcPr>
          <w:p w:rsidR="00734678" w:rsidRPr="00BC1804" w:rsidRDefault="00734678" w:rsidP="003E07BB">
            <w:pPr>
              <w:pStyle w:val="ListParagraph"/>
              <w:numPr>
                <w:ilvl w:val="0"/>
                <w:numId w:val="9"/>
              </w:numPr>
              <w:spacing w:before="60" w:after="120" w:line="240" w:lineRule="auto"/>
              <w:rPr>
                <w:rFonts w:ascii="Verdana" w:hAnsi="Verdana"/>
                <w:sz w:val="18"/>
                <w:szCs w:val="18"/>
              </w:rPr>
            </w:pPr>
            <w:r w:rsidRPr="00BC1804">
              <w:rPr>
                <w:rFonts w:ascii="Verdana" w:hAnsi="Verdana"/>
                <w:sz w:val="18"/>
                <w:szCs w:val="18"/>
              </w:rPr>
              <w:t xml:space="preserve">Are there any age requirements in your State for PAPs wishing to undertake an intercountry adoption?  </w:t>
            </w:r>
          </w:p>
        </w:tc>
        <w:tc>
          <w:tcPr>
            <w:tcW w:w="4800" w:type="dxa"/>
          </w:tcPr>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please specify: </w:t>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Minimum age requirements: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xml:space="preserve">Over </w:t>
            </w:r>
            <w:r w:rsidRPr="00BC1804">
              <w:rPr>
                <w:rFonts w:ascii="Verdana" w:hAnsi="Verdana"/>
                <w:noProof/>
                <w:sz w:val="18"/>
                <w:szCs w:val="18"/>
                <w:lang w:eastAsia="zh-TW"/>
              </w:rPr>
              <w:t xml:space="preserve">the age of </w:t>
            </w:r>
            <w:r w:rsidRPr="00BC1804">
              <w:rPr>
                <w:rFonts w:ascii="Verdana" w:hAnsi="Verdana"/>
                <w:noProof/>
                <w:sz w:val="18"/>
                <w:szCs w:val="18"/>
              </w:rPr>
              <w:t>25</w:t>
            </w:r>
            <w:r w:rsidRPr="00BC1804">
              <w:rPr>
                <w:rFonts w:ascii="Verdana" w:hAnsi="Verdana"/>
                <w:sz w:val="18"/>
                <w:szCs w:val="18"/>
              </w:rPr>
              <w:fldChar w:fldCharType="end"/>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Maximum age requirements: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Difference in years required between the PAPs and the child: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Other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No </w:t>
            </w:r>
          </w:p>
        </w:tc>
      </w:tr>
      <w:tr w:rsidR="00734678" w:rsidRPr="00BC1804" w:rsidTr="00CA0D4B">
        <w:tc>
          <w:tcPr>
            <w:tcW w:w="4887" w:type="dxa"/>
          </w:tcPr>
          <w:p w:rsidR="00734678" w:rsidRPr="00BC1804" w:rsidRDefault="00734678" w:rsidP="002572A9">
            <w:pPr>
              <w:pStyle w:val="ListParagraph"/>
              <w:numPr>
                <w:ilvl w:val="0"/>
                <w:numId w:val="9"/>
              </w:numPr>
              <w:spacing w:before="60" w:after="120" w:line="240" w:lineRule="auto"/>
              <w:rPr>
                <w:rFonts w:ascii="Verdana" w:hAnsi="Verdana"/>
                <w:sz w:val="18"/>
                <w:szCs w:val="18"/>
              </w:rPr>
            </w:pPr>
            <w:r w:rsidRPr="00BC1804">
              <w:rPr>
                <w:rFonts w:ascii="Verdana" w:hAnsi="Verdana"/>
                <w:sz w:val="18"/>
                <w:szCs w:val="18"/>
              </w:rPr>
              <w:t xml:space="preserve">Are there any </w:t>
            </w:r>
            <w:r w:rsidRPr="00BC1804">
              <w:rPr>
                <w:rFonts w:ascii="Verdana" w:hAnsi="Verdana"/>
                <w:i/>
                <w:sz w:val="18"/>
                <w:szCs w:val="18"/>
              </w:rPr>
              <w:t>other</w:t>
            </w:r>
            <w:r w:rsidRPr="00BC1804">
              <w:rPr>
                <w:rFonts w:ascii="Verdana" w:hAnsi="Verdana"/>
                <w:sz w:val="18"/>
                <w:szCs w:val="18"/>
              </w:rPr>
              <w:t xml:space="preserve"> eligibility criteria which your State requires PAPs to fulfil? </w:t>
            </w:r>
          </w:p>
        </w:tc>
        <w:tc>
          <w:tcPr>
            <w:tcW w:w="4850" w:type="dxa"/>
            <w:gridSpan w:val="2"/>
          </w:tcPr>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please specify: </w:t>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Additional / differing criteria must be met for PAPs wishing to adopt a child with special needs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Couples must supply evidence of infertility: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r w:rsidRPr="00BC1804">
              <w:rPr>
                <w:rFonts w:ascii="Verdana" w:hAnsi="Verdana"/>
                <w:sz w:val="18"/>
                <w:szCs w:val="18"/>
              </w:rPr>
              <w:t xml:space="preserve"> </w:t>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For persons with children already (biological or adopted), there are additional criteria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684FFC">
            <w:pPr>
              <w:tabs>
                <w:tab w:val="left" w:pos="762"/>
              </w:tabs>
              <w:spacing w:before="60" w:after="60" w:line="240" w:lineRule="auto"/>
              <w:ind w:left="681" w:hanging="284"/>
              <w:rPr>
                <w:rFonts w:ascii="Verdana" w:hAnsi="Verdana"/>
                <w:noProof/>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Other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Please refer to the link -</w:t>
            </w:r>
          </w:p>
          <w:p w:rsidR="00734678" w:rsidRPr="00BC1804" w:rsidRDefault="00734678" w:rsidP="00684FFC">
            <w:pPr>
              <w:tabs>
                <w:tab w:val="left" w:pos="762"/>
              </w:tabs>
              <w:spacing w:before="60" w:after="60" w:line="240" w:lineRule="auto"/>
              <w:ind w:left="681" w:hanging="284"/>
              <w:rPr>
                <w:rFonts w:ascii="Verdana" w:hAnsi="Verdana"/>
                <w:sz w:val="18"/>
                <w:szCs w:val="18"/>
              </w:rPr>
            </w:pPr>
            <w:r w:rsidRPr="00BC1804">
              <w:rPr>
                <w:rFonts w:ascii="Verdana" w:hAnsi="Verdana"/>
                <w:noProof/>
                <w:sz w:val="18"/>
                <w:szCs w:val="18"/>
              </w:rPr>
              <w:t>http://www.swd.gov.hk/images/Adoption%20Eng.jpg</w:t>
            </w:r>
            <w:r w:rsidRPr="00BC1804">
              <w:rPr>
                <w:rFonts w:ascii="Verdana" w:hAnsi="Verdana"/>
                <w:sz w:val="18"/>
                <w:szCs w:val="18"/>
              </w:rPr>
              <w:fldChar w:fldCharType="end"/>
            </w:r>
          </w:p>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tc>
      </w:tr>
      <w:tr w:rsidR="00734678" w:rsidRPr="00BC1804" w:rsidTr="00CA0D4B">
        <w:tc>
          <w:tcPr>
            <w:tcW w:w="9737" w:type="dxa"/>
            <w:gridSpan w:val="3"/>
            <w:shd w:val="clear" w:color="auto" w:fill="F2F2F2"/>
          </w:tcPr>
          <w:p w:rsidR="00734678" w:rsidRPr="00BC1804" w:rsidRDefault="00734678" w:rsidP="00D261FE">
            <w:pPr>
              <w:tabs>
                <w:tab w:val="left" w:pos="1021"/>
              </w:tabs>
              <w:spacing w:before="60" w:after="60" w:line="240" w:lineRule="auto"/>
              <w:ind w:left="714" w:hanging="357"/>
              <w:rPr>
                <w:rFonts w:ascii="Verdana" w:hAnsi="Verdana"/>
                <w:b/>
              </w:rPr>
            </w:pPr>
            <w:r w:rsidRPr="00BC1804">
              <w:rPr>
                <w:rFonts w:ascii="Verdana" w:hAnsi="Verdana"/>
                <w:b/>
              </w:rPr>
              <w:t>14.2</w:t>
            </w:r>
            <w:r w:rsidRPr="00BC1804">
              <w:rPr>
                <w:rFonts w:ascii="Verdana" w:hAnsi="Verdana"/>
                <w:b/>
              </w:rPr>
              <w:tab/>
              <w:t>Suitability assessment</w:t>
            </w:r>
            <w:r w:rsidRPr="00BC1804">
              <w:rPr>
                <w:rStyle w:val="FootnoteReference"/>
                <w:szCs w:val="20"/>
              </w:rPr>
              <w:footnoteReference w:id="15"/>
            </w:r>
          </w:p>
        </w:tc>
      </w:tr>
      <w:tr w:rsidR="00734678" w:rsidRPr="00BC1804" w:rsidTr="00CA0D4B">
        <w:tc>
          <w:tcPr>
            <w:tcW w:w="4887" w:type="dxa"/>
          </w:tcPr>
          <w:p w:rsidR="00734678" w:rsidRPr="00BC1804" w:rsidRDefault="00734678" w:rsidP="003E07BB">
            <w:pPr>
              <w:pStyle w:val="ListParagraph"/>
              <w:numPr>
                <w:ilvl w:val="0"/>
                <w:numId w:val="32"/>
              </w:numPr>
              <w:spacing w:before="60" w:after="120" w:line="240" w:lineRule="auto"/>
              <w:rPr>
                <w:rFonts w:ascii="Verdana" w:hAnsi="Verdana"/>
                <w:sz w:val="18"/>
                <w:szCs w:val="18"/>
              </w:rPr>
            </w:pPr>
            <w:r w:rsidRPr="00BC1804">
              <w:rPr>
                <w:rFonts w:ascii="Verdana" w:hAnsi="Verdana"/>
                <w:sz w:val="18"/>
                <w:szCs w:val="18"/>
              </w:rPr>
              <w:t>Which body(ies) / expert(s) perform the assessment of whether the PAPs are suitable persons to undertake an intercountry adoption?</w:t>
            </w:r>
          </w:p>
        </w:tc>
        <w:tc>
          <w:tcPr>
            <w:tcW w:w="4850" w:type="dxa"/>
            <w:gridSpan w:val="2"/>
          </w:tcPr>
          <w:p w:rsidR="00734678" w:rsidRPr="00BC1804" w:rsidRDefault="00734678" w:rsidP="001948E2">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The AB in the HKSAR</w:t>
            </w:r>
            <w:r w:rsidRPr="00BC1804">
              <w:rPr>
                <w:rFonts w:ascii="Verdana" w:hAnsi="Verdana"/>
                <w:sz w:val="18"/>
                <w:szCs w:val="18"/>
              </w:rPr>
              <w:fldChar w:fldCharType="end"/>
            </w:r>
          </w:p>
        </w:tc>
      </w:tr>
      <w:tr w:rsidR="00734678" w:rsidRPr="00BC1804" w:rsidTr="00CA0D4B">
        <w:tc>
          <w:tcPr>
            <w:tcW w:w="4887" w:type="dxa"/>
          </w:tcPr>
          <w:p w:rsidR="00734678" w:rsidRPr="00BC1804" w:rsidRDefault="00734678" w:rsidP="003E07BB">
            <w:pPr>
              <w:pStyle w:val="ListParagraph"/>
              <w:numPr>
                <w:ilvl w:val="0"/>
                <w:numId w:val="32"/>
              </w:numPr>
              <w:spacing w:before="60" w:after="120" w:line="240" w:lineRule="auto"/>
              <w:rPr>
                <w:rFonts w:ascii="Verdana" w:hAnsi="Verdana"/>
                <w:sz w:val="18"/>
                <w:szCs w:val="18"/>
              </w:rPr>
            </w:pPr>
            <w:r w:rsidRPr="00BC1804">
              <w:rPr>
                <w:rFonts w:ascii="Verdana" w:hAnsi="Verdana"/>
                <w:sz w:val="18"/>
                <w:szCs w:val="18"/>
              </w:rPr>
              <w:t>Please briefly describe the procedure which is used to assess the PAPs and determine their suitability to undertake an intercountry adoption.</w:t>
            </w:r>
          </w:p>
        </w:tc>
        <w:tc>
          <w:tcPr>
            <w:tcW w:w="4850" w:type="dxa"/>
            <w:gridSpan w:val="2"/>
          </w:tcPr>
          <w:p w:rsidR="00734678" w:rsidRPr="00BC1804" w:rsidRDefault="00734678" w:rsidP="001948E2">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AB</w:t>
            </w:r>
            <w:r w:rsidRPr="00BC1804">
              <w:rPr>
                <w:rFonts w:ascii="Verdana" w:hAnsi="Verdana"/>
                <w:noProof/>
                <w:sz w:val="18"/>
                <w:szCs w:val="18"/>
                <w:lang w:eastAsia="zh-TW"/>
              </w:rPr>
              <w:t xml:space="preserve"> in the HKSAR</w:t>
            </w:r>
            <w:r w:rsidRPr="00BC1804">
              <w:rPr>
                <w:rFonts w:ascii="Verdana" w:hAnsi="Verdana"/>
                <w:noProof/>
                <w:sz w:val="18"/>
                <w:szCs w:val="18"/>
              </w:rPr>
              <w:t xml:space="preserve"> assess</w:t>
            </w:r>
            <w:r w:rsidRPr="00BC1804">
              <w:rPr>
                <w:rFonts w:ascii="Verdana" w:hAnsi="Verdana"/>
                <w:noProof/>
                <w:sz w:val="18"/>
                <w:szCs w:val="18"/>
                <w:lang w:eastAsia="zh-HK"/>
              </w:rPr>
              <w:t>es</w:t>
            </w:r>
            <w:r w:rsidRPr="00BC1804">
              <w:rPr>
                <w:rFonts w:ascii="Verdana" w:hAnsi="Verdana"/>
                <w:noProof/>
                <w:sz w:val="18"/>
                <w:szCs w:val="18"/>
              </w:rPr>
              <w:t xml:space="preserve"> the suitability of the homes an</w:t>
            </w:r>
            <w:r w:rsidRPr="00BC1804">
              <w:rPr>
                <w:rFonts w:ascii="Verdana" w:hAnsi="Verdana"/>
                <w:noProof/>
                <w:sz w:val="18"/>
                <w:szCs w:val="18"/>
                <w:lang w:eastAsia="zh-TW"/>
              </w:rPr>
              <w:t>d</w:t>
            </w:r>
            <w:r w:rsidRPr="00BC1804">
              <w:rPr>
                <w:rFonts w:ascii="Verdana" w:hAnsi="Verdana"/>
                <w:noProof/>
                <w:sz w:val="18"/>
                <w:szCs w:val="18"/>
              </w:rPr>
              <w:t xml:space="preserve"> recommend home approval for CA's endorsement.</w:t>
            </w:r>
            <w:r w:rsidRPr="00BC1804">
              <w:rPr>
                <w:rFonts w:ascii="Verdana" w:hAnsi="Verdana"/>
                <w:sz w:val="18"/>
                <w:szCs w:val="18"/>
              </w:rPr>
              <w:fldChar w:fldCharType="end"/>
            </w:r>
          </w:p>
        </w:tc>
      </w:tr>
      <w:tr w:rsidR="00734678" w:rsidRPr="00BC1804" w:rsidTr="00CA0D4B">
        <w:tc>
          <w:tcPr>
            <w:tcW w:w="9737" w:type="dxa"/>
            <w:gridSpan w:val="3"/>
            <w:shd w:val="clear" w:color="auto" w:fill="F2F2F2"/>
          </w:tcPr>
          <w:p w:rsidR="00734678" w:rsidRPr="00BC1804" w:rsidRDefault="00734678" w:rsidP="00D261FE">
            <w:pPr>
              <w:tabs>
                <w:tab w:val="left" w:pos="1021"/>
                <w:tab w:val="left" w:pos="2552"/>
              </w:tabs>
              <w:spacing w:before="60" w:after="60" w:line="240" w:lineRule="auto"/>
              <w:ind w:left="714" w:hanging="357"/>
              <w:rPr>
                <w:rFonts w:ascii="Verdana" w:hAnsi="Verdana"/>
                <w:b/>
              </w:rPr>
            </w:pPr>
            <w:r w:rsidRPr="00BC1804">
              <w:rPr>
                <w:rFonts w:ascii="Verdana" w:hAnsi="Verdana"/>
                <w:b/>
              </w:rPr>
              <w:t>14.3</w:t>
            </w:r>
            <w:r w:rsidRPr="00BC1804">
              <w:rPr>
                <w:rFonts w:ascii="Verdana" w:hAnsi="Verdana"/>
                <w:b/>
              </w:rPr>
              <w:tab/>
              <w:t>Final approval</w:t>
            </w:r>
          </w:p>
        </w:tc>
      </w:tr>
      <w:tr w:rsidR="00734678" w:rsidRPr="00BC1804" w:rsidTr="00CA0D4B">
        <w:tc>
          <w:tcPr>
            <w:tcW w:w="4887" w:type="dxa"/>
          </w:tcPr>
          <w:p w:rsidR="00734678" w:rsidRPr="00BC1804" w:rsidRDefault="00734678" w:rsidP="00C06AF9">
            <w:pPr>
              <w:pStyle w:val="ListParagraph"/>
              <w:spacing w:before="60" w:after="120" w:line="240" w:lineRule="auto"/>
              <w:ind w:left="397"/>
              <w:rPr>
                <w:rFonts w:ascii="Verdana" w:hAnsi="Verdana"/>
                <w:sz w:val="18"/>
                <w:szCs w:val="18"/>
              </w:rPr>
            </w:pPr>
            <w:r w:rsidRPr="00BC1804">
              <w:rPr>
                <w:rFonts w:ascii="Verdana" w:hAnsi="Verdana"/>
                <w:sz w:val="18"/>
                <w:szCs w:val="18"/>
              </w:rPr>
              <w:t>Which body / person gives the final approval that the PAPs are eligible and suited to undertake an intercountry adoption?</w:t>
            </w:r>
          </w:p>
        </w:tc>
        <w:tc>
          <w:tcPr>
            <w:tcW w:w="4850" w:type="dxa"/>
            <w:gridSpan w:val="2"/>
          </w:tcPr>
          <w:p w:rsidR="00734678" w:rsidRPr="00BC1804" w:rsidRDefault="00734678" w:rsidP="00FC5449">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rPr>
              <w:t xml:space="preserve">Supervising officer of </w:t>
            </w:r>
            <w:r w:rsidRPr="00BC1804">
              <w:rPr>
                <w:rFonts w:ascii="Verdana" w:hAnsi="Verdana"/>
                <w:noProof/>
                <w:sz w:val="18"/>
                <w:szCs w:val="18"/>
                <w:lang w:eastAsia="zh-TW"/>
              </w:rPr>
              <w:t>Adoption Unit (AU) of SWD</w:t>
            </w:r>
            <w:r w:rsidRPr="00BC1804">
              <w:rPr>
                <w:rFonts w:ascii="Verdana" w:hAnsi="Verdana"/>
                <w:sz w:val="18"/>
                <w:szCs w:val="18"/>
              </w:rPr>
              <w:fldChar w:fldCharType="end"/>
            </w:r>
          </w:p>
        </w:tc>
      </w:tr>
    </w:tbl>
    <w:p w:rsidR="00734678" w:rsidRDefault="0073467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8"/>
        <w:gridCol w:w="4650"/>
      </w:tblGrid>
      <w:tr w:rsidR="00734678" w:rsidRPr="00BC1804" w:rsidTr="00C871A1">
        <w:tc>
          <w:tcPr>
            <w:tcW w:w="10070" w:type="dxa"/>
            <w:gridSpan w:val="2"/>
            <w:shd w:val="clear" w:color="auto" w:fill="D9D9D9"/>
          </w:tcPr>
          <w:p w:rsidR="00734678" w:rsidRPr="00BC1804" w:rsidRDefault="00734678" w:rsidP="006167C9">
            <w:pPr>
              <w:pStyle w:val="Titlesintables"/>
              <w:keepNext/>
            </w:pPr>
            <w:r w:rsidRPr="00BC1804">
              <w:t xml:space="preserve">Preparation and counselling of PAPs (Art. 5 </w:t>
            </w:r>
            <w:r w:rsidRPr="00BC1804">
              <w:rPr>
                <w:i/>
              </w:rPr>
              <w:t>b)</w:t>
            </w:r>
            <w:r w:rsidRPr="00BC1804">
              <w:t>)</w:t>
            </w:r>
          </w:p>
        </w:tc>
      </w:tr>
      <w:tr w:rsidR="00734678" w:rsidRPr="00BC1804" w:rsidTr="00C871A1">
        <w:tc>
          <w:tcPr>
            <w:tcW w:w="5035" w:type="dxa"/>
          </w:tcPr>
          <w:p w:rsidR="00734678" w:rsidRPr="00BC1804" w:rsidRDefault="00734678" w:rsidP="006167C9">
            <w:pPr>
              <w:pStyle w:val="ListParagraph"/>
              <w:keepNext/>
              <w:numPr>
                <w:ilvl w:val="0"/>
                <w:numId w:val="10"/>
              </w:numPr>
              <w:spacing w:before="60" w:after="120" w:line="240" w:lineRule="auto"/>
              <w:ind w:left="714" w:hanging="357"/>
              <w:rPr>
                <w:rFonts w:ascii="Verdana" w:hAnsi="Verdana"/>
                <w:i/>
                <w:sz w:val="18"/>
                <w:szCs w:val="18"/>
              </w:rPr>
            </w:pPr>
            <w:r w:rsidRPr="00BC1804">
              <w:rPr>
                <w:rFonts w:ascii="Verdana" w:hAnsi="Verdana"/>
                <w:sz w:val="18"/>
                <w:szCs w:val="18"/>
              </w:rPr>
              <w:t>In your State, are courses provided to prepare PAPs for intercountry adoption?</w:t>
            </w:r>
          </w:p>
        </w:tc>
        <w:tc>
          <w:tcPr>
            <w:tcW w:w="5035" w:type="dxa"/>
          </w:tcPr>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please specify the following: </w:t>
            </w:r>
          </w:p>
          <w:p w:rsidR="00734678" w:rsidRPr="00BC1804" w:rsidRDefault="00734678" w:rsidP="003E07BB">
            <w:pPr>
              <w:numPr>
                <w:ilvl w:val="0"/>
                <w:numId w:val="33"/>
              </w:numPr>
              <w:tabs>
                <w:tab w:val="left" w:pos="357"/>
              </w:tabs>
              <w:spacing w:before="60" w:after="60" w:line="240" w:lineRule="auto"/>
              <w:rPr>
                <w:rFonts w:ascii="Verdana" w:hAnsi="Verdana"/>
                <w:sz w:val="18"/>
                <w:szCs w:val="18"/>
              </w:rPr>
            </w:pPr>
            <w:r w:rsidRPr="00BC1804">
              <w:rPr>
                <w:rFonts w:ascii="Verdana" w:hAnsi="Verdana"/>
                <w:sz w:val="18"/>
                <w:szCs w:val="18"/>
              </w:rPr>
              <w:t xml:space="preserve">Whether the courses are mandatory: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Not mandatory</w:t>
            </w:r>
            <w:r w:rsidRPr="00BC1804">
              <w:rPr>
                <w:rFonts w:ascii="Verdana" w:hAnsi="Verdana"/>
                <w:sz w:val="18"/>
                <w:szCs w:val="18"/>
              </w:rPr>
              <w:fldChar w:fldCharType="end"/>
            </w:r>
          </w:p>
          <w:p w:rsidR="00734678" w:rsidRPr="00BC1804" w:rsidRDefault="00734678" w:rsidP="003407A0">
            <w:pPr>
              <w:numPr>
                <w:ilvl w:val="0"/>
                <w:numId w:val="33"/>
              </w:numPr>
              <w:tabs>
                <w:tab w:val="left" w:pos="357"/>
              </w:tabs>
              <w:spacing w:before="60" w:after="60" w:line="240" w:lineRule="auto"/>
              <w:rPr>
                <w:rFonts w:ascii="Verdana" w:hAnsi="Verdana"/>
                <w:sz w:val="18"/>
                <w:szCs w:val="18"/>
              </w:rPr>
            </w:pPr>
            <w:r w:rsidRPr="00BC1804">
              <w:rPr>
                <w:rFonts w:ascii="Verdana" w:hAnsi="Verdana"/>
                <w:sz w:val="18"/>
                <w:szCs w:val="18"/>
              </w:rPr>
              <w:t xml:space="preserve">At what stage of the adoption procedure they are offered: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xml:space="preserve">All stages including </w:t>
            </w:r>
            <w:r w:rsidRPr="00BC1804">
              <w:rPr>
                <w:rFonts w:ascii="Verdana" w:hAnsi="Verdana"/>
                <w:noProof/>
                <w:sz w:val="18"/>
                <w:szCs w:val="18"/>
                <w:lang w:eastAsia="zh-HK"/>
              </w:rPr>
              <w:t>at the time of</w:t>
            </w:r>
            <w:r w:rsidRPr="00BC1804">
              <w:rPr>
                <w:rFonts w:ascii="Verdana" w:hAnsi="Verdana"/>
                <w:noProof/>
                <w:sz w:val="18"/>
                <w:szCs w:val="18"/>
              </w:rPr>
              <w:t xml:space="preserve"> submission of application, matching process as well as placement and post placement service. </w:t>
            </w:r>
            <w:r w:rsidRPr="00BC1804">
              <w:rPr>
                <w:rFonts w:ascii="Verdana" w:hAnsi="Verdana"/>
                <w:sz w:val="18"/>
                <w:szCs w:val="18"/>
              </w:rPr>
              <w:fldChar w:fldCharType="end"/>
            </w:r>
          </w:p>
          <w:p w:rsidR="00734678" w:rsidRPr="00BC1804" w:rsidRDefault="00734678" w:rsidP="003E07BB">
            <w:pPr>
              <w:numPr>
                <w:ilvl w:val="0"/>
                <w:numId w:val="33"/>
              </w:numPr>
              <w:tabs>
                <w:tab w:val="left" w:pos="357"/>
              </w:tabs>
              <w:spacing w:before="60" w:after="60" w:line="240" w:lineRule="auto"/>
              <w:rPr>
                <w:rFonts w:ascii="Verdana" w:hAnsi="Verdana"/>
                <w:sz w:val="18"/>
                <w:szCs w:val="18"/>
              </w:rPr>
            </w:pPr>
            <w:r w:rsidRPr="00BC1804">
              <w:rPr>
                <w:rFonts w:ascii="Verdana" w:hAnsi="Verdana"/>
                <w:sz w:val="18"/>
                <w:szCs w:val="18"/>
              </w:rPr>
              <w:t xml:space="preserve">Who provides the courses: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AB in the HKSAR</w:t>
            </w:r>
            <w:r w:rsidRPr="00BC1804">
              <w:rPr>
                <w:rFonts w:ascii="Verdana" w:hAnsi="Verdana"/>
                <w:sz w:val="18"/>
                <w:szCs w:val="18"/>
              </w:rPr>
              <w:fldChar w:fldCharType="end"/>
            </w:r>
          </w:p>
          <w:p w:rsidR="00734678" w:rsidRPr="00BC1804" w:rsidRDefault="00734678" w:rsidP="003E07BB">
            <w:pPr>
              <w:numPr>
                <w:ilvl w:val="0"/>
                <w:numId w:val="33"/>
              </w:numPr>
              <w:tabs>
                <w:tab w:val="left" w:pos="357"/>
              </w:tabs>
              <w:spacing w:before="60" w:after="60" w:line="240" w:lineRule="auto"/>
              <w:rPr>
                <w:rFonts w:ascii="Verdana" w:hAnsi="Verdana"/>
                <w:sz w:val="18"/>
                <w:szCs w:val="18"/>
              </w:rPr>
            </w:pPr>
            <w:r w:rsidRPr="00BC1804">
              <w:rPr>
                <w:rFonts w:ascii="Verdana" w:hAnsi="Verdana"/>
                <w:sz w:val="18"/>
                <w:szCs w:val="18"/>
              </w:rPr>
              <w:t>Whether they are provided to PAPs individually or collectively (</w:t>
            </w:r>
            <w:r w:rsidRPr="00BC1804">
              <w:rPr>
                <w:rFonts w:ascii="Verdana" w:hAnsi="Verdana"/>
                <w:i/>
                <w:sz w:val="18"/>
                <w:szCs w:val="18"/>
              </w:rPr>
              <w:t>i.e.</w:t>
            </w:r>
            <w:r w:rsidRPr="00BC1804">
              <w:rPr>
                <w:rFonts w:ascii="Verdana" w:hAnsi="Verdana"/>
                <w:sz w:val="18"/>
                <w:szCs w:val="18"/>
              </w:rPr>
              <w:t xml:space="preserve">, in a group):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lang w:eastAsia="zh-TW"/>
              </w:rPr>
              <w:t>Both</w:t>
            </w:r>
            <w:r w:rsidRPr="00BC1804">
              <w:rPr>
                <w:rFonts w:ascii="Verdana" w:hAnsi="Verdana"/>
                <w:sz w:val="18"/>
                <w:szCs w:val="18"/>
              </w:rPr>
              <w:fldChar w:fldCharType="end"/>
            </w:r>
          </w:p>
          <w:p w:rsidR="00734678" w:rsidRPr="00BC1804" w:rsidRDefault="00734678" w:rsidP="003E07BB">
            <w:pPr>
              <w:numPr>
                <w:ilvl w:val="0"/>
                <w:numId w:val="33"/>
              </w:numPr>
              <w:tabs>
                <w:tab w:val="left" w:pos="357"/>
              </w:tabs>
              <w:spacing w:before="60" w:after="60" w:line="240" w:lineRule="auto"/>
              <w:rPr>
                <w:rFonts w:ascii="Verdana" w:hAnsi="Verdana"/>
                <w:sz w:val="18"/>
                <w:szCs w:val="18"/>
              </w:rPr>
            </w:pPr>
            <w:r w:rsidRPr="00BC1804">
              <w:rPr>
                <w:rFonts w:ascii="Verdana" w:hAnsi="Verdana"/>
                <w:sz w:val="18"/>
                <w:szCs w:val="18"/>
              </w:rPr>
              <w:t xml:space="preserve">Whether they are provided “in person” or electronically: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lang w:eastAsia="zh-TW"/>
              </w:rPr>
              <w:t>"in person"</w:t>
            </w:r>
            <w:r w:rsidRPr="00BC1804">
              <w:rPr>
                <w:rFonts w:ascii="Verdana" w:hAnsi="Verdana"/>
                <w:sz w:val="18"/>
                <w:szCs w:val="18"/>
              </w:rPr>
              <w:fldChar w:fldCharType="end"/>
            </w:r>
          </w:p>
          <w:p w:rsidR="00734678" w:rsidRPr="00BC1804" w:rsidRDefault="00734678" w:rsidP="003E07BB">
            <w:pPr>
              <w:numPr>
                <w:ilvl w:val="0"/>
                <w:numId w:val="33"/>
              </w:numPr>
              <w:tabs>
                <w:tab w:val="left" w:pos="357"/>
              </w:tabs>
              <w:spacing w:before="60" w:after="60" w:line="240" w:lineRule="auto"/>
              <w:rPr>
                <w:rFonts w:ascii="Verdana" w:hAnsi="Verdana"/>
                <w:sz w:val="18"/>
                <w:szCs w:val="18"/>
              </w:rPr>
            </w:pPr>
            <w:r w:rsidRPr="00BC1804">
              <w:rPr>
                <w:rFonts w:ascii="Verdana" w:hAnsi="Verdana"/>
                <w:sz w:val="18"/>
                <w:szCs w:val="18"/>
              </w:rPr>
              <w:t xml:space="preserve">How many hours the courses last: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No standard requirement</w:t>
            </w:r>
            <w:r w:rsidRPr="00BC1804">
              <w:rPr>
                <w:rFonts w:ascii="Verdana" w:hAnsi="Verdana"/>
                <w:sz w:val="18"/>
                <w:szCs w:val="18"/>
              </w:rPr>
              <w:fldChar w:fldCharType="end"/>
            </w:r>
          </w:p>
          <w:p w:rsidR="00734678" w:rsidRPr="00BC1804" w:rsidRDefault="00734678" w:rsidP="003E07BB">
            <w:pPr>
              <w:numPr>
                <w:ilvl w:val="0"/>
                <w:numId w:val="33"/>
              </w:numPr>
              <w:tabs>
                <w:tab w:val="left" w:pos="357"/>
              </w:tabs>
              <w:spacing w:before="60" w:after="60" w:line="240" w:lineRule="auto"/>
              <w:rPr>
                <w:rFonts w:ascii="Verdana" w:hAnsi="Verdana"/>
                <w:sz w:val="18"/>
                <w:szCs w:val="18"/>
              </w:rPr>
            </w:pPr>
            <w:r w:rsidRPr="00BC1804">
              <w:rPr>
                <w:rFonts w:ascii="Verdana" w:hAnsi="Verdana"/>
                <w:sz w:val="18"/>
                <w:szCs w:val="18"/>
              </w:rPr>
              <w:t xml:space="preserve">The content of the courses: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lang w:eastAsia="zh-TW"/>
              </w:rPr>
              <w:t xml:space="preserve">The intercountry adoption procedure, attachment issue, grief and loss, institutionalisation effect and root-tracing procedure. </w:t>
            </w:r>
            <w:r w:rsidRPr="00BC1804">
              <w:rPr>
                <w:rFonts w:ascii="Verdana" w:hAnsi="Verdana"/>
                <w:sz w:val="18"/>
                <w:szCs w:val="18"/>
              </w:rPr>
              <w:fldChar w:fldCharType="end"/>
            </w:r>
          </w:p>
          <w:p w:rsidR="00734678" w:rsidRPr="00BC1804" w:rsidRDefault="00734678" w:rsidP="003E07BB">
            <w:pPr>
              <w:numPr>
                <w:ilvl w:val="0"/>
                <w:numId w:val="33"/>
              </w:numPr>
              <w:tabs>
                <w:tab w:val="left" w:pos="357"/>
              </w:tabs>
              <w:spacing w:before="60" w:after="60" w:line="240" w:lineRule="auto"/>
              <w:rPr>
                <w:rFonts w:ascii="Verdana" w:hAnsi="Verdana"/>
                <w:sz w:val="18"/>
                <w:szCs w:val="18"/>
              </w:rPr>
            </w:pPr>
            <w:r w:rsidRPr="00BC1804">
              <w:rPr>
                <w:rFonts w:ascii="Verdana" w:hAnsi="Verdana"/>
                <w:sz w:val="18"/>
                <w:szCs w:val="18"/>
              </w:rPr>
              <w:t xml:space="preserve">Whether there are specific courses for PAPs wishing to adopt a child with special needs: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No standard requirement</w:t>
            </w:r>
            <w:r w:rsidRPr="00BC1804">
              <w:rPr>
                <w:rFonts w:ascii="Verdana" w:hAnsi="Verdana"/>
                <w:sz w:val="18"/>
                <w:szCs w:val="18"/>
              </w:rPr>
              <w:fldChar w:fldCharType="end"/>
            </w:r>
          </w:p>
          <w:p w:rsidR="00734678" w:rsidRPr="00BC1804" w:rsidRDefault="00734678" w:rsidP="003E07BB">
            <w:pPr>
              <w:numPr>
                <w:ilvl w:val="0"/>
                <w:numId w:val="33"/>
              </w:numPr>
              <w:tabs>
                <w:tab w:val="left" w:pos="357"/>
              </w:tabs>
              <w:spacing w:before="60" w:after="60" w:line="240" w:lineRule="auto"/>
              <w:rPr>
                <w:rFonts w:ascii="Verdana" w:hAnsi="Verdana"/>
                <w:sz w:val="18"/>
                <w:szCs w:val="18"/>
              </w:rPr>
            </w:pPr>
            <w:r w:rsidRPr="00BC1804">
              <w:rPr>
                <w:rFonts w:ascii="Verdana" w:hAnsi="Verdana"/>
                <w:sz w:val="18"/>
                <w:szCs w:val="18"/>
              </w:rPr>
              <w:t xml:space="preserve">Whether the courses are (or can be) targeted at preparing PAPs for the adoption of a child from specific States of origin: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No</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No </w:t>
            </w:r>
          </w:p>
        </w:tc>
      </w:tr>
      <w:tr w:rsidR="00734678" w:rsidRPr="00BC1804" w:rsidTr="00C871A1">
        <w:tc>
          <w:tcPr>
            <w:tcW w:w="5035" w:type="dxa"/>
          </w:tcPr>
          <w:p w:rsidR="00734678" w:rsidRPr="00BC1804" w:rsidRDefault="00734678" w:rsidP="00B37FE7">
            <w:pPr>
              <w:pStyle w:val="ListParagraph"/>
              <w:numPr>
                <w:ilvl w:val="0"/>
                <w:numId w:val="10"/>
              </w:numPr>
              <w:spacing w:before="60" w:after="60" w:line="240" w:lineRule="auto"/>
              <w:contextualSpacing w:val="0"/>
              <w:rPr>
                <w:rFonts w:ascii="Verdana" w:hAnsi="Verdana"/>
                <w:sz w:val="18"/>
                <w:szCs w:val="18"/>
              </w:rPr>
            </w:pPr>
            <w:r w:rsidRPr="00BC1804">
              <w:rPr>
                <w:rFonts w:ascii="Verdana" w:hAnsi="Verdana"/>
                <w:sz w:val="18"/>
                <w:szCs w:val="18"/>
              </w:rPr>
              <w:t>Aside from any courses provided, what, if any, (other) counselling or preparation is provided to individual PAPs (</w:t>
            </w:r>
            <w:r w:rsidRPr="00BC1804">
              <w:rPr>
                <w:rFonts w:ascii="Verdana" w:hAnsi="Verdana"/>
                <w:i/>
                <w:sz w:val="18"/>
                <w:szCs w:val="18"/>
              </w:rPr>
              <w:t>e.g.</w:t>
            </w:r>
            <w:r w:rsidRPr="00BC1804">
              <w:rPr>
                <w:rFonts w:ascii="Verdana" w:hAnsi="Verdana"/>
                <w:sz w:val="18"/>
                <w:szCs w:val="18"/>
              </w:rPr>
              <w:t>, meeting with adoptive parents, language and culture courses)?</w:t>
            </w:r>
          </w:p>
          <w:p w:rsidR="00734678" w:rsidRPr="00BC1804" w:rsidRDefault="00734678" w:rsidP="00B37FE7">
            <w:pPr>
              <w:pStyle w:val="ListParagraph"/>
              <w:spacing w:before="60" w:after="60" w:line="240" w:lineRule="auto"/>
              <w:contextualSpacing w:val="0"/>
              <w:rPr>
                <w:rFonts w:ascii="Verdana" w:hAnsi="Verdana"/>
                <w:sz w:val="18"/>
                <w:szCs w:val="18"/>
              </w:rPr>
            </w:pPr>
            <w:r w:rsidRPr="00BC1804">
              <w:rPr>
                <w:rFonts w:ascii="Verdana" w:hAnsi="Verdana"/>
                <w:sz w:val="18"/>
                <w:szCs w:val="18"/>
              </w:rPr>
              <w:t xml:space="preserve">Please specify, in each case: </w:t>
            </w:r>
          </w:p>
          <w:p w:rsidR="00734678" w:rsidRPr="00BC1804" w:rsidRDefault="00734678" w:rsidP="003E07BB">
            <w:pPr>
              <w:pStyle w:val="ListParagraph"/>
              <w:numPr>
                <w:ilvl w:val="0"/>
                <w:numId w:val="39"/>
              </w:numPr>
              <w:spacing w:before="60" w:after="120" w:line="240" w:lineRule="auto"/>
              <w:ind w:left="1163" w:hanging="443"/>
              <w:rPr>
                <w:rFonts w:ascii="Verdana" w:hAnsi="Verdana"/>
                <w:sz w:val="18"/>
                <w:szCs w:val="18"/>
              </w:rPr>
            </w:pPr>
            <w:r w:rsidRPr="00BC1804">
              <w:rPr>
                <w:rFonts w:ascii="Verdana" w:hAnsi="Verdana"/>
                <w:sz w:val="18"/>
                <w:szCs w:val="18"/>
              </w:rPr>
              <w:t xml:space="preserve">If it is mandatory for PAPs to use the service; </w:t>
            </w:r>
          </w:p>
          <w:p w:rsidR="00734678" w:rsidRPr="00BC1804" w:rsidRDefault="00734678" w:rsidP="003E07BB">
            <w:pPr>
              <w:pStyle w:val="ListParagraph"/>
              <w:numPr>
                <w:ilvl w:val="0"/>
                <w:numId w:val="39"/>
              </w:numPr>
              <w:spacing w:before="60" w:after="120" w:line="240" w:lineRule="auto"/>
              <w:ind w:left="1163" w:hanging="443"/>
              <w:rPr>
                <w:rFonts w:ascii="Verdana" w:hAnsi="Verdana"/>
                <w:sz w:val="18"/>
                <w:szCs w:val="18"/>
              </w:rPr>
            </w:pPr>
            <w:r w:rsidRPr="00BC1804">
              <w:rPr>
                <w:rFonts w:ascii="Verdana" w:hAnsi="Verdana"/>
                <w:sz w:val="18"/>
                <w:szCs w:val="18"/>
              </w:rPr>
              <w:t xml:space="preserve">Who provides the service; and </w:t>
            </w:r>
          </w:p>
          <w:p w:rsidR="00734678" w:rsidRPr="00BC1804" w:rsidRDefault="00734678" w:rsidP="003E07BB">
            <w:pPr>
              <w:pStyle w:val="ListParagraph"/>
              <w:numPr>
                <w:ilvl w:val="0"/>
                <w:numId w:val="39"/>
              </w:numPr>
              <w:spacing w:before="60" w:after="120" w:line="240" w:lineRule="auto"/>
              <w:ind w:left="1163" w:hanging="443"/>
              <w:rPr>
                <w:rFonts w:ascii="Verdana" w:hAnsi="Verdana"/>
                <w:sz w:val="18"/>
                <w:szCs w:val="18"/>
              </w:rPr>
            </w:pPr>
            <w:r w:rsidRPr="00BC1804">
              <w:rPr>
                <w:rFonts w:ascii="Verdana" w:hAnsi="Verdana"/>
                <w:sz w:val="18"/>
                <w:szCs w:val="18"/>
              </w:rPr>
              <w:t>At what stage in the adoption procedure the service is provided.</w:t>
            </w:r>
          </w:p>
        </w:tc>
        <w:tc>
          <w:tcPr>
            <w:tcW w:w="5035" w:type="dxa"/>
          </w:tcPr>
          <w:p w:rsidR="00734678" w:rsidRPr="00BC1804" w:rsidRDefault="00734678" w:rsidP="001948E2">
            <w:pPr>
              <w:tabs>
                <w:tab w:val="left" w:pos="357"/>
              </w:tabs>
              <w:spacing w:before="60" w:after="60" w:line="240" w:lineRule="auto"/>
              <w:ind w:left="357" w:hanging="357"/>
              <w:rPr>
                <w:rFonts w:ascii="Verdana" w:hAnsi="Verdana"/>
                <w:noProof/>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AB</w:t>
            </w:r>
            <w:r w:rsidRPr="00BC1804">
              <w:rPr>
                <w:rFonts w:ascii="Verdana" w:hAnsi="Verdana"/>
                <w:noProof/>
                <w:sz w:val="18"/>
                <w:szCs w:val="18"/>
                <w:lang w:eastAsia="zh-TW"/>
              </w:rPr>
              <w:t xml:space="preserve"> in the HKSAR</w:t>
            </w:r>
            <w:r w:rsidRPr="00BC1804">
              <w:rPr>
                <w:rFonts w:ascii="Verdana" w:hAnsi="Verdana"/>
                <w:noProof/>
                <w:sz w:val="18"/>
                <w:szCs w:val="18"/>
              </w:rPr>
              <w:t xml:space="preserve"> will provide on-going counselling and support to PAPs throughout the adoption process. </w:t>
            </w:r>
          </w:p>
          <w:p w:rsidR="00734678" w:rsidRPr="00BC1804" w:rsidRDefault="00734678" w:rsidP="001708F1">
            <w:pPr>
              <w:tabs>
                <w:tab w:val="left" w:pos="357"/>
              </w:tabs>
              <w:spacing w:before="60" w:after="60" w:line="240" w:lineRule="auto"/>
              <w:ind w:left="357" w:hanging="357"/>
              <w:rPr>
                <w:rFonts w:ascii="Verdana" w:hAnsi="Verdana"/>
                <w:noProof/>
                <w:sz w:val="18"/>
                <w:szCs w:val="18"/>
              </w:rPr>
            </w:pPr>
            <w:r w:rsidRPr="00BC1804">
              <w:rPr>
                <w:rFonts w:ascii="Verdana" w:hAnsi="Verdana"/>
                <w:noProof/>
                <w:sz w:val="18"/>
                <w:szCs w:val="18"/>
              </w:rPr>
              <w:t>(i) It is not mandatory;</w:t>
            </w:r>
          </w:p>
          <w:p w:rsidR="00734678" w:rsidRPr="00BC1804" w:rsidRDefault="00734678" w:rsidP="001708F1">
            <w:pPr>
              <w:tabs>
                <w:tab w:val="left" w:pos="357"/>
              </w:tabs>
              <w:spacing w:before="60" w:after="60" w:line="240" w:lineRule="auto"/>
              <w:ind w:left="357" w:hanging="357"/>
              <w:rPr>
                <w:rFonts w:ascii="Verdana" w:hAnsi="Verdana"/>
                <w:noProof/>
                <w:sz w:val="18"/>
                <w:szCs w:val="18"/>
              </w:rPr>
            </w:pPr>
            <w:r w:rsidRPr="00BC1804">
              <w:rPr>
                <w:rFonts w:ascii="Verdana" w:hAnsi="Verdana"/>
                <w:noProof/>
                <w:sz w:val="18"/>
                <w:szCs w:val="18"/>
              </w:rPr>
              <w:t>(ii) The AB in the HKSAR</w:t>
            </w:r>
            <w:r w:rsidRPr="00BC1804">
              <w:rPr>
                <w:rFonts w:ascii="Verdana" w:hAnsi="Verdana"/>
                <w:noProof/>
                <w:sz w:val="18"/>
                <w:szCs w:val="18"/>
                <w:lang w:eastAsia="zh-TW"/>
              </w:rPr>
              <w:t xml:space="preserve"> provides the service</w:t>
            </w:r>
            <w:r w:rsidRPr="00BC1804">
              <w:rPr>
                <w:rFonts w:ascii="Verdana" w:hAnsi="Verdana"/>
                <w:noProof/>
                <w:sz w:val="18"/>
                <w:szCs w:val="18"/>
              </w:rPr>
              <w:t>;</w:t>
            </w:r>
          </w:p>
          <w:p w:rsidR="00734678" w:rsidRPr="00BC1804" w:rsidRDefault="00734678" w:rsidP="00947D91">
            <w:pPr>
              <w:tabs>
                <w:tab w:val="left" w:pos="357"/>
              </w:tabs>
              <w:spacing w:before="60" w:after="60" w:line="240" w:lineRule="auto"/>
              <w:ind w:left="357" w:hanging="357"/>
              <w:rPr>
                <w:rFonts w:ascii="Verdana" w:hAnsi="Verdana"/>
                <w:sz w:val="18"/>
                <w:szCs w:val="18"/>
              </w:rPr>
            </w:pPr>
            <w:r w:rsidRPr="00BC1804">
              <w:rPr>
                <w:rFonts w:ascii="Verdana" w:hAnsi="Verdana"/>
                <w:noProof/>
                <w:sz w:val="18"/>
                <w:szCs w:val="18"/>
              </w:rPr>
              <w:t xml:space="preserve">(iii) </w:t>
            </w:r>
            <w:r w:rsidRPr="00BC1804">
              <w:rPr>
                <w:rFonts w:ascii="Verdana" w:hAnsi="Verdana"/>
                <w:noProof/>
                <w:sz w:val="18"/>
                <w:szCs w:val="18"/>
                <w:lang w:eastAsia="zh-TW"/>
              </w:rPr>
              <w:t>The service is provided t</w:t>
            </w:r>
            <w:r w:rsidRPr="00BC1804">
              <w:rPr>
                <w:rFonts w:ascii="Verdana" w:hAnsi="Verdana"/>
                <w:noProof/>
                <w:sz w:val="18"/>
                <w:szCs w:val="18"/>
              </w:rPr>
              <w:t xml:space="preserve">hroughout the adoption process. </w:t>
            </w:r>
            <w:r w:rsidRPr="00BC1804">
              <w:rPr>
                <w:rFonts w:ascii="Verdana" w:hAnsi="Verdana"/>
                <w:sz w:val="18"/>
                <w:szCs w:val="18"/>
              </w:rPr>
              <w:fldChar w:fldCharType="end"/>
            </w:r>
          </w:p>
        </w:tc>
      </w:tr>
    </w:tbl>
    <w:p w:rsidR="00734678" w:rsidRDefault="00734678" w:rsidP="00EF10B7">
      <w:pPr>
        <w:rPr>
          <w:rFonts w:ascii="Verdana" w:hAnsi="Verdana"/>
          <w:b/>
          <w:sz w:val="24"/>
          <w:szCs w:val="24"/>
        </w:rPr>
      </w:pPr>
    </w:p>
    <w:p w:rsidR="00734678" w:rsidRDefault="00734678" w:rsidP="00EF10B7">
      <w:pPr>
        <w:rPr>
          <w:rFonts w:ascii="Verdana" w:hAnsi="Verdana"/>
          <w:b/>
          <w:sz w:val="24"/>
          <w:szCs w:val="24"/>
        </w:rPr>
      </w:pPr>
      <w:r>
        <w:rPr>
          <w:rFonts w:ascii="Verdana" w:hAnsi="Verdana"/>
          <w:b/>
          <w:sz w:val="24"/>
          <w:szCs w:val="24"/>
        </w:rPr>
        <w:t>PART VI: THE INTERCOUNTRY ADOPTION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4526"/>
      </w:tblGrid>
      <w:tr w:rsidR="00734678" w:rsidRPr="00BC1804" w:rsidTr="00F76746">
        <w:tc>
          <w:tcPr>
            <w:tcW w:w="9062" w:type="dxa"/>
            <w:gridSpan w:val="2"/>
            <w:shd w:val="clear" w:color="auto" w:fill="D9D9D9"/>
          </w:tcPr>
          <w:p w:rsidR="00734678" w:rsidRPr="00BC1804" w:rsidRDefault="00734678" w:rsidP="00953110">
            <w:pPr>
              <w:pStyle w:val="Titlesintables"/>
            </w:pPr>
            <w:bookmarkStart w:id="17" w:name="_Ref391382202"/>
            <w:r w:rsidRPr="00BC1804">
              <w:t>Applications</w:t>
            </w:r>
            <w:bookmarkEnd w:id="17"/>
            <w:r w:rsidRPr="00BC1804">
              <w:t xml:space="preserve"> </w:t>
            </w:r>
          </w:p>
        </w:tc>
      </w:tr>
      <w:tr w:rsidR="00734678" w:rsidRPr="00BC1804" w:rsidTr="00F76746">
        <w:tc>
          <w:tcPr>
            <w:tcW w:w="4536" w:type="dxa"/>
          </w:tcPr>
          <w:p w:rsidR="00734678" w:rsidRPr="00BC1804" w:rsidRDefault="00734678" w:rsidP="003E07BB">
            <w:pPr>
              <w:pStyle w:val="ListParagraph"/>
              <w:numPr>
                <w:ilvl w:val="0"/>
                <w:numId w:val="11"/>
              </w:numPr>
              <w:spacing w:before="60" w:after="120" w:line="240" w:lineRule="auto"/>
              <w:rPr>
                <w:rFonts w:ascii="Verdana" w:hAnsi="Verdana"/>
                <w:sz w:val="18"/>
                <w:szCs w:val="18"/>
              </w:rPr>
            </w:pPr>
            <w:r w:rsidRPr="00BC1804">
              <w:rPr>
                <w:rFonts w:ascii="Verdana" w:hAnsi="Verdana"/>
                <w:sz w:val="18"/>
                <w:szCs w:val="18"/>
              </w:rPr>
              <w:t>To which authority / body should PAPs apply for an intercountry adoption?</w:t>
            </w:r>
            <w:r w:rsidRPr="00BC1804">
              <w:rPr>
                <w:rFonts w:ascii="Verdana" w:hAnsi="Verdana"/>
                <w:i/>
                <w:sz w:val="18"/>
                <w:szCs w:val="18"/>
              </w:rPr>
              <w:t xml:space="preserve"> </w:t>
            </w:r>
          </w:p>
        </w:tc>
        <w:tc>
          <w:tcPr>
            <w:tcW w:w="4526" w:type="dxa"/>
          </w:tcPr>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AB in the HKSAR</w:t>
            </w:r>
            <w:r w:rsidRPr="00BC1804">
              <w:rPr>
                <w:rFonts w:ascii="Verdana" w:hAnsi="Verdana"/>
                <w:sz w:val="18"/>
                <w:szCs w:val="18"/>
              </w:rPr>
              <w:fldChar w:fldCharType="end"/>
            </w:r>
          </w:p>
          <w:p w:rsidR="00734678" w:rsidRPr="00BC1804" w:rsidRDefault="00734678" w:rsidP="00C871A1">
            <w:pPr>
              <w:tabs>
                <w:tab w:val="num" w:pos="833"/>
              </w:tabs>
              <w:spacing w:before="60" w:after="120" w:line="240" w:lineRule="auto"/>
              <w:rPr>
                <w:rFonts w:ascii="Verdana" w:hAnsi="Verdana"/>
                <w:sz w:val="18"/>
                <w:szCs w:val="18"/>
              </w:rPr>
            </w:pPr>
          </w:p>
        </w:tc>
      </w:tr>
    </w:tbl>
    <w:p w:rsidR="00734678" w:rsidRDefault="0073467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10"/>
        <w:gridCol w:w="4516"/>
      </w:tblGrid>
      <w:tr w:rsidR="00734678" w:rsidRPr="00BC1804" w:rsidTr="00F76746">
        <w:tc>
          <w:tcPr>
            <w:tcW w:w="4536" w:type="dxa"/>
          </w:tcPr>
          <w:p w:rsidR="00734678" w:rsidRPr="00BC1804" w:rsidRDefault="00734678" w:rsidP="003E07BB">
            <w:pPr>
              <w:pStyle w:val="ListParagraph"/>
              <w:numPr>
                <w:ilvl w:val="0"/>
                <w:numId w:val="11"/>
              </w:numPr>
              <w:spacing w:before="60" w:after="120" w:line="240" w:lineRule="auto"/>
              <w:rPr>
                <w:rFonts w:ascii="Verdana" w:hAnsi="Verdana"/>
                <w:sz w:val="18"/>
                <w:szCs w:val="18"/>
              </w:rPr>
            </w:pPr>
            <w:r w:rsidRPr="00BC1804">
              <w:rPr>
                <w:rFonts w:ascii="Verdana" w:hAnsi="Verdana"/>
                <w:sz w:val="18"/>
                <w:szCs w:val="18"/>
              </w:rPr>
              <w:t>Please indicate which documents your State requires to be included within the PAPs’ file for transmission to the State of origin:</w:t>
            </w:r>
            <w:r w:rsidRPr="00BC1804">
              <w:rPr>
                <w:rStyle w:val="FootnoteReference"/>
              </w:rPr>
              <w:footnoteReference w:id="16"/>
            </w:r>
          </w:p>
          <w:p w:rsidR="00734678" w:rsidRPr="00BC1804" w:rsidRDefault="00734678" w:rsidP="00C871A1">
            <w:pPr>
              <w:pStyle w:val="ListParagraph"/>
              <w:spacing w:before="60" w:after="120" w:line="240" w:lineRule="auto"/>
              <w:rPr>
                <w:rFonts w:ascii="Verdana" w:hAnsi="Verdana"/>
                <w:sz w:val="18"/>
                <w:szCs w:val="18"/>
              </w:rPr>
            </w:pPr>
          </w:p>
          <w:p w:rsidR="00734678" w:rsidRPr="00BC1804" w:rsidRDefault="00734678" w:rsidP="00C871A1">
            <w:pPr>
              <w:pStyle w:val="ListParagraph"/>
              <w:spacing w:before="60" w:after="120" w:line="240" w:lineRule="auto"/>
              <w:rPr>
                <w:rFonts w:ascii="Verdana" w:hAnsi="Verdana"/>
                <w:i/>
                <w:sz w:val="16"/>
                <w:szCs w:val="16"/>
              </w:rPr>
            </w:pPr>
            <w:r w:rsidRPr="00BC1804">
              <w:rPr>
                <w:rFonts w:ascii="Verdana" w:hAnsi="Verdana"/>
                <w:i/>
                <w:sz w:val="16"/>
                <w:szCs w:val="16"/>
              </w:rPr>
              <w:t>Please tick all which apply.</w:t>
            </w:r>
          </w:p>
        </w:tc>
        <w:tc>
          <w:tcPr>
            <w:tcW w:w="4526" w:type="dxa"/>
            <w:gridSpan w:val="2"/>
          </w:tcPr>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An application form for adoption completed by the PAPs</w:t>
            </w:r>
          </w:p>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A statement of “approval to adopt” issued by a competent authority</w:t>
            </w:r>
          </w:p>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A report on the PAPs including the “home study” and other personal assessments (see Art. 15)</w:t>
            </w:r>
          </w:p>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Copies of the PAPs’ passports or other personal identification documents</w:t>
            </w:r>
          </w:p>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Copies of the PAPs’ birth certificates</w:t>
            </w:r>
          </w:p>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Copies of the birth certificates of any children living with the PAPs</w:t>
            </w:r>
          </w:p>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Copies of marriage, divorce or death certificates, as applicable (please specify in which circumstances):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xml:space="preserve">marriage certificate (if married couple), divorce certificate (if either or both of the PAPs is divorced), death certificate (if one of the PAPs is widowed) </w:t>
            </w:r>
            <w:r w:rsidRPr="00BC1804">
              <w:rPr>
                <w:rFonts w:ascii="Verdana" w:hAnsi="Verdana"/>
                <w:sz w:val="18"/>
                <w:szCs w:val="18"/>
              </w:rPr>
              <w:fldChar w:fldCharType="end"/>
            </w:r>
          </w:p>
          <w:p w:rsidR="00734678" w:rsidRPr="00BC1804" w:rsidRDefault="00734678" w:rsidP="008575B4">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Information concerning the health of the PAPs (please specify in which circumstances and what type of information is required):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xml:space="preserve">medical reports </w:t>
            </w:r>
            <w:r w:rsidRPr="00BC1804">
              <w:rPr>
                <w:rFonts w:ascii="Verdana" w:hAnsi="Verdana"/>
                <w:sz w:val="18"/>
                <w:szCs w:val="18"/>
              </w:rPr>
              <w:fldChar w:fldCharType="end"/>
            </w:r>
          </w:p>
          <w:p w:rsidR="00734678" w:rsidRPr="00BC1804" w:rsidRDefault="00734678" w:rsidP="008575B4">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Evidence of the financial circumstances of the family (please specify in which circumstances and what type of information is required):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xml:space="preserve">Financial circumstances should include PAPs' income, assets, expenditure and liabilities. Supporting documents are required.  </w:t>
            </w:r>
            <w:r w:rsidRPr="00BC1804">
              <w:rPr>
                <w:rFonts w:ascii="Verdana" w:hAnsi="Verdana"/>
                <w:sz w:val="18"/>
                <w:szCs w:val="18"/>
              </w:rPr>
              <w:fldChar w:fldCharType="end"/>
            </w:r>
          </w:p>
          <w:p w:rsidR="00734678" w:rsidRPr="00BC1804" w:rsidRDefault="00734678" w:rsidP="008575B4">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Information concerning the employment status of the PAPs (please specify in which circumstances and what type of information is required):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employment certificates</w:t>
            </w:r>
            <w:r w:rsidRPr="00BC1804">
              <w:rPr>
                <w:rFonts w:ascii="Verdana" w:hAnsi="Verdana"/>
                <w:sz w:val="18"/>
                <w:szCs w:val="18"/>
              </w:rPr>
              <w:fldChar w:fldCharType="end"/>
            </w:r>
          </w:p>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Proof of no criminal record</w:t>
            </w:r>
          </w:p>
          <w:p w:rsidR="00734678" w:rsidRPr="00BC1804" w:rsidRDefault="00734678" w:rsidP="008C0280">
            <w:pPr>
              <w:tabs>
                <w:tab w:val="left" w:pos="357"/>
              </w:tabs>
              <w:spacing w:before="60" w:after="60" w:line="240" w:lineRule="auto"/>
              <w:ind w:left="357" w:hanging="357"/>
              <w:rPr>
                <w:rFonts w:ascii="Verdana" w:hAnsi="Verdana"/>
                <w:sz w:val="18"/>
                <w:szCs w:val="18"/>
                <w:lang w:eastAsia="zh-TW"/>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Other(s): please explain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p>
          <w:p w:rsidR="00734678" w:rsidRPr="00BC1804" w:rsidRDefault="00734678" w:rsidP="008C0280">
            <w:pPr>
              <w:tabs>
                <w:tab w:val="left" w:pos="357"/>
              </w:tabs>
              <w:spacing w:before="60" w:after="60" w:line="240" w:lineRule="auto"/>
              <w:ind w:left="357" w:hanging="357"/>
              <w:rPr>
                <w:rFonts w:ascii="Verdana" w:hAnsi="Verdana"/>
                <w:sz w:val="18"/>
                <w:szCs w:val="18"/>
              </w:rPr>
            </w:pPr>
            <w:r w:rsidRPr="00BC1804">
              <w:rPr>
                <w:rFonts w:ascii="Verdana" w:hAnsi="Verdana"/>
                <w:noProof/>
                <w:sz w:val="18"/>
                <w:szCs w:val="18"/>
              </w:rPr>
              <w:t>medical reports of any children living with the PAPs, proof of highest education qualification of the PAPs, reference letters and family photos</w:t>
            </w:r>
            <w:r w:rsidRPr="00BC1804">
              <w:rPr>
                <w:rFonts w:ascii="Verdana" w:hAnsi="Verdana"/>
                <w:sz w:val="18"/>
                <w:szCs w:val="18"/>
              </w:rPr>
              <w:fldChar w:fldCharType="end"/>
            </w:r>
          </w:p>
        </w:tc>
      </w:tr>
      <w:tr w:rsidR="00734678" w:rsidRPr="00BC1804" w:rsidTr="00F76746">
        <w:tc>
          <w:tcPr>
            <w:tcW w:w="4546" w:type="dxa"/>
            <w:gridSpan w:val="2"/>
          </w:tcPr>
          <w:p w:rsidR="00734678" w:rsidRPr="00BC1804" w:rsidRDefault="00734678" w:rsidP="003E3E98">
            <w:pPr>
              <w:pStyle w:val="ListParagraph"/>
              <w:numPr>
                <w:ilvl w:val="0"/>
                <w:numId w:val="11"/>
              </w:numPr>
              <w:spacing w:before="60" w:after="120" w:line="240" w:lineRule="auto"/>
              <w:rPr>
                <w:rFonts w:ascii="Verdana" w:hAnsi="Verdana"/>
                <w:sz w:val="18"/>
                <w:szCs w:val="18"/>
              </w:rPr>
            </w:pPr>
            <w:bookmarkStart w:id="18" w:name="_Ref391382204"/>
            <w:bookmarkStart w:id="19" w:name="_Ref391887522"/>
            <w:r w:rsidRPr="00BC1804">
              <w:rPr>
                <w:rFonts w:ascii="Verdana" w:hAnsi="Verdana"/>
                <w:sz w:val="18"/>
                <w:szCs w:val="18"/>
              </w:rPr>
              <w:t>Is it compulsory in your State for an accredited body to be involved in an intercountry adoption procedure?</w:t>
            </w:r>
            <w:r w:rsidRPr="00BC1804">
              <w:rPr>
                <w:rStyle w:val="FootnoteReference"/>
              </w:rPr>
              <w:footnoteReference w:id="17"/>
            </w:r>
            <w:bookmarkEnd w:id="18"/>
            <w:bookmarkEnd w:id="19"/>
            <w:r w:rsidRPr="00BC1804">
              <w:rPr>
                <w:rFonts w:ascii="Verdana" w:hAnsi="Verdana"/>
                <w:sz w:val="18"/>
                <w:szCs w:val="18"/>
              </w:rPr>
              <w:t xml:space="preserve"> </w:t>
            </w:r>
          </w:p>
          <w:p w:rsidR="00734678" w:rsidRPr="00BC1804" w:rsidRDefault="00734678" w:rsidP="0048439E">
            <w:pPr>
              <w:pStyle w:val="ListParagraph"/>
              <w:spacing w:before="60" w:after="120" w:line="240" w:lineRule="auto"/>
              <w:rPr>
                <w:rFonts w:ascii="Verdana" w:hAnsi="Verdana"/>
                <w:sz w:val="18"/>
                <w:szCs w:val="18"/>
              </w:rPr>
            </w:pPr>
          </w:p>
        </w:tc>
        <w:tc>
          <w:tcPr>
            <w:tcW w:w="4516" w:type="dxa"/>
          </w:tcPr>
          <w:p w:rsidR="00734678" w:rsidRPr="00BC1804" w:rsidRDefault="00734678" w:rsidP="00F742C7">
            <w:pPr>
              <w:tabs>
                <w:tab w:val="left" w:pos="357"/>
              </w:tabs>
              <w:spacing w:before="60" w:after="60" w:line="240" w:lineRule="auto"/>
              <w:ind w:left="357" w:hanging="357"/>
              <w:rPr>
                <w:rFonts w:ascii="Verdana" w:hAnsi="Verdana"/>
                <w:sz w:val="18"/>
                <w:szCs w:val="18"/>
                <w:lang w:eastAsia="zh-TW"/>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Yes, please specify at which stage(s) of the procedure an accredited body must be involved (</w:t>
            </w:r>
            <w:r w:rsidRPr="00BC1804">
              <w:rPr>
                <w:rFonts w:ascii="Verdana" w:hAnsi="Verdana"/>
                <w:i/>
                <w:sz w:val="18"/>
                <w:szCs w:val="18"/>
              </w:rPr>
              <w:t>e.g.</w:t>
            </w:r>
            <w:r w:rsidRPr="00BC1804">
              <w:rPr>
                <w:rFonts w:ascii="Verdana" w:hAnsi="Verdana"/>
                <w:sz w:val="18"/>
                <w:szCs w:val="18"/>
              </w:rPr>
              <w:t xml:space="preserve">, for the preparation of the home study, for the submission of the adoption file to the State of origin, for all stages of the procedure):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p>
          <w:p w:rsidR="00734678" w:rsidRPr="00BC1804" w:rsidRDefault="00734678" w:rsidP="00F742C7">
            <w:pPr>
              <w:tabs>
                <w:tab w:val="left" w:pos="357"/>
              </w:tabs>
              <w:spacing w:before="60" w:after="60" w:line="240" w:lineRule="auto"/>
              <w:ind w:left="357" w:hanging="357"/>
              <w:rPr>
                <w:rFonts w:ascii="Verdana" w:hAnsi="Verdana"/>
                <w:sz w:val="18"/>
                <w:szCs w:val="18"/>
              </w:rPr>
            </w:pPr>
            <w:r w:rsidRPr="00BC1804">
              <w:rPr>
                <w:rFonts w:ascii="Verdana" w:hAnsi="Verdana"/>
                <w:noProof/>
                <w:sz w:val="18"/>
                <w:szCs w:val="18"/>
              </w:rPr>
              <w:t xml:space="preserve">The ABs in the HKSAR should be involved in all stages of the procedure regarding intercountry adoption. Prior approval of the DSW for the ABs in the HKSAR to extend their partnership with overseas CAs or ABs for intercountry adoption is required.  There is no foreign AB which the HKSAR has authorised to work with, or in the HKSAR on intercountry adoption.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No. Please specify who assists PAPs if no accredited body is involved in the adoption procedure: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tc>
      </w:tr>
      <w:tr w:rsidR="00734678" w:rsidRPr="00BC1804" w:rsidTr="00F76746">
        <w:tc>
          <w:tcPr>
            <w:tcW w:w="4546" w:type="dxa"/>
            <w:gridSpan w:val="2"/>
          </w:tcPr>
          <w:p w:rsidR="00734678" w:rsidRPr="00BC1804" w:rsidRDefault="00734678" w:rsidP="003E3E98">
            <w:pPr>
              <w:pStyle w:val="ListParagraph"/>
              <w:numPr>
                <w:ilvl w:val="0"/>
                <w:numId w:val="11"/>
              </w:numPr>
              <w:spacing w:before="60" w:after="120" w:line="240" w:lineRule="auto"/>
              <w:rPr>
                <w:rFonts w:ascii="Verdana" w:hAnsi="Verdana"/>
                <w:sz w:val="18"/>
                <w:szCs w:val="18"/>
              </w:rPr>
            </w:pPr>
            <w:r w:rsidRPr="00BC1804">
              <w:rPr>
                <w:rFonts w:ascii="Verdana" w:hAnsi="Verdana"/>
                <w:sz w:val="18"/>
                <w:szCs w:val="18"/>
              </w:rPr>
              <w:t xml:space="preserve">Are any </w:t>
            </w:r>
            <w:r w:rsidRPr="00BC1804">
              <w:rPr>
                <w:rFonts w:ascii="Verdana" w:hAnsi="Verdana"/>
                <w:i/>
                <w:sz w:val="18"/>
                <w:szCs w:val="18"/>
              </w:rPr>
              <w:t>additional</w:t>
            </w:r>
            <w:r w:rsidRPr="00BC1804">
              <w:rPr>
                <w:rFonts w:ascii="Verdana" w:hAnsi="Verdana"/>
                <w:sz w:val="18"/>
                <w:szCs w:val="18"/>
              </w:rPr>
              <w:t xml:space="preserve"> documents required if PAPs apply through an accredited body?</w:t>
            </w:r>
          </w:p>
          <w:p w:rsidR="00734678" w:rsidRPr="00BC1804" w:rsidRDefault="00734678" w:rsidP="00C871A1">
            <w:pPr>
              <w:pStyle w:val="ListParagraph"/>
              <w:spacing w:before="60" w:after="120" w:line="240" w:lineRule="auto"/>
              <w:rPr>
                <w:rFonts w:ascii="Verdana" w:hAnsi="Verdana"/>
                <w:sz w:val="18"/>
                <w:szCs w:val="18"/>
              </w:rPr>
            </w:pPr>
          </w:p>
          <w:p w:rsidR="00734678" w:rsidRPr="00BC1804" w:rsidRDefault="00734678" w:rsidP="00C871A1">
            <w:pPr>
              <w:pStyle w:val="ListParagraph"/>
              <w:spacing w:before="60" w:after="120" w:line="240" w:lineRule="auto"/>
              <w:rPr>
                <w:rFonts w:ascii="Verdana" w:hAnsi="Verdana"/>
                <w:i/>
                <w:sz w:val="16"/>
                <w:szCs w:val="16"/>
              </w:rPr>
            </w:pPr>
            <w:r w:rsidRPr="00BC1804">
              <w:rPr>
                <w:rFonts w:ascii="Verdana" w:hAnsi="Verdana"/>
                <w:i/>
                <w:sz w:val="16"/>
                <w:szCs w:val="16"/>
              </w:rPr>
              <w:t>Please tick all which apply.</w:t>
            </w:r>
          </w:p>
        </w:tc>
        <w:tc>
          <w:tcPr>
            <w:tcW w:w="4516" w:type="dxa"/>
          </w:tcPr>
          <w:p w:rsidR="00734678" w:rsidRPr="00BC1804" w:rsidRDefault="00734678" w:rsidP="009D5F1E">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Yes</w:t>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A power of attorney issued by the PAPs to the accredited body (</w:t>
            </w:r>
            <w:r w:rsidRPr="00BC1804">
              <w:rPr>
                <w:rFonts w:ascii="Verdana" w:hAnsi="Verdana"/>
                <w:i/>
                <w:sz w:val="18"/>
                <w:szCs w:val="18"/>
              </w:rPr>
              <w:t>i.e.</w:t>
            </w:r>
            <w:r w:rsidRPr="00BC1804">
              <w:rPr>
                <w:rFonts w:ascii="Verdana" w:hAnsi="Verdana"/>
                <w:sz w:val="18"/>
                <w:szCs w:val="18"/>
              </w:rPr>
              <w:t xml:space="preserve">, a written document provided by the PAPs to the accredited body in which the PAPs formally appoint the accredited body to act on their behalf in relation to the intercountry adoption):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A contract signed by the accredited body and the PAPs: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A document issued by a competent authority of the receiving State certifying that the accredited body may undertake intercountry adoptions: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953110">
            <w:pPr>
              <w:tabs>
                <w:tab w:val="left" w:pos="762"/>
              </w:tabs>
              <w:spacing w:before="60" w:after="60" w:line="240" w:lineRule="auto"/>
              <w:ind w:left="681" w:hanging="284"/>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Other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tc>
      </w:tr>
    </w:tbl>
    <w:p w:rsidR="00734678" w:rsidRDefault="0073467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3"/>
        <w:gridCol w:w="51"/>
        <w:gridCol w:w="4470"/>
      </w:tblGrid>
      <w:tr w:rsidR="00734678" w:rsidRPr="00BC1804" w:rsidTr="00F76746">
        <w:tc>
          <w:tcPr>
            <w:tcW w:w="9062" w:type="dxa"/>
            <w:gridSpan w:val="3"/>
            <w:shd w:val="clear" w:color="auto" w:fill="D9D9D9"/>
          </w:tcPr>
          <w:p w:rsidR="00734678" w:rsidRPr="00BC1804" w:rsidRDefault="00734678" w:rsidP="00953110">
            <w:pPr>
              <w:pStyle w:val="Titlesintables"/>
            </w:pPr>
            <w:bookmarkStart w:id="20" w:name="_Ref391381713"/>
            <w:r w:rsidRPr="00BC1804">
              <w:t xml:space="preserve">The report on the PAPs (Arts 5 </w:t>
            </w:r>
            <w:r w:rsidRPr="00BC1804">
              <w:rPr>
                <w:i/>
              </w:rPr>
              <w:t xml:space="preserve">a) </w:t>
            </w:r>
            <w:r w:rsidRPr="00BC1804">
              <w:t>and 15(1))</w:t>
            </w:r>
            <w:bookmarkEnd w:id="20"/>
          </w:p>
        </w:tc>
      </w:tr>
      <w:tr w:rsidR="00734678" w:rsidRPr="00BC1804" w:rsidTr="00F76746">
        <w:tc>
          <w:tcPr>
            <w:tcW w:w="4592" w:type="dxa"/>
            <w:gridSpan w:val="2"/>
          </w:tcPr>
          <w:p w:rsidR="00734678" w:rsidRPr="00BC1804" w:rsidRDefault="00734678" w:rsidP="00B37FE7">
            <w:pPr>
              <w:pStyle w:val="ListParagraph"/>
              <w:numPr>
                <w:ilvl w:val="0"/>
                <w:numId w:val="12"/>
              </w:numPr>
              <w:spacing w:before="60" w:after="60" w:line="240" w:lineRule="auto"/>
              <w:ind w:left="714" w:hanging="357"/>
              <w:contextualSpacing w:val="0"/>
              <w:rPr>
                <w:rFonts w:ascii="Verdana" w:hAnsi="Verdana"/>
                <w:sz w:val="18"/>
                <w:szCs w:val="18"/>
              </w:rPr>
            </w:pPr>
            <w:r w:rsidRPr="00BC1804">
              <w:rPr>
                <w:rFonts w:ascii="Verdana" w:hAnsi="Verdana"/>
                <w:sz w:val="18"/>
                <w:szCs w:val="18"/>
              </w:rPr>
              <w:t xml:space="preserve">Which body(ies) / expert(s) prepare the report on the PAPs? </w:t>
            </w:r>
          </w:p>
          <w:p w:rsidR="00734678" w:rsidRPr="00BC1804" w:rsidRDefault="00734678" w:rsidP="0098282B">
            <w:pPr>
              <w:pStyle w:val="ListParagraph"/>
              <w:spacing w:before="60" w:after="120" w:line="240" w:lineRule="auto"/>
              <w:rPr>
                <w:rFonts w:ascii="Verdana" w:hAnsi="Verdana"/>
                <w:sz w:val="18"/>
                <w:szCs w:val="18"/>
              </w:rPr>
            </w:pPr>
            <w:r w:rsidRPr="00BC1804">
              <w:rPr>
                <w:rFonts w:ascii="Verdana" w:hAnsi="Verdana"/>
                <w:sz w:val="18"/>
                <w:szCs w:val="18"/>
              </w:rPr>
              <w:t>Please include all those involved with the preparation of any of the documents which are included within such a report.</w:t>
            </w:r>
          </w:p>
        </w:tc>
        <w:tc>
          <w:tcPr>
            <w:tcW w:w="4470" w:type="dxa"/>
          </w:tcPr>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AB in the HKSAR</w:t>
            </w:r>
            <w:r w:rsidRPr="00BC1804">
              <w:rPr>
                <w:rFonts w:ascii="Verdana" w:hAnsi="Verdana"/>
                <w:sz w:val="18"/>
                <w:szCs w:val="18"/>
              </w:rPr>
              <w:fldChar w:fldCharType="end"/>
            </w:r>
          </w:p>
          <w:p w:rsidR="00734678" w:rsidRPr="00BC1804" w:rsidRDefault="00734678" w:rsidP="00C871A1">
            <w:pPr>
              <w:tabs>
                <w:tab w:val="num" w:pos="833"/>
              </w:tabs>
              <w:spacing w:before="60" w:after="120" w:line="240" w:lineRule="auto"/>
              <w:rPr>
                <w:rFonts w:ascii="Verdana" w:hAnsi="Verdana"/>
                <w:sz w:val="18"/>
                <w:szCs w:val="18"/>
              </w:rPr>
            </w:pPr>
          </w:p>
        </w:tc>
      </w:tr>
      <w:tr w:rsidR="00734678" w:rsidRPr="00BC1804" w:rsidTr="00F76746">
        <w:tc>
          <w:tcPr>
            <w:tcW w:w="4541" w:type="dxa"/>
          </w:tcPr>
          <w:p w:rsidR="00734678" w:rsidRPr="00BC1804" w:rsidRDefault="00734678" w:rsidP="003E07BB">
            <w:pPr>
              <w:pStyle w:val="ListParagraph"/>
              <w:numPr>
                <w:ilvl w:val="0"/>
                <w:numId w:val="12"/>
              </w:numPr>
              <w:spacing w:before="60" w:after="120" w:line="240" w:lineRule="auto"/>
              <w:rPr>
                <w:rFonts w:ascii="Verdana" w:hAnsi="Verdana"/>
                <w:sz w:val="18"/>
                <w:szCs w:val="18"/>
              </w:rPr>
            </w:pPr>
            <w:bookmarkStart w:id="21" w:name="_Ref391382213"/>
            <w:r w:rsidRPr="00BC1804">
              <w:rPr>
                <w:rFonts w:ascii="Verdana" w:hAnsi="Verdana"/>
                <w:sz w:val="18"/>
                <w:szCs w:val="18"/>
              </w:rPr>
              <w:t>Is a “standard form” used for the report on the PAPs in your State?</w:t>
            </w:r>
            <w:bookmarkEnd w:id="21"/>
          </w:p>
        </w:tc>
        <w:tc>
          <w:tcPr>
            <w:tcW w:w="4521" w:type="dxa"/>
            <w:gridSpan w:val="2"/>
          </w:tcPr>
          <w:p w:rsidR="00734678" w:rsidRPr="00BC1804" w:rsidRDefault="00734678" w:rsidP="00DF4C95">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please provide a link to the form or attach a copy: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895355">
            <w:pPr>
              <w:tabs>
                <w:tab w:val="left" w:pos="357"/>
              </w:tabs>
              <w:spacing w:before="60" w:after="60" w:line="240" w:lineRule="auto"/>
              <w:ind w:left="357" w:hanging="357"/>
              <w:rPr>
                <w:rFonts w:ascii="Verdana" w:hAnsi="Verdana"/>
                <w:sz w:val="18"/>
                <w:szCs w:val="18"/>
                <w:lang w:eastAsia="zh-TW"/>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No. Please indicate whether your State has any requirements concerning the information which must be included in the report on the PAPs and / or the documentation which must be attached to it: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p>
          <w:p w:rsidR="00734678" w:rsidRPr="00BC1804" w:rsidRDefault="00734678" w:rsidP="00895355">
            <w:pPr>
              <w:tabs>
                <w:tab w:val="left" w:pos="357"/>
              </w:tabs>
              <w:spacing w:before="60" w:after="60" w:line="240" w:lineRule="auto"/>
              <w:ind w:left="357" w:hanging="357"/>
              <w:rPr>
                <w:rFonts w:ascii="Verdana" w:hAnsi="Verdana"/>
                <w:noProof/>
                <w:sz w:val="18"/>
                <w:szCs w:val="18"/>
              </w:rPr>
            </w:pPr>
            <w:r w:rsidRPr="00BC1804">
              <w:rPr>
                <w:rFonts w:ascii="Verdana" w:hAnsi="Verdana"/>
                <w:noProof/>
                <w:sz w:val="18"/>
                <w:szCs w:val="18"/>
              </w:rPr>
              <w:t>The following information should be included-</w:t>
            </w:r>
          </w:p>
          <w:p w:rsidR="00734678" w:rsidRPr="00BC1804" w:rsidRDefault="00734678" w:rsidP="00895355">
            <w:pPr>
              <w:tabs>
                <w:tab w:val="left" w:pos="357"/>
              </w:tabs>
              <w:spacing w:before="60" w:after="60" w:line="240" w:lineRule="auto"/>
              <w:ind w:left="357" w:hanging="357"/>
              <w:rPr>
                <w:rFonts w:ascii="Verdana" w:hAnsi="Verdana"/>
                <w:noProof/>
                <w:sz w:val="18"/>
                <w:szCs w:val="18"/>
              </w:rPr>
            </w:pPr>
            <w:r w:rsidRPr="00BC1804">
              <w:rPr>
                <w:rFonts w:ascii="Verdana" w:hAnsi="Verdana"/>
                <w:noProof/>
                <w:sz w:val="18"/>
                <w:szCs w:val="18"/>
              </w:rPr>
              <w:t>(I) Identifying Information</w:t>
            </w:r>
            <w:r w:rsidRPr="00BC1804">
              <w:rPr>
                <w:rFonts w:ascii="Verdana" w:hAnsi="Verdana"/>
                <w:noProof/>
                <w:sz w:val="18"/>
                <w:szCs w:val="18"/>
                <w:lang w:eastAsia="zh-TW"/>
              </w:rPr>
              <w:t xml:space="preserve"> of PAPs and their children</w:t>
            </w:r>
            <w:r w:rsidRPr="00BC1804">
              <w:rPr>
                <w:rFonts w:ascii="Verdana" w:hAnsi="Verdana"/>
                <w:noProof/>
                <w:sz w:val="18"/>
                <w:szCs w:val="18"/>
              </w:rPr>
              <w:t>: (i) Name; (ii) Sex; (iii) Date of Birth/Age; (iv) Place of Birth; (v) Race/</w:t>
            </w:r>
            <w:r w:rsidRPr="00BC1804">
              <w:rPr>
                <w:rFonts w:ascii="Verdana" w:hAnsi="Verdana"/>
                <w:noProof/>
                <w:sz w:val="18"/>
                <w:szCs w:val="18"/>
                <w:lang w:eastAsia="zh-HK"/>
              </w:rPr>
              <w:t xml:space="preserve"> </w:t>
            </w:r>
            <w:r w:rsidRPr="00BC1804">
              <w:rPr>
                <w:rFonts w:ascii="Verdana" w:hAnsi="Verdana"/>
                <w:noProof/>
                <w:sz w:val="18"/>
                <w:szCs w:val="18"/>
              </w:rPr>
              <w:t xml:space="preserve">Nationality; (vi) </w:t>
            </w:r>
            <w:r w:rsidRPr="00BC1804">
              <w:rPr>
                <w:rFonts w:ascii="Verdana" w:hAnsi="Verdana"/>
                <w:noProof/>
                <w:sz w:val="18"/>
                <w:szCs w:val="18"/>
                <w:lang w:eastAsia="zh-TW"/>
              </w:rPr>
              <w:t>Employment/schooling</w:t>
            </w:r>
          </w:p>
          <w:p w:rsidR="00734678" w:rsidRPr="00BC1804" w:rsidRDefault="00734678" w:rsidP="00895355">
            <w:pPr>
              <w:tabs>
                <w:tab w:val="left" w:pos="357"/>
              </w:tabs>
              <w:spacing w:before="60" w:after="60" w:line="240" w:lineRule="auto"/>
              <w:ind w:left="357" w:hanging="357"/>
              <w:rPr>
                <w:rFonts w:ascii="Verdana" w:hAnsi="Verdana"/>
                <w:noProof/>
                <w:sz w:val="18"/>
                <w:szCs w:val="18"/>
                <w:lang w:eastAsia="zh-TW"/>
              </w:rPr>
            </w:pPr>
            <w:r w:rsidRPr="00BC1804">
              <w:rPr>
                <w:rFonts w:ascii="Verdana" w:hAnsi="Verdana"/>
                <w:noProof/>
                <w:sz w:val="18"/>
                <w:szCs w:val="18"/>
              </w:rPr>
              <w:t xml:space="preserve">(II) </w:t>
            </w:r>
            <w:r w:rsidRPr="00BC1804">
              <w:rPr>
                <w:rFonts w:ascii="Verdana" w:hAnsi="Verdana"/>
                <w:noProof/>
                <w:sz w:val="18"/>
                <w:szCs w:val="18"/>
                <w:lang w:eastAsia="zh-TW"/>
              </w:rPr>
              <w:t>PAP's f</w:t>
            </w:r>
            <w:r w:rsidRPr="00BC1804">
              <w:rPr>
                <w:rFonts w:ascii="Verdana" w:hAnsi="Verdana"/>
                <w:noProof/>
                <w:sz w:val="18"/>
                <w:szCs w:val="18"/>
              </w:rPr>
              <w:t xml:space="preserve">amily </w:t>
            </w:r>
            <w:r w:rsidRPr="00BC1804">
              <w:rPr>
                <w:rFonts w:ascii="Verdana" w:hAnsi="Verdana"/>
                <w:noProof/>
                <w:sz w:val="18"/>
                <w:szCs w:val="18"/>
                <w:lang w:eastAsia="zh-TW"/>
              </w:rPr>
              <w:t>b</w:t>
            </w:r>
            <w:r w:rsidRPr="00BC1804">
              <w:rPr>
                <w:rFonts w:ascii="Verdana" w:hAnsi="Verdana"/>
                <w:noProof/>
                <w:sz w:val="18"/>
                <w:szCs w:val="18"/>
              </w:rPr>
              <w:t>ackground</w:t>
            </w:r>
            <w:r w:rsidRPr="00BC1804">
              <w:rPr>
                <w:rFonts w:ascii="Verdana" w:hAnsi="Verdana"/>
                <w:noProof/>
                <w:sz w:val="18"/>
                <w:szCs w:val="18"/>
                <w:lang w:eastAsia="zh-TW"/>
              </w:rPr>
              <w:t xml:space="preserve"> and up-bringing</w:t>
            </w:r>
          </w:p>
          <w:p w:rsidR="00734678" w:rsidRPr="00BC1804" w:rsidRDefault="00734678" w:rsidP="00895355">
            <w:pPr>
              <w:tabs>
                <w:tab w:val="left" w:pos="357"/>
              </w:tabs>
              <w:spacing w:before="60" w:after="60" w:line="240" w:lineRule="auto"/>
              <w:ind w:left="357" w:hanging="357"/>
              <w:rPr>
                <w:rFonts w:ascii="Verdana" w:hAnsi="Verdana"/>
                <w:noProof/>
                <w:sz w:val="18"/>
                <w:szCs w:val="18"/>
                <w:lang w:eastAsia="zh-TW"/>
              </w:rPr>
            </w:pPr>
            <w:r w:rsidRPr="00BC1804">
              <w:rPr>
                <w:rFonts w:ascii="Verdana" w:hAnsi="Verdana"/>
                <w:noProof/>
                <w:sz w:val="18"/>
                <w:szCs w:val="18"/>
              </w:rPr>
              <w:t xml:space="preserve">(III) </w:t>
            </w:r>
            <w:r w:rsidRPr="00BC1804">
              <w:rPr>
                <w:rFonts w:ascii="Verdana" w:hAnsi="Verdana"/>
                <w:noProof/>
                <w:sz w:val="18"/>
                <w:szCs w:val="18"/>
                <w:lang w:eastAsia="zh-TW"/>
              </w:rPr>
              <w:t>Marital relationship (if applicable)</w:t>
            </w:r>
          </w:p>
          <w:p w:rsidR="00734678" w:rsidRPr="00BC1804" w:rsidRDefault="00734678" w:rsidP="00895355">
            <w:pPr>
              <w:tabs>
                <w:tab w:val="left" w:pos="357"/>
              </w:tabs>
              <w:spacing w:before="60" w:after="60" w:line="240" w:lineRule="auto"/>
              <w:ind w:left="357" w:hanging="357"/>
              <w:rPr>
                <w:rFonts w:ascii="Verdana" w:hAnsi="Verdana"/>
                <w:noProof/>
                <w:sz w:val="18"/>
                <w:szCs w:val="18"/>
                <w:lang w:eastAsia="zh-TW"/>
              </w:rPr>
            </w:pPr>
            <w:r w:rsidRPr="00BC1804">
              <w:rPr>
                <w:rFonts w:ascii="Verdana" w:hAnsi="Verdana"/>
                <w:noProof/>
                <w:sz w:val="18"/>
                <w:szCs w:val="18"/>
              </w:rPr>
              <w:t xml:space="preserve">(IV) </w:t>
            </w:r>
            <w:r w:rsidRPr="00BC1804">
              <w:rPr>
                <w:rFonts w:ascii="Verdana" w:hAnsi="Verdana"/>
                <w:noProof/>
                <w:sz w:val="18"/>
                <w:szCs w:val="18"/>
                <w:lang w:eastAsia="zh-TW"/>
              </w:rPr>
              <w:t>Motivation for adoption</w:t>
            </w:r>
          </w:p>
          <w:p w:rsidR="00734678" w:rsidRPr="00BC1804" w:rsidRDefault="00734678" w:rsidP="00895355">
            <w:pPr>
              <w:tabs>
                <w:tab w:val="left" w:pos="357"/>
              </w:tabs>
              <w:spacing w:before="60" w:after="60" w:line="240" w:lineRule="auto"/>
              <w:ind w:left="357" w:hanging="357"/>
              <w:rPr>
                <w:rFonts w:ascii="Verdana" w:hAnsi="Verdana"/>
                <w:noProof/>
                <w:sz w:val="18"/>
                <w:szCs w:val="18"/>
                <w:lang w:eastAsia="zh-TW"/>
              </w:rPr>
            </w:pPr>
            <w:r w:rsidRPr="00BC1804">
              <w:rPr>
                <w:rFonts w:ascii="Verdana" w:hAnsi="Verdana"/>
                <w:noProof/>
                <w:sz w:val="18"/>
                <w:szCs w:val="18"/>
              </w:rPr>
              <w:t xml:space="preserve">(V) </w:t>
            </w:r>
            <w:r w:rsidRPr="00BC1804">
              <w:rPr>
                <w:rFonts w:ascii="Verdana" w:hAnsi="Verdana"/>
                <w:noProof/>
                <w:sz w:val="18"/>
                <w:szCs w:val="18"/>
                <w:lang w:eastAsia="zh-TW"/>
              </w:rPr>
              <w:t xml:space="preserve">Parenting and child care ability </w:t>
            </w:r>
          </w:p>
          <w:p w:rsidR="00734678" w:rsidRPr="00BC1804" w:rsidRDefault="00734678" w:rsidP="00895355">
            <w:pPr>
              <w:tabs>
                <w:tab w:val="left" w:pos="357"/>
              </w:tabs>
              <w:spacing w:before="60" w:after="60" w:line="240" w:lineRule="auto"/>
              <w:ind w:left="357" w:hanging="357"/>
              <w:rPr>
                <w:rFonts w:ascii="Verdana" w:hAnsi="Verdana"/>
                <w:noProof/>
                <w:sz w:val="18"/>
                <w:szCs w:val="18"/>
                <w:lang w:eastAsia="zh-TW"/>
              </w:rPr>
            </w:pPr>
            <w:r w:rsidRPr="00BC1804">
              <w:rPr>
                <w:rFonts w:ascii="Verdana" w:hAnsi="Verdana"/>
                <w:noProof/>
                <w:sz w:val="18"/>
                <w:szCs w:val="18"/>
                <w:lang w:eastAsia="zh-TW"/>
              </w:rPr>
              <w:t>(VI) Child care arrangement for child-to-be adopted</w:t>
            </w:r>
          </w:p>
          <w:p w:rsidR="00734678" w:rsidRPr="00BC1804" w:rsidRDefault="00734678" w:rsidP="00895355">
            <w:pPr>
              <w:tabs>
                <w:tab w:val="left" w:pos="357"/>
              </w:tabs>
              <w:spacing w:before="60" w:after="60" w:line="240" w:lineRule="auto"/>
              <w:ind w:left="357" w:hanging="357"/>
              <w:rPr>
                <w:rFonts w:ascii="Verdana" w:hAnsi="Verdana"/>
                <w:noProof/>
                <w:sz w:val="18"/>
                <w:szCs w:val="18"/>
                <w:lang w:eastAsia="zh-TW"/>
              </w:rPr>
            </w:pPr>
            <w:r w:rsidRPr="00BC1804">
              <w:rPr>
                <w:rFonts w:ascii="Verdana" w:hAnsi="Verdana"/>
                <w:noProof/>
                <w:sz w:val="18"/>
                <w:szCs w:val="18"/>
                <w:lang w:eastAsia="zh-TW"/>
              </w:rPr>
              <w:t>(VII) Financial, living and health conditions</w:t>
            </w:r>
          </w:p>
          <w:p w:rsidR="00734678" w:rsidRPr="00BC1804" w:rsidRDefault="00734678" w:rsidP="00895355">
            <w:pPr>
              <w:tabs>
                <w:tab w:val="left" w:pos="357"/>
              </w:tabs>
              <w:spacing w:before="60" w:after="60" w:line="240" w:lineRule="auto"/>
              <w:ind w:left="357" w:hanging="357"/>
              <w:rPr>
                <w:rFonts w:ascii="Verdana" w:hAnsi="Verdana"/>
                <w:noProof/>
                <w:sz w:val="18"/>
                <w:szCs w:val="18"/>
                <w:lang w:eastAsia="zh-TW"/>
              </w:rPr>
            </w:pPr>
            <w:r w:rsidRPr="00BC1804">
              <w:rPr>
                <w:rFonts w:ascii="Verdana" w:hAnsi="Verdana"/>
                <w:noProof/>
                <w:sz w:val="18"/>
                <w:szCs w:val="18"/>
                <w:lang w:eastAsia="zh-TW"/>
              </w:rPr>
              <w:t>(VIII) Criminal record checks</w:t>
            </w:r>
          </w:p>
          <w:p w:rsidR="00734678" w:rsidRPr="00BC1804" w:rsidRDefault="00734678" w:rsidP="00895355">
            <w:pPr>
              <w:tabs>
                <w:tab w:val="left" w:pos="357"/>
              </w:tabs>
              <w:spacing w:before="60" w:after="60" w:line="240" w:lineRule="auto"/>
              <w:ind w:left="357" w:hanging="357"/>
              <w:rPr>
                <w:rFonts w:ascii="Verdana" w:hAnsi="Verdana"/>
                <w:noProof/>
                <w:sz w:val="18"/>
                <w:szCs w:val="18"/>
              </w:rPr>
            </w:pPr>
            <w:r w:rsidRPr="00BC1804">
              <w:rPr>
                <w:rFonts w:ascii="Verdana" w:hAnsi="Verdana"/>
                <w:noProof/>
                <w:sz w:val="18"/>
                <w:szCs w:val="18"/>
                <w:lang w:eastAsia="zh-TW"/>
              </w:rPr>
              <w:t xml:space="preserve">(IX) </w:t>
            </w:r>
            <w:r w:rsidRPr="00BC1804">
              <w:rPr>
                <w:rFonts w:ascii="Verdana" w:hAnsi="Verdana"/>
                <w:noProof/>
                <w:sz w:val="18"/>
                <w:szCs w:val="18"/>
              </w:rPr>
              <w:t xml:space="preserve">Reporting </w:t>
            </w:r>
            <w:r w:rsidRPr="00BC1804">
              <w:rPr>
                <w:rFonts w:ascii="Verdana" w:hAnsi="Verdana"/>
                <w:noProof/>
                <w:sz w:val="18"/>
                <w:szCs w:val="18"/>
                <w:lang w:eastAsia="zh-TW"/>
              </w:rPr>
              <w:t xml:space="preserve">Social </w:t>
            </w:r>
            <w:r w:rsidRPr="00BC1804">
              <w:rPr>
                <w:rFonts w:ascii="Verdana" w:hAnsi="Verdana"/>
                <w:noProof/>
                <w:sz w:val="18"/>
                <w:szCs w:val="18"/>
              </w:rPr>
              <w:t>Worker’s Observation and Assessment</w:t>
            </w:r>
          </w:p>
          <w:p w:rsidR="00734678" w:rsidRPr="00BC1804" w:rsidRDefault="00734678" w:rsidP="009A5253">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end"/>
            </w:r>
          </w:p>
        </w:tc>
      </w:tr>
      <w:tr w:rsidR="00734678" w:rsidRPr="00BC1804" w:rsidTr="00F76746">
        <w:tc>
          <w:tcPr>
            <w:tcW w:w="4541" w:type="dxa"/>
          </w:tcPr>
          <w:p w:rsidR="00734678" w:rsidRPr="00BC1804" w:rsidRDefault="00734678" w:rsidP="00003AE2">
            <w:pPr>
              <w:pStyle w:val="ListParagraph"/>
              <w:numPr>
                <w:ilvl w:val="0"/>
                <w:numId w:val="12"/>
              </w:numPr>
              <w:spacing w:before="60" w:after="120" w:line="240" w:lineRule="auto"/>
              <w:rPr>
                <w:rFonts w:ascii="Verdana" w:hAnsi="Verdana"/>
                <w:sz w:val="18"/>
                <w:szCs w:val="18"/>
              </w:rPr>
            </w:pPr>
            <w:r w:rsidRPr="00BC1804">
              <w:rPr>
                <w:rFonts w:ascii="Verdana" w:hAnsi="Verdana"/>
                <w:sz w:val="18"/>
                <w:szCs w:val="18"/>
              </w:rPr>
              <w:t>For how long is the report on the PAPs valid in your State?</w:t>
            </w:r>
          </w:p>
        </w:tc>
        <w:tc>
          <w:tcPr>
            <w:tcW w:w="4521" w:type="dxa"/>
            <w:gridSpan w:val="2"/>
          </w:tcPr>
          <w:p w:rsidR="00734678" w:rsidRPr="00BC1804" w:rsidRDefault="00734678" w:rsidP="009B7158">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xml:space="preserve">Period of validity of the report on the PAPs is not specified but regular reviews and updates is expected after the report is approved and before the home is matched with a child from </w:t>
            </w:r>
            <w:r w:rsidRPr="00BC1804">
              <w:rPr>
                <w:rFonts w:ascii="Verdana" w:hAnsi="Verdana"/>
                <w:noProof/>
                <w:sz w:val="18"/>
                <w:szCs w:val="18"/>
                <w:lang w:eastAsia="zh-TW"/>
              </w:rPr>
              <w:t>other State of origin.</w:t>
            </w:r>
            <w:r w:rsidRPr="00BC1804">
              <w:rPr>
                <w:rFonts w:ascii="Verdana" w:hAnsi="Verdana"/>
                <w:sz w:val="18"/>
                <w:szCs w:val="18"/>
              </w:rPr>
              <w:fldChar w:fldCharType="end"/>
            </w:r>
          </w:p>
        </w:tc>
      </w:tr>
      <w:tr w:rsidR="00734678" w:rsidRPr="00BC1804" w:rsidTr="00F76746">
        <w:tc>
          <w:tcPr>
            <w:tcW w:w="4541" w:type="dxa"/>
          </w:tcPr>
          <w:p w:rsidR="00734678" w:rsidRPr="00BC1804" w:rsidRDefault="00734678" w:rsidP="003E07BB">
            <w:pPr>
              <w:pStyle w:val="ListParagraph"/>
              <w:numPr>
                <w:ilvl w:val="0"/>
                <w:numId w:val="12"/>
              </w:numPr>
              <w:spacing w:before="60" w:after="120" w:line="240" w:lineRule="auto"/>
              <w:rPr>
                <w:rFonts w:ascii="Verdana" w:hAnsi="Verdana"/>
                <w:sz w:val="18"/>
                <w:szCs w:val="18"/>
              </w:rPr>
            </w:pPr>
            <w:r w:rsidRPr="00BC1804">
              <w:rPr>
                <w:rFonts w:ascii="Verdana" w:hAnsi="Verdana"/>
                <w:sz w:val="18"/>
                <w:szCs w:val="18"/>
              </w:rPr>
              <w:t>Who is responsible in your State for renewing the report on the PAPs if the period of validity expires before the intercountry adoption is completed and what is the procedure for renewal?</w:t>
            </w:r>
          </w:p>
        </w:tc>
        <w:tc>
          <w:tcPr>
            <w:tcW w:w="4521" w:type="dxa"/>
            <w:gridSpan w:val="2"/>
          </w:tcPr>
          <w:p w:rsidR="00734678" w:rsidRPr="00BC1804" w:rsidRDefault="00734678" w:rsidP="00A40BC2">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Regular reviews and updates of the report on the PAPs are conducted by the AB in the HKSAR.</w:t>
            </w:r>
            <w:r w:rsidRPr="00BC1804">
              <w:rPr>
                <w:rFonts w:ascii="Verdana" w:hAnsi="Verdana"/>
                <w:sz w:val="18"/>
                <w:szCs w:val="18"/>
              </w:rPr>
              <w:fldChar w:fldCharType="end"/>
            </w:r>
          </w:p>
        </w:tc>
      </w:tr>
    </w:tbl>
    <w:p w:rsidR="00734678" w:rsidRDefault="007346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1"/>
        <w:gridCol w:w="4609"/>
      </w:tblGrid>
      <w:tr w:rsidR="00734678" w:rsidRPr="00BC1804" w:rsidTr="005E736F">
        <w:tc>
          <w:tcPr>
            <w:tcW w:w="10070" w:type="dxa"/>
            <w:gridSpan w:val="2"/>
            <w:shd w:val="clear" w:color="auto" w:fill="D9D9D9"/>
          </w:tcPr>
          <w:p w:rsidR="00734678" w:rsidRPr="00BC1804" w:rsidRDefault="00734678" w:rsidP="00953110">
            <w:pPr>
              <w:pStyle w:val="Titlesintables"/>
            </w:pPr>
            <w:r w:rsidRPr="00BC1804">
              <w:t>Transmission of the PAPs’ file to the State of origin</w:t>
            </w:r>
          </w:p>
        </w:tc>
      </w:tr>
      <w:tr w:rsidR="00734678" w:rsidRPr="00BC1804" w:rsidTr="005E736F">
        <w:tc>
          <w:tcPr>
            <w:tcW w:w="5035" w:type="dxa"/>
          </w:tcPr>
          <w:p w:rsidR="00734678" w:rsidRPr="00BC1804" w:rsidRDefault="00734678" w:rsidP="003E07BB">
            <w:pPr>
              <w:pStyle w:val="ListParagraph"/>
              <w:numPr>
                <w:ilvl w:val="0"/>
                <w:numId w:val="34"/>
              </w:numPr>
              <w:spacing w:before="60" w:after="120" w:line="240" w:lineRule="auto"/>
              <w:rPr>
                <w:rFonts w:ascii="Verdana" w:hAnsi="Verdana"/>
                <w:sz w:val="18"/>
                <w:szCs w:val="18"/>
              </w:rPr>
            </w:pPr>
            <w:r w:rsidRPr="00BC1804">
              <w:rPr>
                <w:rFonts w:ascii="Verdana" w:hAnsi="Verdana"/>
                <w:sz w:val="18"/>
                <w:szCs w:val="18"/>
              </w:rPr>
              <w:t>Who sends the finalised application file of the PAPs to the State of origin?</w:t>
            </w:r>
          </w:p>
        </w:tc>
        <w:tc>
          <w:tcPr>
            <w:tcW w:w="5035" w:type="dxa"/>
          </w:tcPr>
          <w:p w:rsidR="00734678" w:rsidRPr="00BC1804" w:rsidRDefault="00734678" w:rsidP="005E736F">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AB in the HKSAR</w:t>
            </w:r>
            <w:r w:rsidRPr="00BC1804">
              <w:rPr>
                <w:rFonts w:ascii="Verdana" w:hAnsi="Verdana"/>
                <w:sz w:val="18"/>
                <w:szCs w:val="18"/>
              </w:rPr>
              <w:fldChar w:fldCharType="end"/>
            </w:r>
          </w:p>
          <w:p w:rsidR="00734678" w:rsidRPr="00BC1804" w:rsidRDefault="00734678" w:rsidP="005E736F">
            <w:pPr>
              <w:tabs>
                <w:tab w:val="num" w:pos="833"/>
              </w:tabs>
              <w:spacing w:before="60" w:after="120" w:line="240" w:lineRule="auto"/>
              <w:rPr>
                <w:rFonts w:ascii="Verdana" w:hAnsi="Verdana"/>
                <w:sz w:val="18"/>
                <w:szCs w:val="18"/>
              </w:rPr>
            </w:pPr>
          </w:p>
        </w:tc>
      </w:tr>
      <w:tr w:rsidR="00734678" w:rsidRPr="00BC1804" w:rsidTr="005E736F">
        <w:tc>
          <w:tcPr>
            <w:tcW w:w="5035" w:type="dxa"/>
          </w:tcPr>
          <w:p w:rsidR="00734678" w:rsidRPr="00BC1804" w:rsidRDefault="00734678" w:rsidP="00265869">
            <w:pPr>
              <w:pStyle w:val="ListParagraph"/>
              <w:numPr>
                <w:ilvl w:val="0"/>
                <w:numId w:val="34"/>
              </w:numPr>
              <w:spacing w:before="60" w:after="120" w:line="240" w:lineRule="auto"/>
              <w:rPr>
                <w:rFonts w:ascii="Verdana" w:hAnsi="Verdana"/>
                <w:sz w:val="18"/>
                <w:szCs w:val="18"/>
              </w:rPr>
            </w:pPr>
            <w:r w:rsidRPr="00BC1804">
              <w:rPr>
                <w:rFonts w:ascii="Verdana" w:hAnsi="Verdana"/>
                <w:sz w:val="18"/>
                <w:szCs w:val="18"/>
              </w:rPr>
              <w:t xml:space="preserve">If no accredited body is involved with the intercountry adoption application (see Question </w:t>
            </w:r>
            <w:fldSimple w:instr=" REF _Ref391382202 \r \h  \* MERGEFORMAT ">
              <w:r w:rsidRPr="00BC1804">
                <w:rPr>
                  <w:rFonts w:ascii="Verdana" w:hAnsi="Verdana"/>
                  <w:sz w:val="18"/>
                  <w:szCs w:val="18"/>
                </w:rPr>
                <w:t>16</w:t>
              </w:r>
            </w:fldSimple>
            <w:r w:rsidRPr="00BC1804">
              <w:rPr>
                <w:rFonts w:ascii="Verdana" w:hAnsi="Verdana"/>
                <w:sz w:val="18"/>
                <w:szCs w:val="18"/>
              </w:rPr>
              <w:t xml:space="preserve"> </w:t>
            </w:r>
            <w:fldSimple w:instr=" REF _Ref391887522 \r \h  \* MERGEFORMAT ">
              <w:r w:rsidRPr="00BC1804">
                <w:rPr>
                  <w:rFonts w:ascii="Verdana" w:hAnsi="Verdana"/>
                  <w:i/>
                  <w:sz w:val="18"/>
                  <w:szCs w:val="18"/>
                </w:rPr>
                <w:t>c)</w:t>
              </w:r>
            </w:fldSimple>
            <w:r w:rsidRPr="00BC1804">
              <w:rPr>
                <w:rFonts w:ascii="Verdana" w:hAnsi="Verdana"/>
                <w:i/>
                <w:sz w:val="18"/>
                <w:szCs w:val="18"/>
              </w:rPr>
              <w:t xml:space="preserve"> </w:t>
            </w:r>
            <w:r w:rsidRPr="00BC1804">
              <w:rPr>
                <w:rFonts w:ascii="Verdana" w:hAnsi="Verdana"/>
                <w:sz w:val="18"/>
                <w:szCs w:val="18"/>
              </w:rPr>
              <w:t>above), who assists the PAPs with compiling and transmitting their application file?</w:t>
            </w:r>
          </w:p>
        </w:tc>
        <w:tc>
          <w:tcPr>
            <w:tcW w:w="5035" w:type="dxa"/>
          </w:tcPr>
          <w:p w:rsidR="00734678" w:rsidRPr="00BC1804" w:rsidRDefault="00734678" w:rsidP="005E736F">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265869">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Not applicable – an accredited body will always be involved (see response to Question </w:t>
            </w:r>
            <w:fldSimple w:instr=" REF _Ref391382202 \r \h  \* MERGEFORMAT ">
              <w:r w:rsidRPr="00BC1804">
                <w:rPr>
                  <w:rFonts w:ascii="Verdana" w:hAnsi="Verdana"/>
                  <w:sz w:val="18"/>
                  <w:szCs w:val="18"/>
                </w:rPr>
                <w:t>16</w:t>
              </w:r>
            </w:fldSimple>
            <w:r w:rsidRPr="00BC1804">
              <w:rPr>
                <w:rFonts w:ascii="Verdana" w:hAnsi="Verdana"/>
                <w:sz w:val="18"/>
                <w:szCs w:val="18"/>
              </w:rPr>
              <w:t xml:space="preserve"> </w:t>
            </w:r>
            <w:fldSimple w:instr=" REF _Ref391887522 \r \h  \* MERGEFORMAT ">
              <w:r w:rsidRPr="00BC1804">
                <w:rPr>
                  <w:rFonts w:ascii="Verdana" w:hAnsi="Verdana"/>
                  <w:i/>
                  <w:sz w:val="18"/>
                  <w:szCs w:val="18"/>
                </w:rPr>
                <w:t>c)</w:t>
              </w:r>
            </w:fldSimple>
            <w:r w:rsidRPr="00BC1804">
              <w:rPr>
                <w:rFonts w:ascii="Verdana" w:hAnsi="Verdana"/>
                <w:i/>
                <w:sz w:val="18"/>
                <w:szCs w:val="18"/>
              </w:rPr>
              <w:t xml:space="preserve"> </w:t>
            </w:r>
            <w:r w:rsidRPr="00BC1804">
              <w:rPr>
                <w:rFonts w:ascii="Verdana" w:hAnsi="Verdana"/>
                <w:sz w:val="18"/>
                <w:szCs w:val="18"/>
              </w:rPr>
              <w:t>above).</w:t>
            </w:r>
          </w:p>
        </w:tc>
      </w:tr>
    </w:tbl>
    <w:p w:rsidR="00734678" w:rsidRDefault="0073467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645"/>
      </w:tblGrid>
      <w:tr w:rsidR="00734678" w:rsidRPr="00BC1804" w:rsidTr="00C871A1">
        <w:tc>
          <w:tcPr>
            <w:tcW w:w="10070" w:type="dxa"/>
            <w:gridSpan w:val="2"/>
            <w:shd w:val="clear" w:color="auto" w:fill="D9D9D9"/>
          </w:tcPr>
          <w:p w:rsidR="00734678" w:rsidRPr="00BC1804" w:rsidRDefault="00734678" w:rsidP="00C06AF9">
            <w:pPr>
              <w:pStyle w:val="Titlesintables"/>
            </w:pPr>
            <w:bookmarkStart w:id="22" w:name="_Ref391459143"/>
            <w:r w:rsidRPr="00BC1804">
              <w:t xml:space="preserve">Receipt of the report on the child (Art. 16(2)) and acceptance of the match (Art. 17 </w:t>
            </w:r>
            <w:r w:rsidRPr="00BC1804">
              <w:rPr>
                <w:i/>
              </w:rPr>
              <w:t xml:space="preserve">a) </w:t>
            </w:r>
            <w:r w:rsidRPr="00BC1804">
              <w:t xml:space="preserve">and </w:t>
            </w:r>
            <w:r w:rsidRPr="00BC1804">
              <w:rPr>
                <w:i/>
              </w:rPr>
              <w:t>b)</w:t>
            </w:r>
            <w:r w:rsidRPr="00BC1804">
              <w:t>)</w:t>
            </w:r>
            <w:bookmarkEnd w:id="22"/>
          </w:p>
        </w:tc>
      </w:tr>
      <w:tr w:rsidR="00734678" w:rsidRPr="00BC1804" w:rsidTr="00C871A1">
        <w:tc>
          <w:tcPr>
            <w:tcW w:w="10070" w:type="dxa"/>
            <w:gridSpan w:val="2"/>
            <w:shd w:val="clear" w:color="auto" w:fill="F2F2F2"/>
          </w:tcPr>
          <w:p w:rsidR="00734678" w:rsidRPr="00BC1804" w:rsidRDefault="00734678" w:rsidP="007C5112">
            <w:pPr>
              <w:pStyle w:val="ListParagraph"/>
              <w:numPr>
                <w:ilvl w:val="1"/>
                <w:numId w:val="1"/>
              </w:numPr>
              <w:tabs>
                <w:tab w:val="left" w:pos="1021"/>
                <w:tab w:val="left" w:pos="2552"/>
              </w:tabs>
              <w:spacing w:before="60" w:after="60" w:line="240" w:lineRule="auto"/>
              <w:rPr>
                <w:rFonts w:ascii="Verdana" w:hAnsi="Verdana"/>
                <w:b/>
              </w:rPr>
            </w:pPr>
            <w:r w:rsidRPr="00BC1804">
              <w:rPr>
                <w:rFonts w:ascii="Verdana" w:hAnsi="Verdana"/>
                <w:b/>
              </w:rPr>
              <w:t xml:space="preserve">Receipt of the report on the child (Art. 16(2)) </w:t>
            </w:r>
          </w:p>
        </w:tc>
      </w:tr>
      <w:tr w:rsidR="00734678" w:rsidRPr="00BC1804" w:rsidTr="00C871A1">
        <w:tc>
          <w:tcPr>
            <w:tcW w:w="5035" w:type="dxa"/>
          </w:tcPr>
          <w:p w:rsidR="00734678" w:rsidRPr="00BC1804" w:rsidRDefault="00734678" w:rsidP="00C06AF9">
            <w:pPr>
              <w:pStyle w:val="ListParagraph"/>
              <w:spacing w:before="60" w:after="120" w:line="240" w:lineRule="auto"/>
              <w:ind w:left="397"/>
              <w:rPr>
                <w:rFonts w:ascii="Verdana" w:hAnsi="Verdana"/>
                <w:sz w:val="18"/>
                <w:szCs w:val="18"/>
              </w:rPr>
            </w:pPr>
            <w:r w:rsidRPr="00BC1804">
              <w:rPr>
                <w:rStyle w:val="longtext1"/>
                <w:rFonts w:ascii="Verdana" w:hAnsi="Verdana" w:cs="Arial"/>
                <w:sz w:val="18"/>
                <w:szCs w:val="18"/>
                <w:shd w:val="clear" w:color="auto" w:fill="FFFFFF"/>
              </w:rPr>
              <w:t>Which authority / body in your State receives the report on the child from the State of origin?</w:t>
            </w:r>
          </w:p>
        </w:tc>
        <w:tc>
          <w:tcPr>
            <w:tcW w:w="5035" w:type="dxa"/>
          </w:tcPr>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AB in the HKSAR</w:t>
            </w:r>
            <w:r w:rsidRPr="00BC1804">
              <w:rPr>
                <w:rFonts w:ascii="Verdana" w:hAnsi="Verdana"/>
                <w:sz w:val="18"/>
                <w:szCs w:val="18"/>
              </w:rPr>
              <w:fldChar w:fldCharType="end"/>
            </w:r>
          </w:p>
          <w:p w:rsidR="00734678" w:rsidRPr="00BC1804" w:rsidRDefault="00734678" w:rsidP="00C871A1">
            <w:pPr>
              <w:tabs>
                <w:tab w:val="num" w:pos="833"/>
              </w:tabs>
              <w:spacing w:before="60" w:after="120" w:line="240" w:lineRule="auto"/>
              <w:rPr>
                <w:rFonts w:ascii="Verdana" w:hAnsi="Verdana"/>
                <w:sz w:val="18"/>
                <w:szCs w:val="18"/>
              </w:rPr>
            </w:pPr>
          </w:p>
        </w:tc>
      </w:tr>
      <w:tr w:rsidR="00734678" w:rsidRPr="00BC1804" w:rsidTr="00C871A1">
        <w:tc>
          <w:tcPr>
            <w:tcW w:w="10070" w:type="dxa"/>
            <w:gridSpan w:val="2"/>
            <w:shd w:val="clear" w:color="auto" w:fill="F2F2F2"/>
          </w:tcPr>
          <w:p w:rsidR="00734678" w:rsidRPr="00BC1804" w:rsidRDefault="00734678" w:rsidP="007C5112">
            <w:pPr>
              <w:pStyle w:val="ListParagraph"/>
              <w:numPr>
                <w:ilvl w:val="1"/>
                <w:numId w:val="1"/>
              </w:numPr>
              <w:tabs>
                <w:tab w:val="left" w:pos="1021"/>
                <w:tab w:val="left" w:pos="2552"/>
              </w:tabs>
              <w:spacing w:before="60" w:after="60" w:line="240" w:lineRule="auto"/>
              <w:rPr>
                <w:rFonts w:ascii="Verdana" w:hAnsi="Verdana"/>
                <w:b/>
              </w:rPr>
            </w:pPr>
            <w:bookmarkStart w:id="23" w:name="_Ref393812461"/>
            <w:r w:rsidRPr="00BC1804">
              <w:rPr>
                <w:rFonts w:ascii="Verdana" w:hAnsi="Verdana"/>
                <w:b/>
              </w:rPr>
              <w:t>Acceptance of the match</w:t>
            </w:r>
            <w:bookmarkEnd w:id="23"/>
          </w:p>
        </w:tc>
      </w:tr>
      <w:tr w:rsidR="00734678" w:rsidRPr="00BC1804" w:rsidTr="00C871A1">
        <w:tc>
          <w:tcPr>
            <w:tcW w:w="5035" w:type="dxa"/>
          </w:tcPr>
          <w:p w:rsidR="00734678" w:rsidRPr="00BC1804" w:rsidRDefault="00734678" w:rsidP="003E07BB">
            <w:pPr>
              <w:pStyle w:val="ListParagraph"/>
              <w:numPr>
                <w:ilvl w:val="0"/>
                <w:numId w:val="13"/>
              </w:numPr>
              <w:spacing w:before="60" w:after="120" w:line="240" w:lineRule="auto"/>
              <w:rPr>
                <w:rStyle w:val="longtext1"/>
                <w:rFonts w:ascii="Verdana" w:hAnsi="Verdana" w:cs="Arial"/>
                <w:sz w:val="18"/>
                <w:szCs w:val="18"/>
                <w:shd w:val="clear" w:color="auto" w:fill="FFFFFF"/>
              </w:rPr>
            </w:pPr>
            <w:r w:rsidRPr="00BC1804">
              <w:rPr>
                <w:rStyle w:val="longtext1"/>
                <w:rFonts w:ascii="Verdana" w:hAnsi="Verdana" w:cs="Arial"/>
                <w:sz w:val="18"/>
                <w:szCs w:val="18"/>
                <w:shd w:val="clear" w:color="auto" w:fill="FFFFFF"/>
              </w:rPr>
              <w:t>Does your State require that the matching be accepted by a competent authority in your State?</w:t>
            </w:r>
          </w:p>
        </w:tc>
        <w:tc>
          <w:tcPr>
            <w:tcW w:w="5035" w:type="dxa"/>
          </w:tcPr>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please provide the following details: </w:t>
            </w:r>
          </w:p>
          <w:p w:rsidR="00734678" w:rsidRPr="00BC1804" w:rsidRDefault="00734678" w:rsidP="003E07BB">
            <w:pPr>
              <w:numPr>
                <w:ilvl w:val="0"/>
                <w:numId w:val="33"/>
              </w:numPr>
              <w:tabs>
                <w:tab w:val="left" w:pos="357"/>
              </w:tabs>
              <w:spacing w:before="60" w:after="60" w:line="240" w:lineRule="auto"/>
              <w:rPr>
                <w:rFonts w:ascii="Verdana" w:hAnsi="Verdana"/>
                <w:sz w:val="18"/>
                <w:szCs w:val="18"/>
              </w:rPr>
            </w:pPr>
            <w:r w:rsidRPr="00BC1804">
              <w:rPr>
                <w:rFonts w:ascii="Verdana" w:hAnsi="Verdana"/>
                <w:sz w:val="18"/>
                <w:szCs w:val="18"/>
              </w:rPr>
              <w:t>Which authority determines whether to accept the match (</w:t>
            </w:r>
            <w:r w:rsidRPr="00BC1804">
              <w:rPr>
                <w:rFonts w:ascii="Verdana" w:hAnsi="Verdana"/>
                <w:i/>
                <w:sz w:val="18"/>
                <w:szCs w:val="18"/>
              </w:rPr>
              <w:t>e.g.</w:t>
            </w:r>
            <w:r w:rsidRPr="00BC1804">
              <w:rPr>
                <w:rFonts w:ascii="Verdana" w:hAnsi="Verdana"/>
                <w:sz w:val="18"/>
                <w:szCs w:val="18"/>
              </w:rPr>
              <w:t xml:space="preserve">, the Central Authority or another competent authority):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CA of the HKSAR</w:t>
            </w:r>
            <w:r w:rsidRPr="00BC1804">
              <w:rPr>
                <w:rFonts w:ascii="Verdana" w:hAnsi="Verdana"/>
                <w:sz w:val="18"/>
                <w:szCs w:val="18"/>
              </w:rPr>
              <w:fldChar w:fldCharType="end"/>
            </w:r>
            <w:r w:rsidRPr="00BC1804">
              <w:rPr>
                <w:rFonts w:ascii="Verdana" w:hAnsi="Verdana"/>
                <w:sz w:val="18"/>
                <w:szCs w:val="18"/>
              </w:rPr>
              <w:t xml:space="preserve"> and </w:t>
            </w:r>
          </w:p>
          <w:p w:rsidR="00734678" w:rsidRPr="00BC1804" w:rsidRDefault="00734678" w:rsidP="003E07BB">
            <w:pPr>
              <w:numPr>
                <w:ilvl w:val="0"/>
                <w:numId w:val="33"/>
              </w:numPr>
              <w:tabs>
                <w:tab w:val="left" w:pos="357"/>
              </w:tabs>
              <w:spacing w:before="60" w:after="60" w:line="240" w:lineRule="auto"/>
              <w:rPr>
                <w:rFonts w:ascii="Verdana" w:hAnsi="Verdana"/>
                <w:sz w:val="18"/>
                <w:szCs w:val="18"/>
              </w:rPr>
            </w:pPr>
            <w:r w:rsidRPr="00BC1804">
              <w:rPr>
                <w:rFonts w:ascii="Verdana" w:hAnsi="Verdana"/>
                <w:sz w:val="18"/>
                <w:szCs w:val="18"/>
              </w:rPr>
              <w:t>The procedure which is followed (</w:t>
            </w:r>
            <w:r w:rsidRPr="00BC1804">
              <w:rPr>
                <w:rFonts w:ascii="Verdana" w:hAnsi="Verdana"/>
                <w:i/>
                <w:sz w:val="18"/>
                <w:szCs w:val="18"/>
              </w:rPr>
              <w:t>e.g.</w:t>
            </w:r>
            <w:r w:rsidRPr="00BC1804">
              <w:rPr>
                <w:rFonts w:ascii="Verdana" w:hAnsi="Verdana"/>
                <w:sz w:val="18"/>
                <w:szCs w:val="18"/>
              </w:rPr>
              <w:t xml:space="preserve">, the report on the child is transmitted </w:t>
            </w:r>
            <w:r w:rsidRPr="00BC1804">
              <w:rPr>
                <w:rFonts w:ascii="Verdana" w:hAnsi="Verdana"/>
                <w:sz w:val="18"/>
                <w:szCs w:val="18"/>
                <w:u w:val="single"/>
              </w:rPr>
              <w:t>first</w:t>
            </w:r>
            <w:r w:rsidRPr="00BC1804">
              <w:rPr>
                <w:rFonts w:ascii="Verdana" w:hAnsi="Verdana"/>
                <w:sz w:val="18"/>
                <w:szCs w:val="18"/>
              </w:rPr>
              <w:t xml:space="preserve"> to the competent authority to determine whether the match is accepted and only if this authority accepts the match is the report sent to the PAPs):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AB in the HKSAR will assess the suitability of the matching of child with the PAPs and seek CA of the HKSAR for endorsement on this matching.</w:t>
            </w:r>
            <w:r w:rsidRPr="00BC1804">
              <w:rPr>
                <w:rFonts w:ascii="Verdana" w:hAnsi="Verdana"/>
                <w:sz w:val="18"/>
                <w:szCs w:val="18"/>
              </w:rPr>
              <w:fldChar w:fldCharType="end"/>
            </w:r>
            <w:r w:rsidRPr="00BC1804">
              <w:rPr>
                <w:rFonts w:ascii="Verdana" w:hAnsi="Verdana"/>
                <w:sz w:val="18"/>
                <w:szCs w:val="18"/>
              </w:rPr>
              <w:t xml:space="preserve">  </w:t>
            </w:r>
          </w:p>
          <w:p w:rsidR="00734678" w:rsidRPr="00BC1804" w:rsidRDefault="00734678" w:rsidP="004F46C7">
            <w:pPr>
              <w:tabs>
                <w:tab w:val="left" w:pos="357"/>
              </w:tabs>
              <w:spacing w:before="60" w:after="60" w:line="240" w:lineRule="auto"/>
              <w:ind w:left="735"/>
              <w:rPr>
                <w:rFonts w:ascii="Verdana" w:hAnsi="Verdana"/>
                <w:sz w:val="18"/>
                <w:szCs w:val="18"/>
              </w:rPr>
            </w:pPr>
            <w:r w:rsidRPr="00BC1804">
              <w:rPr>
                <w:rFonts w:ascii="Verdana" w:hAnsi="Verdana"/>
                <w:b/>
                <w:sz w:val="18"/>
                <w:szCs w:val="18"/>
                <w:u w:val="single"/>
              </w:rPr>
              <w:t xml:space="preserve">Go to Question </w:t>
            </w:r>
            <w:r w:rsidRPr="00BC1804">
              <w:rPr>
                <w:rFonts w:ascii="Verdana" w:hAnsi="Verdana"/>
                <w:b/>
                <w:sz w:val="18"/>
                <w:szCs w:val="18"/>
                <w:u w:val="single"/>
              </w:rPr>
              <w:fldChar w:fldCharType="begin"/>
            </w:r>
            <w:r w:rsidRPr="00BC1804">
              <w:rPr>
                <w:rFonts w:ascii="Verdana" w:hAnsi="Verdana"/>
                <w:b/>
                <w:sz w:val="18"/>
                <w:szCs w:val="18"/>
                <w:u w:val="single"/>
              </w:rPr>
              <w:instrText xml:space="preserve"> REF _Ref393812461 \r \h </w:instrText>
            </w:r>
            <w:r w:rsidRPr="00BC1804">
              <w:rPr>
                <w:rFonts w:ascii="Verdana" w:hAnsi="Verdana"/>
                <w:b/>
                <w:sz w:val="18"/>
                <w:szCs w:val="18"/>
                <w:u w:val="single"/>
              </w:rPr>
            </w:r>
            <w:r w:rsidRPr="00BC1804">
              <w:rPr>
                <w:rFonts w:ascii="Verdana" w:hAnsi="Verdana"/>
                <w:b/>
                <w:sz w:val="18"/>
                <w:szCs w:val="18"/>
                <w:u w:val="single"/>
              </w:rPr>
              <w:fldChar w:fldCharType="separate"/>
            </w:r>
            <w:r w:rsidRPr="00BC1804">
              <w:rPr>
                <w:rFonts w:ascii="Verdana" w:hAnsi="Verdana"/>
                <w:b/>
                <w:sz w:val="18"/>
                <w:szCs w:val="18"/>
                <w:u w:val="single"/>
              </w:rPr>
              <w:t>19.2</w:t>
            </w:r>
            <w:r w:rsidRPr="00BC1804">
              <w:rPr>
                <w:rFonts w:ascii="Verdana" w:hAnsi="Verdana"/>
                <w:b/>
                <w:sz w:val="18"/>
                <w:szCs w:val="18"/>
                <w:u w:val="single"/>
              </w:rPr>
              <w:fldChar w:fldCharType="end"/>
            </w:r>
            <w:r w:rsidRPr="00BC1804">
              <w:rPr>
                <w:rFonts w:ascii="Verdana" w:hAnsi="Verdana"/>
                <w:b/>
                <w:sz w:val="18"/>
                <w:szCs w:val="18"/>
                <w:u w:val="single"/>
              </w:rPr>
              <w:t xml:space="preserve"> </w:t>
            </w:r>
            <w:r w:rsidRPr="00BC1804">
              <w:rPr>
                <w:rFonts w:ascii="Verdana" w:hAnsi="Verdana"/>
                <w:b/>
                <w:sz w:val="18"/>
                <w:szCs w:val="18"/>
                <w:u w:val="single"/>
              </w:rPr>
              <w:fldChar w:fldCharType="begin"/>
            </w:r>
            <w:r w:rsidRPr="00BC1804">
              <w:rPr>
                <w:rFonts w:ascii="Verdana" w:hAnsi="Verdana"/>
                <w:b/>
                <w:sz w:val="18"/>
                <w:szCs w:val="18"/>
                <w:u w:val="single"/>
              </w:rPr>
              <w:instrText xml:space="preserve"> REF _Ref391459148 \r \h </w:instrText>
            </w:r>
            <w:r w:rsidRPr="00BC1804">
              <w:rPr>
                <w:rFonts w:ascii="Verdana" w:hAnsi="Verdana"/>
                <w:b/>
                <w:sz w:val="18"/>
                <w:szCs w:val="18"/>
                <w:u w:val="single"/>
              </w:rPr>
            </w:r>
            <w:r w:rsidRPr="00BC1804">
              <w:rPr>
                <w:rFonts w:ascii="Verdana" w:hAnsi="Verdana"/>
                <w:b/>
                <w:sz w:val="18"/>
                <w:szCs w:val="18"/>
                <w:u w:val="single"/>
              </w:rPr>
              <w:fldChar w:fldCharType="separate"/>
            </w:r>
            <w:r w:rsidRPr="00BC1804">
              <w:rPr>
                <w:rFonts w:ascii="Verdana" w:hAnsi="Verdana"/>
                <w:b/>
                <w:sz w:val="18"/>
                <w:szCs w:val="18"/>
                <w:u w:val="single"/>
              </w:rPr>
              <w:t>b)</w:t>
            </w:r>
            <w:r w:rsidRPr="00BC1804">
              <w:rPr>
                <w:rFonts w:ascii="Verdana" w:hAnsi="Verdana"/>
                <w:b/>
                <w:sz w:val="18"/>
                <w:szCs w:val="18"/>
                <w:u w:val="single"/>
              </w:rPr>
              <w:fldChar w:fldCharType="end"/>
            </w:r>
          </w:p>
          <w:p w:rsidR="00734678" w:rsidRPr="00BC1804" w:rsidRDefault="00734678" w:rsidP="006E1ADC">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No. Please explain the procedure which is followed once the authority / body referred to in Question 19.1 has received the report on the child from the State of origin: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7C5112">
            <w:pPr>
              <w:tabs>
                <w:tab w:val="left" w:pos="357"/>
              </w:tabs>
              <w:spacing w:before="60" w:after="60" w:line="240" w:lineRule="auto"/>
              <w:ind w:left="340" w:firstLine="45"/>
              <w:rPr>
                <w:rFonts w:ascii="Verdana" w:hAnsi="Verdana"/>
                <w:sz w:val="18"/>
                <w:szCs w:val="18"/>
              </w:rPr>
            </w:pPr>
            <w:r w:rsidRPr="00BC1804">
              <w:rPr>
                <w:rFonts w:ascii="Verdana" w:hAnsi="Verdana"/>
                <w:b/>
                <w:sz w:val="18"/>
                <w:szCs w:val="18"/>
                <w:u w:val="single"/>
              </w:rPr>
              <w:t xml:space="preserve">Go to Question </w:t>
            </w:r>
            <w:r w:rsidRPr="00BC1804">
              <w:rPr>
                <w:rFonts w:ascii="Verdana" w:hAnsi="Verdana"/>
                <w:b/>
                <w:sz w:val="18"/>
                <w:szCs w:val="18"/>
                <w:u w:val="single"/>
              </w:rPr>
              <w:fldChar w:fldCharType="begin"/>
            </w:r>
            <w:r w:rsidRPr="00BC1804">
              <w:rPr>
                <w:rFonts w:ascii="Verdana" w:hAnsi="Verdana"/>
                <w:b/>
                <w:sz w:val="18"/>
                <w:szCs w:val="18"/>
                <w:u w:val="single"/>
              </w:rPr>
              <w:instrText xml:space="preserve"> REF _Ref393812461 \r \h </w:instrText>
            </w:r>
            <w:r w:rsidRPr="00BC1804">
              <w:rPr>
                <w:rFonts w:ascii="Verdana" w:hAnsi="Verdana"/>
                <w:b/>
                <w:sz w:val="18"/>
                <w:szCs w:val="18"/>
                <w:u w:val="single"/>
              </w:rPr>
            </w:r>
            <w:r w:rsidRPr="00BC1804">
              <w:rPr>
                <w:rFonts w:ascii="Verdana" w:hAnsi="Verdana"/>
                <w:b/>
                <w:sz w:val="18"/>
                <w:szCs w:val="18"/>
                <w:u w:val="single"/>
              </w:rPr>
              <w:fldChar w:fldCharType="separate"/>
            </w:r>
            <w:r w:rsidRPr="00BC1804">
              <w:rPr>
                <w:rFonts w:ascii="Verdana" w:hAnsi="Verdana"/>
                <w:b/>
                <w:sz w:val="18"/>
                <w:szCs w:val="18"/>
                <w:u w:val="single"/>
              </w:rPr>
              <w:t>19.2</w:t>
            </w:r>
            <w:r w:rsidRPr="00BC1804">
              <w:rPr>
                <w:rFonts w:ascii="Verdana" w:hAnsi="Verdana"/>
                <w:b/>
                <w:sz w:val="18"/>
                <w:szCs w:val="18"/>
                <w:u w:val="single"/>
              </w:rPr>
              <w:fldChar w:fldCharType="end"/>
            </w:r>
            <w:r w:rsidRPr="00BC1804">
              <w:rPr>
                <w:rFonts w:ascii="Verdana" w:hAnsi="Verdana"/>
                <w:b/>
                <w:sz w:val="18"/>
                <w:szCs w:val="18"/>
                <w:u w:val="single"/>
              </w:rPr>
              <w:t xml:space="preserve"> </w:t>
            </w:r>
            <w:r w:rsidRPr="00BC1804">
              <w:rPr>
                <w:rFonts w:ascii="Verdana" w:hAnsi="Verdana"/>
                <w:b/>
                <w:sz w:val="18"/>
                <w:szCs w:val="18"/>
                <w:u w:val="single"/>
              </w:rPr>
              <w:fldChar w:fldCharType="begin"/>
            </w:r>
            <w:r w:rsidRPr="00BC1804">
              <w:rPr>
                <w:rFonts w:ascii="Verdana" w:hAnsi="Verdana"/>
                <w:b/>
                <w:sz w:val="18"/>
                <w:szCs w:val="18"/>
                <w:u w:val="single"/>
              </w:rPr>
              <w:instrText xml:space="preserve"> REF _Ref391459174 \r \h </w:instrText>
            </w:r>
            <w:r w:rsidRPr="00BC1804">
              <w:rPr>
                <w:rFonts w:ascii="Verdana" w:hAnsi="Verdana"/>
                <w:b/>
                <w:sz w:val="18"/>
                <w:szCs w:val="18"/>
                <w:u w:val="single"/>
              </w:rPr>
            </w:r>
            <w:r w:rsidRPr="00BC1804">
              <w:rPr>
                <w:rFonts w:ascii="Verdana" w:hAnsi="Verdana"/>
                <w:b/>
                <w:sz w:val="18"/>
                <w:szCs w:val="18"/>
                <w:u w:val="single"/>
              </w:rPr>
              <w:fldChar w:fldCharType="separate"/>
            </w:r>
            <w:r w:rsidRPr="00BC1804">
              <w:rPr>
                <w:rFonts w:ascii="Verdana" w:hAnsi="Verdana"/>
                <w:b/>
                <w:sz w:val="18"/>
                <w:szCs w:val="18"/>
                <w:u w:val="single"/>
              </w:rPr>
              <w:t>c)</w:t>
            </w:r>
            <w:r w:rsidRPr="00BC1804">
              <w:rPr>
                <w:rFonts w:ascii="Verdana" w:hAnsi="Verdana"/>
                <w:b/>
                <w:sz w:val="18"/>
                <w:szCs w:val="18"/>
                <w:u w:val="single"/>
              </w:rPr>
              <w:fldChar w:fldCharType="end"/>
            </w:r>
          </w:p>
        </w:tc>
      </w:tr>
      <w:tr w:rsidR="00734678" w:rsidRPr="00BC1804" w:rsidTr="00C871A1">
        <w:tc>
          <w:tcPr>
            <w:tcW w:w="5035" w:type="dxa"/>
          </w:tcPr>
          <w:p w:rsidR="00734678" w:rsidRPr="00BC1804" w:rsidRDefault="00734678" w:rsidP="003E07BB">
            <w:pPr>
              <w:pStyle w:val="ListParagraph"/>
              <w:numPr>
                <w:ilvl w:val="0"/>
                <w:numId w:val="13"/>
              </w:numPr>
              <w:spacing w:before="60" w:after="120" w:line="240" w:lineRule="auto"/>
              <w:rPr>
                <w:rStyle w:val="longtext1"/>
                <w:rFonts w:ascii="Verdana" w:hAnsi="Verdana" w:cs="Arial"/>
                <w:sz w:val="18"/>
                <w:szCs w:val="18"/>
                <w:shd w:val="clear" w:color="auto" w:fill="FFFFFF"/>
              </w:rPr>
            </w:pPr>
            <w:bookmarkStart w:id="24" w:name="_Ref391459148"/>
            <w:r w:rsidRPr="00BC1804">
              <w:rPr>
                <w:rStyle w:val="longtext1"/>
                <w:rFonts w:ascii="Verdana" w:hAnsi="Verdana" w:cs="Arial"/>
                <w:sz w:val="18"/>
                <w:szCs w:val="18"/>
                <w:shd w:val="clear" w:color="auto" w:fill="FFFFFF"/>
              </w:rPr>
              <w:t>Which criteria must be fulfilled for the relevant authority in your State to accept the match?</w:t>
            </w:r>
            <w:bookmarkEnd w:id="24"/>
          </w:p>
        </w:tc>
        <w:tc>
          <w:tcPr>
            <w:tcW w:w="5035" w:type="dxa"/>
          </w:tcPr>
          <w:p w:rsidR="00734678" w:rsidRPr="00BC1804" w:rsidRDefault="00734678" w:rsidP="00D73C7F">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The adoption arrangement is in the best interest of the child while his/her wish and opinion have been duly considered having regard to his/her age</w:t>
            </w:r>
            <w:r w:rsidRPr="00BC1804">
              <w:rPr>
                <w:rFonts w:ascii="Verdana" w:hAnsi="Verdana"/>
                <w:noProof/>
                <w:sz w:val="18"/>
                <w:szCs w:val="18"/>
                <w:lang w:eastAsia="zh-HK"/>
              </w:rPr>
              <w:t xml:space="preserve"> and</w:t>
            </w:r>
            <w:r w:rsidRPr="00BC1804">
              <w:rPr>
                <w:rFonts w:ascii="Verdana" w:hAnsi="Verdana"/>
                <w:noProof/>
                <w:sz w:val="18"/>
                <w:szCs w:val="18"/>
              </w:rPr>
              <w:t xml:space="preserve"> maturity of the child.</w:t>
            </w:r>
            <w:r w:rsidRPr="00BC1804">
              <w:rPr>
                <w:rFonts w:ascii="Verdana" w:hAnsi="Verdana"/>
                <w:sz w:val="18"/>
                <w:szCs w:val="18"/>
              </w:rPr>
              <w:fldChar w:fldCharType="end"/>
            </w:r>
          </w:p>
        </w:tc>
      </w:tr>
      <w:tr w:rsidR="00734678" w:rsidRPr="00BC1804" w:rsidTr="00C871A1">
        <w:tc>
          <w:tcPr>
            <w:tcW w:w="5035" w:type="dxa"/>
          </w:tcPr>
          <w:p w:rsidR="00734678" w:rsidRPr="00BC1804" w:rsidRDefault="00734678" w:rsidP="006329EE">
            <w:pPr>
              <w:pStyle w:val="ListParagraph"/>
              <w:numPr>
                <w:ilvl w:val="0"/>
                <w:numId w:val="13"/>
              </w:numPr>
              <w:spacing w:before="60" w:after="120" w:line="240" w:lineRule="auto"/>
              <w:rPr>
                <w:rStyle w:val="longtext1"/>
                <w:rFonts w:ascii="Verdana" w:hAnsi="Verdana" w:cs="Arial"/>
                <w:sz w:val="18"/>
                <w:szCs w:val="18"/>
                <w:shd w:val="clear" w:color="auto" w:fill="FFFFFF"/>
              </w:rPr>
            </w:pPr>
            <w:bookmarkStart w:id="25" w:name="_Ref391459174"/>
            <w:r w:rsidRPr="00BC1804">
              <w:rPr>
                <w:rStyle w:val="longtext1"/>
                <w:rFonts w:ascii="Verdana" w:hAnsi="Verdana" w:cs="Arial"/>
                <w:sz w:val="18"/>
                <w:szCs w:val="18"/>
                <w:shd w:val="clear" w:color="auto" w:fill="FFFFFF"/>
              </w:rPr>
              <w:t>Does your State impose any requirements on PAPs concerning the length of time they are given to decide whether to accept a match?</w:t>
            </w:r>
            <w:bookmarkEnd w:id="25"/>
          </w:p>
        </w:tc>
        <w:tc>
          <w:tcPr>
            <w:tcW w:w="5035" w:type="dxa"/>
          </w:tcPr>
          <w:p w:rsidR="00734678" w:rsidRPr="00BC1804" w:rsidRDefault="00734678" w:rsidP="003819CD">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in addition to any requirements of the State of origin, our State has a time-limit –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6329EE">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 t</w:t>
            </w:r>
            <w:r w:rsidRPr="00BC1804">
              <w:rPr>
                <w:rStyle w:val="longtext1"/>
                <w:rFonts w:ascii="Verdana" w:hAnsi="Verdana" w:cs="Arial"/>
                <w:sz w:val="18"/>
                <w:szCs w:val="18"/>
                <w:shd w:val="clear" w:color="auto" w:fill="FFFFFF"/>
              </w:rPr>
              <w:t>he requirements of the State of origin are determinative in this regard.</w:t>
            </w:r>
          </w:p>
        </w:tc>
      </w:tr>
      <w:tr w:rsidR="00734678" w:rsidRPr="00BC1804" w:rsidTr="00C871A1">
        <w:tc>
          <w:tcPr>
            <w:tcW w:w="5035" w:type="dxa"/>
          </w:tcPr>
          <w:p w:rsidR="00734678" w:rsidRPr="00BC1804" w:rsidRDefault="00734678" w:rsidP="003E07BB">
            <w:pPr>
              <w:pStyle w:val="ListParagraph"/>
              <w:numPr>
                <w:ilvl w:val="0"/>
                <w:numId w:val="13"/>
              </w:numPr>
              <w:spacing w:before="60" w:after="120" w:line="240" w:lineRule="auto"/>
              <w:rPr>
                <w:rStyle w:val="longtext1"/>
                <w:rFonts w:ascii="Verdana" w:hAnsi="Verdana" w:cs="Arial"/>
                <w:sz w:val="18"/>
                <w:szCs w:val="18"/>
                <w:shd w:val="clear" w:color="auto" w:fill="FFFFFF"/>
              </w:rPr>
            </w:pPr>
            <w:r w:rsidRPr="00BC1804">
              <w:rPr>
                <w:rStyle w:val="longtext1"/>
                <w:rFonts w:ascii="Verdana" w:hAnsi="Verdana" w:cs="Arial"/>
                <w:sz w:val="18"/>
                <w:szCs w:val="18"/>
                <w:shd w:val="clear" w:color="auto" w:fill="FFFFFF"/>
              </w:rPr>
              <w:t xml:space="preserve">Do PAPs receive any kind of assistance from your State when deciding whether to accept a match? </w:t>
            </w:r>
          </w:p>
        </w:tc>
        <w:tc>
          <w:tcPr>
            <w:tcW w:w="5035" w:type="dxa"/>
          </w:tcPr>
          <w:p w:rsidR="00734678" w:rsidRPr="00BC1804" w:rsidRDefault="00734678" w:rsidP="007A13CB">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Yes – please specify what type of assistance is provided (</w:t>
            </w:r>
            <w:r w:rsidRPr="00BC1804">
              <w:rPr>
                <w:rFonts w:ascii="Verdana" w:hAnsi="Verdana"/>
                <w:i/>
                <w:sz w:val="18"/>
                <w:szCs w:val="18"/>
              </w:rPr>
              <w:t>e.g.</w:t>
            </w:r>
            <w:r w:rsidRPr="00BC1804">
              <w:rPr>
                <w:rFonts w:ascii="Verdana" w:hAnsi="Verdana"/>
                <w:sz w:val="18"/>
                <w:szCs w:val="18"/>
              </w:rPr>
              <w:t xml:space="preserve">, counselling):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AB in the HKSAR will provide counselling and support to the PAPs during the adoption procedure.</w:t>
            </w:r>
            <w:r w:rsidRPr="00BC1804">
              <w:rPr>
                <w:rFonts w:ascii="Verdana" w:hAnsi="Verdana"/>
                <w:sz w:val="18"/>
                <w:szCs w:val="18"/>
              </w:rPr>
              <w:fldChar w:fldCharType="end"/>
            </w:r>
          </w:p>
          <w:p w:rsidR="00734678" w:rsidRPr="00BC1804" w:rsidRDefault="00734678" w:rsidP="007A13CB">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tc>
      </w:tr>
    </w:tbl>
    <w:p w:rsidR="00734678" w:rsidRDefault="0073467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8"/>
        <w:gridCol w:w="4612"/>
      </w:tblGrid>
      <w:tr w:rsidR="00734678" w:rsidRPr="00BC1804" w:rsidTr="00953110">
        <w:tc>
          <w:tcPr>
            <w:tcW w:w="9737" w:type="dxa"/>
            <w:gridSpan w:val="2"/>
            <w:shd w:val="clear" w:color="auto" w:fill="D9D9D9"/>
          </w:tcPr>
          <w:p w:rsidR="00734678" w:rsidRPr="00BC1804" w:rsidRDefault="00734678" w:rsidP="00953110">
            <w:pPr>
              <w:pStyle w:val="Titlesintables"/>
            </w:pPr>
            <w:r w:rsidRPr="00BC1804">
              <w:t xml:space="preserve">Agreement under Article 17 </w:t>
            </w:r>
            <w:r w:rsidRPr="00BC1804">
              <w:rPr>
                <w:i/>
              </w:rPr>
              <w:t>c)</w:t>
            </w:r>
          </w:p>
        </w:tc>
      </w:tr>
      <w:tr w:rsidR="00734678" w:rsidRPr="00BC1804" w:rsidTr="00953110">
        <w:tc>
          <w:tcPr>
            <w:tcW w:w="4879" w:type="dxa"/>
          </w:tcPr>
          <w:p w:rsidR="00734678" w:rsidRPr="00BC1804" w:rsidRDefault="00734678" w:rsidP="003E07BB">
            <w:pPr>
              <w:pStyle w:val="ListParagraph"/>
              <w:numPr>
                <w:ilvl w:val="0"/>
                <w:numId w:val="14"/>
              </w:numPr>
              <w:spacing w:before="60" w:after="120" w:line="240" w:lineRule="auto"/>
              <w:rPr>
                <w:rFonts w:ascii="Verdana" w:hAnsi="Verdana"/>
                <w:sz w:val="18"/>
                <w:szCs w:val="18"/>
              </w:rPr>
            </w:pPr>
            <w:r w:rsidRPr="00BC1804">
              <w:rPr>
                <w:rFonts w:ascii="Verdana" w:hAnsi="Verdana"/>
                <w:sz w:val="18"/>
                <w:szCs w:val="18"/>
              </w:rPr>
              <w:t xml:space="preserve">Which competent authority / body agrees that the adoption may proceed in accordance with Article 17 </w:t>
            </w:r>
            <w:r w:rsidRPr="00BC1804">
              <w:rPr>
                <w:rFonts w:ascii="Verdana" w:hAnsi="Verdana"/>
                <w:i/>
                <w:sz w:val="18"/>
                <w:szCs w:val="18"/>
              </w:rPr>
              <w:t>c)</w:t>
            </w:r>
            <w:r w:rsidRPr="00BC1804">
              <w:rPr>
                <w:rFonts w:ascii="Verdana" w:hAnsi="Verdana"/>
                <w:sz w:val="18"/>
                <w:szCs w:val="18"/>
              </w:rPr>
              <w:t>?</w:t>
            </w:r>
          </w:p>
        </w:tc>
        <w:tc>
          <w:tcPr>
            <w:tcW w:w="4858" w:type="dxa"/>
          </w:tcPr>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CA (i.e. DSW) of the HKSAR</w:t>
            </w:r>
            <w:r w:rsidRPr="00BC1804">
              <w:rPr>
                <w:rFonts w:ascii="Verdana" w:hAnsi="Verdana"/>
                <w:sz w:val="18"/>
                <w:szCs w:val="18"/>
              </w:rPr>
              <w:fldChar w:fldCharType="end"/>
            </w:r>
          </w:p>
          <w:p w:rsidR="00734678" w:rsidRPr="00BC1804" w:rsidRDefault="00734678" w:rsidP="00C871A1">
            <w:pPr>
              <w:tabs>
                <w:tab w:val="num" w:pos="833"/>
              </w:tabs>
              <w:spacing w:before="60" w:after="120" w:line="240" w:lineRule="auto"/>
              <w:rPr>
                <w:rFonts w:ascii="Verdana" w:hAnsi="Verdana"/>
                <w:sz w:val="18"/>
                <w:szCs w:val="18"/>
              </w:rPr>
            </w:pPr>
          </w:p>
        </w:tc>
      </w:tr>
      <w:tr w:rsidR="00734678" w:rsidRPr="00BC1804" w:rsidTr="00953110">
        <w:tc>
          <w:tcPr>
            <w:tcW w:w="4879" w:type="dxa"/>
          </w:tcPr>
          <w:p w:rsidR="00734678" w:rsidRPr="00BC1804" w:rsidRDefault="00734678" w:rsidP="003E07BB">
            <w:pPr>
              <w:pStyle w:val="ListParagraph"/>
              <w:numPr>
                <w:ilvl w:val="0"/>
                <w:numId w:val="14"/>
              </w:numPr>
              <w:spacing w:before="60" w:after="120" w:line="240" w:lineRule="auto"/>
              <w:rPr>
                <w:rFonts w:ascii="Verdana" w:hAnsi="Verdana"/>
                <w:sz w:val="18"/>
                <w:szCs w:val="18"/>
              </w:rPr>
            </w:pPr>
            <w:r w:rsidRPr="00BC1804">
              <w:rPr>
                <w:rFonts w:ascii="Verdana" w:hAnsi="Verdana"/>
                <w:sz w:val="18"/>
                <w:szCs w:val="18"/>
              </w:rPr>
              <w:t xml:space="preserve">At what point in the adoption procedure is the Article 17 </w:t>
            </w:r>
            <w:r w:rsidRPr="00BC1804">
              <w:rPr>
                <w:rFonts w:ascii="Verdana" w:hAnsi="Verdana"/>
                <w:i/>
                <w:sz w:val="18"/>
                <w:szCs w:val="18"/>
              </w:rPr>
              <w:t xml:space="preserve">c) </w:t>
            </w:r>
            <w:r w:rsidRPr="00BC1804">
              <w:rPr>
                <w:rFonts w:ascii="Verdana" w:hAnsi="Verdana"/>
                <w:sz w:val="18"/>
                <w:szCs w:val="18"/>
              </w:rPr>
              <w:t>agreement given in your State?</w:t>
            </w:r>
          </w:p>
        </w:tc>
        <w:tc>
          <w:tcPr>
            <w:tcW w:w="4858" w:type="dxa"/>
          </w:tcPr>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Our State waits for the State of origin to provide its agreement first  </w:t>
            </w:r>
            <w:r w:rsidRPr="00BC1804">
              <w:rPr>
                <w:rFonts w:ascii="Verdana" w:hAnsi="Verdana"/>
                <w:b/>
                <w:sz w:val="18"/>
                <w:szCs w:val="18"/>
              </w:rPr>
              <w:t>OR</w:t>
            </w:r>
          </w:p>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Our State sends its agreement to the State of origin with a notice that the match has been accepted  </w:t>
            </w:r>
            <w:r w:rsidRPr="00BC1804">
              <w:rPr>
                <w:rFonts w:ascii="Verdana" w:hAnsi="Verdana"/>
                <w:b/>
                <w:sz w:val="18"/>
                <w:szCs w:val="18"/>
              </w:rPr>
              <w:t>OR</w:t>
            </w:r>
          </w:p>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Other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tc>
      </w:tr>
    </w:tbl>
    <w:p w:rsidR="00734678" w:rsidRDefault="0073467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1"/>
        <w:gridCol w:w="4699"/>
      </w:tblGrid>
      <w:tr w:rsidR="00734678" w:rsidRPr="00BC1804" w:rsidTr="00C871A1">
        <w:tc>
          <w:tcPr>
            <w:tcW w:w="10070" w:type="dxa"/>
            <w:gridSpan w:val="2"/>
            <w:shd w:val="clear" w:color="auto" w:fill="D9D9D9"/>
          </w:tcPr>
          <w:p w:rsidR="00734678" w:rsidRPr="00BC1804" w:rsidRDefault="00734678" w:rsidP="00953110">
            <w:pPr>
              <w:pStyle w:val="Titlesintables"/>
            </w:pPr>
            <w:r w:rsidRPr="00BC1804">
              <w:t>Travel of the PAPs to the State of origin</w:t>
            </w:r>
            <w:r w:rsidRPr="00BC1804">
              <w:rPr>
                <w:rStyle w:val="FootnoteReference"/>
                <w:rFonts w:ascii="Calibri" w:hAnsi="Calibri"/>
                <w:b w:val="0"/>
                <w:szCs w:val="20"/>
              </w:rPr>
              <w:footnoteReference w:id="18"/>
            </w:r>
          </w:p>
        </w:tc>
      </w:tr>
      <w:tr w:rsidR="00734678" w:rsidRPr="00BC1804" w:rsidTr="00C871A1">
        <w:tc>
          <w:tcPr>
            <w:tcW w:w="5035" w:type="dxa"/>
          </w:tcPr>
          <w:p w:rsidR="00734678" w:rsidRPr="00BC1804" w:rsidRDefault="00734678" w:rsidP="003E07BB">
            <w:pPr>
              <w:pStyle w:val="ListParagraph"/>
              <w:numPr>
                <w:ilvl w:val="0"/>
                <w:numId w:val="15"/>
              </w:numPr>
              <w:spacing w:before="60" w:after="120" w:line="240" w:lineRule="auto"/>
              <w:rPr>
                <w:rFonts w:ascii="Verdana" w:hAnsi="Verdana"/>
                <w:sz w:val="18"/>
                <w:szCs w:val="18"/>
              </w:rPr>
            </w:pPr>
            <w:r w:rsidRPr="00BC1804">
              <w:rPr>
                <w:rFonts w:ascii="Verdana" w:hAnsi="Verdana"/>
                <w:sz w:val="18"/>
                <w:szCs w:val="18"/>
              </w:rPr>
              <w:t>Does your State impose any travel requirements / restrictions on PAPs in addition to those imposed by the State of origin?</w:t>
            </w:r>
          </w:p>
        </w:tc>
        <w:tc>
          <w:tcPr>
            <w:tcW w:w="5035" w:type="dxa"/>
          </w:tcPr>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please specify the additional requirements / restrictions: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tc>
      </w:tr>
      <w:tr w:rsidR="00734678" w:rsidRPr="00BC1804" w:rsidTr="00C871A1">
        <w:tc>
          <w:tcPr>
            <w:tcW w:w="5035" w:type="dxa"/>
          </w:tcPr>
          <w:p w:rsidR="00734678" w:rsidRPr="00BC1804" w:rsidRDefault="00734678" w:rsidP="003E07BB">
            <w:pPr>
              <w:pStyle w:val="ListParagraph"/>
              <w:numPr>
                <w:ilvl w:val="0"/>
                <w:numId w:val="15"/>
              </w:numPr>
              <w:spacing w:before="60" w:after="120" w:line="240" w:lineRule="auto"/>
              <w:rPr>
                <w:rFonts w:ascii="Verdana" w:hAnsi="Verdana"/>
                <w:sz w:val="18"/>
                <w:szCs w:val="18"/>
              </w:rPr>
            </w:pPr>
            <w:r w:rsidRPr="00BC1804">
              <w:rPr>
                <w:rFonts w:ascii="Verdana" w:hAnsi="Verdana"/>
                <w:sz w:val="18"/>
                <w:szCs w:val="18"/>
              </w:rPr>
              <w:t>Does your State permit an escort to be used to bring the child to the adoptive parents in your State in any circumstances?</w:t>
            </w:r>
          </w:p>
        </w:tc>
        <w:tc>
          <w:tcPr>
            <w:tcW w:w="5035" w:type="dxa"/>
          </w:tcPr>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please specify in which circumstances: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Whenever the PAPs are not available for escort.</w:t>
            </w:r>
            <w:r w:rsidRPr="00BC1804">
              <w:rPr>
                <w:rFonts w:ascii="Verdana" w:hAnsi="Verdana"/>
                <w:sz w:val="18"/>
                <w:szCs w:val="18"/>
              </w:rPr>
              <w:fldChar w:fldCharType="end"/>
            </w:r>
          </w:p>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tc>
      </w:tr>
    </w:tbl>
    <w:p w:rsidR="00734678" w:rsidRDefault="00734678" w:rsidP="00EF10B7">
      <w:pPr>
        <w:rPr>
          <w:rFonts w:ascii="Verdana" w:hAnsi="Verdana"/>
          <w:b/>
          <w:sz w:val="24"/>
          <w:szCs w:val="24"/>
        </w:rPr>
      </w:pPr>
    </w:p>
    <w:p w:rsidR="00734678" w:rsidRDefault="00734678">
      <w:bookmarkStart w:id="26" w:name="_Ref391388711"/>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1"/>
        <w:gridCol w:w="12"/>
        <w:gridCol w:w="4441"/>
      </w:tblGrid>
      <w:tr w:rsidR="00734678" w:rsidRPr="00BC1804" w:rsidTr="00F76746">
        <w:tc>
          <w:tcPr>
            <w:tcW w:w="9062" w:type="dxa"/>
            <w:gridSpan w:val="3"/>
            <w:shd w:val="clear" w:color="auto" w:fill="D9D9D9"/>
          </w:tcPr>
          <w:p w:rsidR="00734678" w:rsidRPr="00BC1804" w:rsidRDefault="00734678" w:rsidP="00953110">
            <w:pPr>
              <w:pStyle w:val="Titlesintables"/>
            </w:pPr>
            <w:r w:rsidRPr="00BC1804">
              <w:t xml:space="preserve">Authorisation for the child to enter and reside permanently (Arts 5 </w:t>
            </w:r>
            <w:r w:rsidRPr="00BC1804">
              <w:rPr>
                <w:i/>
              </w:rPr>
              <w:t xml:space="preserve">c) </w:t>
            </w:r>
            <w:r w:rsidRPr="00BC1804">
              <w:t>and 18)</w:t>
            </w:r>
            <w:bookmarkEnd w:id="26"/>
          </w:p>
        </w:tc>
      </w:tr>
      <w:tr w:rsidR="00734678" w:rsidRPr="00BC1804" w:rsidTr="00F76746">
        <w:tc>
          <w:tcPr>
            <w:tcW w:w="4621" w:type="dxa"/>
            <w:gridSpan w:val="2"/>
          </w:tcPr>
          <w:p w:rsidR="00734678" w:rsidRPr="00BC1804" w:rsidRDefault="00734678" w:rsidP="003E07BB">
            <w:pPr>
              <w:pStyle w:val="ListParagraph"/>
              <w:numPr>
                <w:ilvl w:val="0"/>
                <w:numId w:val="16"/>
              </w:numPr>
              <w:spacing w:before="60" w:after="120" w:line="240" w:lineRule="auto"/>
              <w:rPr>
                <w:rFonts w:ascii="Verdana" w:hAnsi="Verdana"/>
                <w:sz w:val="18"/>
                <w:szCs w:val="18"/>
              </w:rPr>
            </w:pPr>
            <w:r w:rsidRPr="00BC1804">
              <w:rPr>
                <w:rFonts w:ascii="Verdana" w:hAnsi="Verdana"/>
                <w:sz w:val="18"/>
                <w:szCs w:val="18"/>
              </w:rPr>
              <w:t>Please specify the procedure to obtain authorisation for the child to enter and reside permanently in your State.</w:t>
            </w:r>
          </w:p>
        </w:tc>
        <w:tc>
          <w:tcPr>
            <w:tcW w:w="4441" w:type="dxa"/>
          </w:tcPr>
          <w:p w:rsidR="00734678" w:rsidRPr="00BC1804" w:rsidRDefault="00734678" w:rsidP="0033579B">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Immigration Department in the HKSAR will handle this matter upon recommendation by CA or AB of the State of origin.</w:t>
            </w:r>
            <w:r w:rsidRPr="00BC1804">
              <w:rPr>
                <w:rFonts w:ascii="Verdana" w:hAnsi="Verdana"/>
                <w:sz w:val="18"/>
                <w:szCs w:val="18"/>
              </w:rPr>
              <w:fldChar w:fldCharType="end"/>
            </w:r>
          </w:p>
        </w:tc>
      </w:tr>
      <w:tr w:rsidR="00734678" w:rsidRPr="00BC1804" w:rsidTr="00F76746">
        <w:tc>
          <w:tcPr>
            <w:tcW w:w="4621" w:type="dxa"/>
            <w:gridSpan w:val="2"/>
          </w:tcPr>
          <w:p w:rsidR="00734678" w:rsidRPr="00BC1804" w:rsidRDefault="00734678" w:rsidP="00407BA9">
            <w:pPr>
              <w:pStyle w:val="ListParagraph"/>
              <w:numPr>
                <w:ilvl w:val="0"/>
                <w:numId w:val="16"/>
              </w:numPr>
              <w:spacing w:before="60" w:after="120" w:line="240" w:lineRule="auto"/>
              <w:rPr>
                <w:rFonts w:ascii="Verdana" w:hAnsi="Verdana"/>
                <w:sz w:val="18"/>
                <w:szCs w:val="18"/>
              </w:rPr>
            </w:pPr>
            <w:bookmarkStart w:id="27" w:name="_Ref391388712"/>
            <w:r w:rsidRPr="00BC1804">
              <w:rPr>
                <w:rFonts w:ascii="Verdana" w:hAnsi="Verdana"/>
                <w:sz w:val="18"/>
                <w:szCs w:val="18"/>
              </w:rPr>
              <w:t>Which documents are necessary for a child to be able to enter and reside permanently in your State (</w:t>
            </w:r>
            <w:r w:rsidRPr="00BC1804">
              <w:rPr>
                <w:rFonts w:ascii="Verdana" w:hAnsi="Verdana"/>
                <w:i/>
                <w:sz w:val="18"/>
                <w:szCs w:val="18"/>
              </w:rPr>
              <w:t>e.g.</w:t>
            </w:r>
            <w:r w:rsidRPr="00BC1804">
              <w:rPr>
                <w:rFonts w:ascii="Verdana" w:hAnsi="Verdana"/>
                <w:sz w:val="18"/>
                <w:szCs w:val="18"/>
              </w:rPr>
              <w:t>, passport, visa)?</w:t>
            </w:r>
            <w:bookmarkEnd w:id="27"/>
          </w:p>
        </w:tc>
        <w:tc>
          <w:tcPr>
            <w:tcW w:w="4441" w:type="dxa"/>
          </w:tcPr>
          <w:p w:rsidR="00734678" w:rsidRPr="00BC1804" w:rsidRDefault="00734678" w:rsidP="00D73C7F">
            <w:pPr>
              <w:tabs>
                <w:tab w:val="left" w:pos="252"/>
              </w:tabs>
              <w:spacing w:before="60" w:after="60" w:line="240" w:lineRule="auto"/>
              <w:ind w:left="72"/>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The infant's valid passport, the Dependant Visa issued by the Immigration Department in the HKSAR and the Adoption Order, if available.</w:t>
            </w:r>
            <w:r w:rsidRPr="00BC1804">
              <w:rPr>
                <w:rFonts w:ascii="Verdana" w:hAnsi="Verdana"/>
                <w:sz w:val="18"/>
                <w:szCs w:val="18"/>
              </w:rPr>
              <w:fldChar w:fldCharType="end"/>
            </w:r>
          </w:p>
        </w:tc>
      </w:tr>
      <w:tr w:rsidR="00734678" w:rsidRPr="00BC1804" w:rsidTr="00F76746">
        <w:tc>
          <w:tcPr>
            <w:tcW w:w="4621" w:type="dxa"/>
            <w:gridSpan w:val="2"/>
          </w:tcPr>
          <w:p w:rsidR="00734678" w:rsidRPr="00BC1804" w:rsidRDefault="00734678" w:rsidP="00B37FE7">
            <w:pPr>
              <w:pStyle w:val="ListParagraph"/>
              <w:numPr>
                <w:ilvl w:val="0"/>
                <w:numId w:val="16"/>
              </w:numPr>
              <w:spacing w:before="60" w:after="60" w:line="240" w:lineRule="auto"/>
              <w:ind w:left="714" w:hanging="357"/>
              <w:contextualSpacing w:val="0"/>
              <w:rPr>
                <w:rFonts w:ascii="Verdana" w:hAnsi="Verdana"/>
                <w:sz w:val="18"/>
                <w:szCs w:val="18"/>
              </w:rPr>
            </w:pPr>
            <w:r w:rsidRPr="00BC1804">
              <w:rPr>
                <w:rFonts w:ascii="Verdana" w:hAnsi="Verdana"/>
                <w:sz w:val="18"/>
                <w:szCs w:val="18"/>
              </w:rPr>
              <w:t xml:space="preserve">Which of the documents listed in response to Question </w:t>
            </w:r>
            <w:r w:rsidRPr="00BC1804">
              <w:rPr>
                <w:rFonts w:ascii="Verdana" w:hAnsi="Verdana"/>
                <w:sz w:val="18"/>
                <w:szCs w:val="18"/>
              </w:rPr>
              <w:fldChar w:fldCharType="begin"/>
            </w:r>
            <w:r w:rsidRPr="00BC1804">
              <w:rPr>
                <w:rFonts w:ascii="Verdana" w:hAnsi="Verdana"/>
                <w:sz w:val="18"/>
                <w:szCs w:val="18"/>
              </w:rPr>
              <w:instrText xml:space="preserve"> REF _Ref391388711 \r \h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rPr>
              <w:t>0</w:t>
            </w:r>
            <w:r w:rsidRPr="00BC1804">
              <w:rPr>
                <w:rFonts w:ascii="Verdana" w:hAnsi="Verdana"/>
                <w:sz w:val="18"/>
                <w:szCs w:val="18"/>
              </w:rPr>
              <w:fldChar w:fldCharType="end"/>
            </w:r>
            <w:r w:rsidRPr="00BC1804">
              <w:rPr>
                <w:rFonts w:ascii="Verdana" w:hAnsi="Verdana"/>
                <w:sz w:val="18"/>
                <w:szCs w:val="18"/>
              </w:rPr>
              <w:t xml:space="preserve"> </w:t>
            </w:r>
            <w:fldSimple w:instr=" REF _Ref391388712 \r \h  \* MERGEFORMAT ">
              <w:r w:rsidRPr="00BC1804">
                <w:rPr>
                  <w:rFonts w:ascii="Verdana" w:hAnsi="Verdana"/>
                  <w:i/>
                  <w:sz w:val="18"/>
                  <w:szCs w:val="18"/>
                </w:rPr>
                <w:t>b)</w:t>
              </w:r>
            </w:fldSimple>
            <w:r w:rsidRPr="00BC1804">
              <w:rPr>
                <w:rFonts w:ascii="Verdana" w:hAnsi="Verdana"/>
                <w:sz w:val="18"/>
                <w:szCs w:val="18"/>
              </w:rPr>
              <w:t xml:space="preserve"> above must be issued by your State? </w:t>
            </w:r>
          </w:p>
          <w:p w:rsidR="00734678" w:rsidRPr="00BC1804" w:rsidRDefault="00734678" w:rsidP="002151F2">
            <w:pPr>
              <w:pStyle w:val="ListParagraph"/>
              <w:spacing w:before="60" w:after="120" w:line="240" w:lineRule="auto"/>
              <w:rPr>
                <w:rFonts w:ascii="Verdana" w:hAnsi="Verdana"/>
                <w:sz w:val="18"/>
                <w:szCs w:val="18"/>
              </w:rPr>
            </w:pPr>
            <w:r w:rsidRPr="00BC1804">
              <w:rPr>
                <w:rFonts w:ascii="Verdana" w:hAnsi="Verdana"/>
                <w:sz w:val="18"/>
                <w:szCs w:val="18"/>
              </w:rPr>
              <w:t>Please indicate which public / competent authority is responsible for issuing each document.</w:t>
            </w:r>
          </w:p>
        </w:tc>
        <w:tc>
          <w:tcPr>
            <w:tcW w:w="4441" w:type="dxa"/>
          </w:tcPr>
          <w:p w:rsidR="00734678" w:rsidRPr="00BC1804" w:rsidRDefault="00734678" w:rsidP="00D73C7F">
            <w:pPr>
              <w:tabs>
                <w:tab w:val="left" w:pos="252"/>
              </w:tabs>
              <w:spacing w:before="60" w:after="60" w:line="240" w:lineRule="auto"/>
              <w:ind w:left="72"/>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Dependant Visa issued by the Immigration Department of HKSAR and the Adoption Order issued by the Court of First Instance of the High Court.</w:t>
            </w:r>
            <w:r w:rsidRPr="00BC1804">
              <w:rPr>
                <w:rFonts w:ascii="Verdana" w:hAnsi="Verdana"/>
                <w:sz w:val="18"/>
                <w:szCs w:val="18"/>
              </w:rPr>
              <w:fldChar w:fldCharType="end"/>
            </w:r>
          </w:p>
        </w:tc>
      </w:tr>
      <w:tr w:rsidR="00734678" w:rsidRPr="00BC1804" w:rsidTr="00F76746">
        <w:tc>
          <w:tcPr>
            <w:tcW w:w="4609" w:type="dxa"/>
          </w:tcPr>
          <w:p w:rsidR="00734678" w:rsidRPr="00BC1804" w:rsidRDefault="00734678" w:rsidP="006167C9">
            <w:pPr>
              <w:pStyle w:val="ListParagraph"/>
              <w:numPr>
                <w:ilvl w:val="0"/>
                <w:numId w:val="16"/>
              </w:numPr>
              <w:spacing w:before="60" w:after="120" w:line="240" w:lineRule="auto"/>
              <w:rPr>
                <w:rFonts w:ascii="Verdana" w:hAnsi="Verdana"/>
                <w:sz w:val="18"/>
                <w:szCs w:val="18"/>
              </w:rPr>
            </w:pPr>
            <w:r w:rsidRPr="00BC1804">
              <w:rPr>
                <w:rFonts w:ascii="Verdana" w:hAnsi="Verdana"/>
                <w:sz w:val="18"/>
                <w:szCs w:val="18"/>
              </w:rPr>
              <w:t>Once the child has arrived in your State, what is the procedure, if any, to notify the Central Authority or accredited body of his / her arrival?</w:t>
            </w:r>
          </w:p>
        </w:tc>
        <w:tc>
          <w:tcPr>
            <w:tcW w:w="4453" w:type="dxa"/>
            <w:gridSpan w:val="2"/>
          </w:tcPr>
          <w:p w:rsidR="00734678" w:rsidRPr="00BC1804" w:rsidRDefault="00734678" w:rsidP="0033579B">
            <w:pPr>
              <w:tabs>
                <w:tab w:val="left" w:pos="252"/>
              </w:tabs>
              <w:spacing w:before="60" w:after="60" w:line="240" w:lineRule="auto"/>
              <w:ind w:left="72"/>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xml:space="preserve">AB in </w:t>
            </w:r>
            <w:r w:rsidRPr="00BC1804">
              <w:rPr>
                <w:rFonts w:ascii="Verdana" w:hAnsi="Verdana"/>
                <w:noProof/>
                <w:sz w:val="18"/>
                <w:szCs w:val="18"/>
                <w:lang w:eastAsia="zh-TW"/>
              </w:rPr>
              <w:t>the HKSAR</w:t>
            </w:r>
            <w:r w:rsidRPr="00BC1804">
              <w:rPr>
                <w:rFonts w:ascii="Verdana" w:hAnsi="Verdana"/>
                <w:noProof/>
                <w:sz w:val="18"/>
                <w:szCs w:val="18"/>
              </w:rPr>
              <w:t xml:space="preserve"> will keep liaising with the overseas state on the child's arrival.</w:t>
            </w:r>
            <w:r w:rsidRPr="00BC1804">
              <w:rPr>
                <w:rFonts w:ascii="Verdana" w:hAnsi="Verdana"/>
                <w:sz w:val="18"/>
                <w:szCs w:val="18"/>
              </w:rPr>
              <w:fldChar w:fldCharType="end"/>
            </w:r>
          </w:p>
        </w:tc>
      </w:tr>
    </w:tbl>
    <w:p w:rsidR="00734678" w:rsidRDefault="0073467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6"/>
        <w:gridCol w:w="4448"/>
      </w:tblGrid>
      <w:tr w:rsidR="00734678" w:rsidRPr="00BC1804" w:rsidTr="00F76746">
        <w:tc>
          <w:tcPr>
            <w:tcW w:w="9062" w:type="dxa"/>
            <w:gridSpan w:val="2"/>
            <w:shd w:val="clear" w:color="auto" w:fill="D9D9D9"/>
          </w:tcPr>
          <w:p w:rsidR="00734678" w:rsidRPr="00BC1804" w:rsidRDefault="00734678" w:rsidP="006167C9">
            <w:pPr>
              <w:pStyle w:val="Titlesintables"/>
              <w:keepNext/>
            </w:pPr>
            <w:bookmarkStart w:id="28" w:name="_Ref391382591"/>
            <w:r w:rsidRPr="00BC1804">
              <w:br w:type="page"/>
            </w:r>
            <w:bookmarkStart w:id="29" w:name="_Ref391887595"/>
            <w:r w:rsidRPr="00BC1804">
              <w:t>Final adoption decision and the Article 23 certificate</w:t>
            </w:r>
            <w:bookmarkEnd w:id="28"/>
            <w:bookmarkEnd w:id="29"/>
          </w:p>
        </w:tc>
      </w:tr>
      <w:tr w:rsidR="00734678" w:rsidRPr="00BC1804" w:rsidTr="00F76746">
        <w:tc>
          <w:tcPr>
            <w:tcW w:w="4614" w:type="dxa"/>
          </w:tcPr>
          <w:p w:rsidR="00734678" w:rsidRPr="00BC1804" w:rsidRDefault="00734678" w:rsidP="00B37FE7">
            <w:pPr>
              <w:pStyle w:val="ListParagraph"/>
              <w:numPr>
                <w:ilvl w:val="0"/>
                <w:numId w:val="21"/>
              </w:numPr>
              <w:spacing w:before="60" w:after="60" w:line="240" w:lineRule="auto"/>
              <w:ind w:left="714" w:hanging="357"/>
              <w:contextualSpacing w:val="0"/>
              <w:rPr>
                <w:rFonts w:ascii="Verdana" w:hAnsi="Verdana"/>
                <w:sz w:val="18"/>
                <w:szCs w:val="18"/>
              </w:rPr>
            </w:pPr>
            <w:r w:rsidRPr="00BC1804">
              <w:rPr>
                <w:rFonts w:ascii="Verdana" w:hAnsi="Verdana"/>
                <w:sz w:val="18"/>
                <w:szCs w:val="18"/>
              </w:rPr>
              <w:t xml:space="preserve">If the final adoption decision is made in your State, which competent authority: </w:t>
            </w:r>
          </w:p>
          <w:p w:rsidR="00734678" w:rsidRPr="00BC1804" w:rsidRDefault="00734678" w:rsidP="003E07BB">
            <w:pPr>
              <w:pStyle w:val="ListParagraph"/>
              <w:numPr>
                <w:ilvl w:val="0"/>
                <w:numId w:val="40"/>
              </w:numPr>
              <w:spacing w:before="60" w:after="120" w:line="240" w:lineRule="auto"/>
              <w:ind w:left="1163" w:hanging="443"/>
              <w:rPr>
                <w:rFonts w:ascii="Verdana" w:hAnsi="Verdana"/>
                <w:sz w:val="18"/>
                <w:szCs w:val="18"/>
              </w:rPr>
            </w:pPr>
            <w:r w:rsidRPr="00BC1804">
              <w:rPr>
                <w:rFonts w:ascii="Verdana" w:hAnsi="Verdana"/>
                <w:sz w:val="18"/>
                <w:szCs w:val="18"/>
              </w:rPr>
              <w:t>Makes the final adoption decision; and</w:t>
            </w:r>
          </w:p>
          <w:p w:rsidR="00734678" w:rsidRPr="00BC1804" w:rsidRDefault="00734678" w:rsidP="003E07BB">
            <w:pPr>
              <w:pStyle w:val="ListParagraph"/>
              <w:numPr>
                <w:ilvl w:val="0"/>
                <w:numId w:val="40"/>
              </w:numPr>
              <w:spacing w:before="60" w:after="120" w:line="240" w:lineRule="auto"/>
              <w:ind w:left="1163" w:hanging="443"/>
              <w:rPr>
                <w:rFonts w:ascii="Verdana" w:hAnsi="Verdana"/>
                <w:sz w:val="18"/>
                <w:szCs w:val="18"/>
              </w:rPr>
            </w:pPr>
            <w:r w:rsidRPr="00BC1804">
              <w:rPr>
                <w:rFonts w:ascii="Verdana" w:hAnsi="Verdana"/>
                <w:sz w:val="18"/>
                <w:szCs w:val="18"/>
              </w:rPr>
              <w:t>Issues the certificate under Article 23?</w:t>
            </w:r>
          </w:p>
          <w:p w:rsidR="00734678" w:rsidRPr="00BC1804" w:rsidRDefault="00734678" w:rsidP="00C871A1">
            <w:pPr>
              <w:pStyle w:val="ListParagraph"/>
              <w:spacing w:before="60" w:after="120" w:line="240" w:lineRule="auto"/>
              <w:rPr>
                <w:rFonts w:ascii="Verdana" w:hAnsi="Verdana"/>
                <w:sz w:val="18"/>
                <w:szCs w:val="18"/>
              </w:rPr>
            </w:pPr>
          </w:p>
          <w:p w:rsidR="00734678" w:rsidRPr="00BC1804" w:rsidRDefault="00734678" w:rsidP="00B37FE7">
            <w:pPr>
              <w:pStyle w:val="ListParagraph"/>
              <w:spacing w:before="60" w:after="60" w:line="240" w:lineRule="auto"/>
              <w:contextualSpacing w:val="0"/>
              <w:rPr>
                <w:rFonts w:ascii="Verdana" w:hAnsi="Verdana"/>
                <w:i/>
                <w:sz w:val="16"/>
                <w:szCs w:val="16"/>
              </w:rPr>
            </w:pPr>
            <w:r w:rsidRPr="00BC1804">
              <w:rPr>
                <w:rFonts w:ascii="Verdana" w:hAnsi="Verdana"/>
                <w:b/>
                <w:i/>
                <w:sz w:val="16"/>
                <w:szCs w:val="16"/>
              </w:rPr>
              <w:t>N.B.</w:t>
            </w:r>
            <w:r w:rsidRPr="00BC1804">
              <w:rPr>
                <w:rFonts w:ascii="Verdana" w:hAnsi="Verdana"/>
                <w:i/>
                <w:sz w:val="16"/>
                <w:szCs w:val="16"/>
              </w:rPr>
              <w:t xml:space="preserve"> According to Art. 23(2), the authority responsible for issuing the Art. 23 certificate should be formally designated at the time of ratification of / accession to the 1993 Convention. The designation (or any modification to a designation) should be notified to the depositary of the Convention. </w:t>
            </w:r>
          </w:p>
          <w:p w:rsidR="00734678" w:rsidRPr="00BC1804" w:rsidRDefault="00734678" w:rsidP="00346239">
            <w:pPr>
              <w:pStyle w:val="ListParagraph"/>
              <w:spacing w:before="60" w:after="120" w:line="240" w:lineRule="auto"/>
              <w:contextualSpacing w:val="0"/>
              <w:rPr>
                <w:rFonts w:ascii="Verdana" w:hAnsi="Verdana"/>
                <w:i/>
                <w:sz w:val="16"/>
                <w:szCs w:val="16"/>
              </w:rPr>
            </w:pPr>
            <w:r w:rsidRPr="00BC1804">
              <w:rPr>
                <w:rFonts w:ascii="Verdana" w:hAnsi="Verdana"/>
                <w:i/>
                <w:sz w:val="16"/>
                <w:szCs w:val="16"/>
              </w:rPr>
              <w:t xml:space="preserve">The answer to (ii) above should therefore be available on the </w:t>
            </w:r>
            <w:hyperlink r:id="rId16" w:history="1">
              <w:r w:rsidRPr="00BC1804">
                <w:rPr>
                  <w:rStyle w:val="Hyperlink"/>
                  <w:rFonts w:ascii="Verdana" w:hAnsi="Verdana"/>
                  <w:i/>
                  <w:sz w:val="16"/>
                  <w:szCs w:val="16"/>
                </w:rPr>
                <w:t>Status Table</w:t>
              </w:r>
            </w:hyperlink>
            <w:r w:rsidRPr="00BC1804">
              <w:rPr>
                <w:rFonts w:ascii="Verdana" w:hAnsi="Verdana"/>
                <w:i/>
                <w:sz w:val="16"/>
                <w:szCs w:val="16"/>
              </w:rPr>
              <w:t xml:space="preserve"> for the 1993 Convention (under “Authorities”), available on the </w:t>
            </w:r>
            <w:hyperlink r:id="rId17" w:history="1">
              <w:r w:rsidRPr="00BC1804">
                <w:rPr>
                  <w:rStyle w:val="Hyperlink"/>
                  <w:rFonts w:ascii="Verdana" w:hAnsi="Verdana"/>
                  <w:i/>
                  <w:sz w:val="16"/>
                  <w:szCs w:val="16"/>
                </w:rPr>
                <w:t>Intercountry Adoption Section</w:t>
              </w:r>
            </w:hyperlink>
            <w:r w:rsidRPr="00BC1804">
              <w:rPr>
                <w:rFonts w:ascii="Verdana" w:hAnsi="Verdana"/>
                <w:i/>
                <w:sz w:val="16"/>
                <w:szCs w:val="16"/>
              </w:rPr>
              <w:t xml:space="preserve"> of the Hague Conference website.</w:t>
            </w:r>
          </w:p>
        </w:tc>
        <w:tc>
          <w:tcPr>
            <w:tcW w:w="4448" w:type="dxa"/>
          </w:tcPr>
          <w:p w:rsidR="00734678" w:rsidRPr="00BC1804" w:rsidRDefault="00734678" w:rsidP="00D8663C">
            <w:pPr>
              <w:tabs>
                <w:tab w:val="left" w:pos="368"/>
              </w:tabs>
              <w:spacing w:before="60" w:after="60" w:line="240" w:lineRule="auto"/>
              <w:ind w:left="366" w:hanging="366"/>
              <w:rPr>
                <w:rFonts w:ascii="Verdana" w:hAnsi="Verdana"/>
                <w:sz w:val="18"/>
                <w:szCs w:val="18"/>
              </w:rPr>
            </w:pPr>
            <w:r w:rsidRPr="00BC1804">
              <w:rPr>
                <w:rFonts w:ascii="Verdana" w:hAnsi="Verdana"/>
                <w:sz w:val="18"/>
                <w:szCs w:val="18"/>
              </w:rPr>
              <w:t>(i)</w:t>
            </w:r>
            <w:r w:rsidRPr="00BC1804">
              <w:rPr>
                <w:rFonts w:ascii="Verdana" w:hAnsi="Verdana"/>
                <w:sz w:val="18"/>
                <w:szCs w:val="18"/>
              </w:rPr>
              <w:tab/>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The Court of First Instance of the High Court</w:t>
            </w:r>
            <w:r w:rsidRPr="00BC1804">
              <w:rPr>
                <w:rFonts w:ascii="Verdana" w:hAnsi="Verdana"/>
                <w:sz w:val="18"/>
                <w:szCs w:val="18"/>
              </w:rPr>
              <w:fldChar w:fldCharType="end"/>
            </w:r>
          </w:p>
          <w:p w:rsidR="00734678" w:rsidRPr="00BC1804" w:rsidRDefault="00734678" w:rsidP="00D8663C">
            <w:pPr>
              <w:tabs>
                <w:tab w:val="left" w:pos="368"/>
              </w:tabs>
              <w:spacing w:before="60" w:after="60" w:line="240" w:lineRule="auto"/>
              <w:rPr>
                <w:rFonts w:ascii="Verdana" w:hAnsi="Verdana"/>
                <w:sz w:val="18"/>
                <w:szCs w:val="18"/>
              </w:rPr>
            </w:pPr>
            <w:r w:rsidRPr="00BC1804">
              <w:rPr>
                <w:rFonts w:ascii="Verdana" w:hAnsi="Verdana"/>
                <w:sz w:val="18"/>
                <w:szCs w:val="18"/>
              </w:rPr>
              <w:t>(ii)</w:t>
            </w:r>
            <w:r w:rsidRPr="00BC1804">
              <w:rPr>
                <w:rFonts w:ascii="Verdana" w:hAnsi="Verdana"/>
                <w:sz w:val="18"/>
                <w:szCs w:val="18"/>
              </w:rPr>
              <w:tab/>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The Court of First Instance of the High Court</w:t>
            </w:r>
            <w:r w:rsidRPr="00BC1804">
              <w:rPr>
                <w:rFonts w:ascii="Verdana" w:hAnsi="Verdana"/>
                <w:sz w:val="18"/>
                <w:szCs w:val="18"/>
              </w:rPr>
              <w:fldChar w:fldCharType="end"/>
            </w:r>
          </w:p>
          <w:p w:rsidR="00734678" w:rsidRPr="00BC1804" w:rsidRDefault="00734678" w:rsidP="00C871A1">
            <w:pPr>
              <w:tabs>
                <w:tab w:val="left" w:pos="357"/>
              </w:tabs>
              <w:spacing w:before="60" w:after="60" w:line="240" w:lineRule="auto"/>
              <w:ind w:left="357" w:hanging="357"/>
              <w:rPr>
                <w:rFonts w:ascii="Verdana" w:hAnsi="Verdana"/>
                <w:sz w:val="18"/>
                <w:szCs w:val="18"/>
              </w:rPr>
            </w:pPr>
          </w:p>
        </w:tc>
      </w:tr>
      <w:tr w:rsidR="00734678" w:rsidRPr="00BC1804" w:rsidTr="00F76746">
        <w:tc>
          <w:tcPr>
            <w:tcW w:w="4614" w:type="dxa"/>
          </w:tcPr>
          <w:p w:rsidR="00734678" w:rsidRPr="00BC1804" w:rsidRDefault="00734678" w:rsidP="003E07BB">
            <w:pPr>
              <w:pStyle w:val="ListParagraph"/>
              <w:numPr>
                <w:ilvl w:val="0"/>
                <w:numId w:val="21"/>
              </w:numPr>
              <w:spacing w:before="60" w:after="120" w:line="240" w:lineRule="auto"/>
              <w:rPr>
                <w:rFonts w:ascii="Verdana" w:hAnsi="Verdana"/>
                <w:sz w:val="18"/>
                <w:szCs w:val="18"/>
              </w:rPr>
            </w:pPr>
            <w:r w:rsidRPr="00BC1804">
              <w:rPr>
                <w:rFonts w:ascii="Verdana" w:hAnsi="Verdana"/>
                <w:sz w:val="18"/>
                <w:szCs w:val="18"/>
              </w:rPr>
              <w:t xml:space="preserve">Does your State use the </w:t>
            </w:r>
            <w:r w:rsidRPr="00BC1804">
              <w:rPr>
                <w:rFonts w:ascii="Verdana" w:hAnsi="Verdana"/>
                <w:i/>
                <w:sz w:val="18"/>
                <w:szCs w:val="18"/>
              </w:rPr>
              <w:t>“Recommended model form – Certificate of conformity of intercountry adoption”</w:t>
            </w:r>
            <w:r w:rsidRPr="00BC1804">
              <w:rPr>
                <w:rFonts w:ascii="Verdana" w:hAnsi="Verdana"/>
                <w:sz w:val="18"/>
                <w:szCs w:val="18"/>
              </w:rPr>
              <w:t>?</w:t>
            </w:r>
          </w:p>
          <w:p w:rsidR="00734678" w:rsidRPr="00BC1804" w:rsidRDefault="00734678" w:rsidP="00C871A1">
            <w:pPr>
              <w:pStyle w:val="ListParagraph"/>
              <w:spacing w:before="60" w:after="120" w:line="240" w:lineRule="auto"/>
              <w:rPr>
                <w:rFonts w:ascii="Verdana" w:hAnsi="Verdana"/>
                <w:sz w:val="18"/>
                <w:szCs w:val="18"/>
              </w:rPr>
            </w:pPr>
          </w:p>
          <w:p w:rsidR="00734678" w:rsidRPr="00BC1804" w:rsidRDefault="00734678" w:rsidP="00431789">
            <w:pPr>
              <w:pStyle w:val="ListParagraph"/>
              <w:spacing w:before="60" w:after="120" w:line="240" w:lineRule="auto"/>
              <w:rPr>
                <w:rFonts w:ascii="Verdana" w:hAnsi="Verdana"/>
                <w:i/>
                <w:sz w:val="16"/>
                <w:szCs w:val="16"/>
              </w:rPr>
            </w:pPr>
            <w:r w:rsidRPr="00BC1804">
              <w:rPr>
                <w:rFonts w:ascii="Verdana" w:hAnsi="Verdana"/>
                <w:i/>
                <w:sz w:val="16"/>
                <w:szCs w:val="16"/>
              </w:rPr>
              <w:t xml:space="preserve">See GGP No 1 – Annex 7. </w:t>
            </w:r>
          </w:p>
        </w:tc>
        <w:tc>
          <w:tcPr>
            <w:tcW w:w="4448" w:type="dxa"/>
          </w:tcPr>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Yes</w:t>
            </w:r>
          </w:p>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tc>
      </w:tr>
      <w:tr w:rsidR="00734678" w:rsidRPr="00BC1804" w:rsidTr="00F76746">
        <w:tc>
          <w:tcPr>
            <w:tcW w:w="4614" w:type="dxa"/>
          </w:tcPr>
          <w:p w:rsidR="00734678" w:rsidRPr="00BC1804" w:rsidRDefault="00734678" w:rsidP="00B37FE7">
            <w:pPr>
              <w:pStyle w:val="ListParagraph"/>
              <w:numPr>
                <w:ilvl w:val="0"/>
                <w:numId w:val="21"/>
              </w:numPr>
              <w:spacing w:before="60" w:after="60" w:line="240" w:lineRule="auto"/>
              <w:ind w:left="714" w:hanging="357"/>
              <w:contextualSpacing w:val="0"/>
              <w:rPr>
                <w:rFonts w:ascii="Verdana" w:hAnsi="Verdana"/>
                <w:sz w:val="18"/>
                <w:szCs w:val="18"/>
              </w:rPr>
            </w:pPr>
            <w:r w:rsidRPr="00BC1804">
              <w:rPr>
                <w:rFonts w:ascii="Verdana" w:hAnsi="Verdana"/>
                <w:sz w:val="18"/>
                <w:szCs w:val="18"/>
              </w:rPr>
              <w:t>Please briefly describe the procedure for issuing the Article 23 certificate.</w:t>
            </w:r>
          </w:p>
          <w:p w:rsidR="00734678" w:rsidRPr="00BC1804" w:rsidRDefault="00734678" w:rsidP="009F7368">
            <w:pPr>
              <w:pStyle w:val="ListParagraph"/>
              <w:spacing w:before="60" w:after="120" w:line="240" w:lineRule="auto"/>
              <w:rPr>
                <w:rFonts w:ascii="Verdana" w:hAnsi="Verdana"/>
                <w:sz w:val="18"/>
                <w:szCs w:val="18"/>
              </w:rPr>
            </w:pPr>
            <w:r w:rsidRPr="00BC1804">
              <w:rPr>
                <w:rFonts w:ascii="Verdana" w:hAnsi="Verdana"/>
                <w:i/>
                <w:sz w:val="18"/>
                <w:szCs w:val="18"/>
              </w:rPr>
              <w:t>E.g.</w:t>
            </w:r>
            <w:r w:rsidRPr="00BC1804">
              <w:rPr>
                <w:rFonts w:ascii="Verdana" w:hAnsi="Verdana"/>
                <w:sz w:val="18"/>
                <w:szCs w:val="18"/>
              </w:rPr>
              <w:t xml:space="preserve">, how long does it take to issue the certificate? Is a copy of the certificate always given to the PAPs? Is a copy sent to the Central Authority in the State of origin? </w:t>
            </w:r>
          </w:p>
        </w:tc>
        <w:tc>
          <w:tcPr>
            <w:tcW w:w="4448" w:type="dxa"/>
          </w:tcPr>
          <w:p w:rsidR="00734678" w:rsidRPr="00BC1804" w:rsidRDefault="00734678" w:rsidP="00483C8B">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rPr>
              <w:t xml:space="preserve">A copy of </w:t>
            </w:r>
            <w:r w:rsidRPr="00BC1804">
              <w:rPr>
                <w:rFonts w:ascii="Verdana" w:hAnsi="Verdana"/>
                <w:sz w:val="18"/>
                <w:szCs w:val="18"/>
                <w:lang w:eastAsia="zh-HK"/>
              </w:rPr>
              <w:t xml:space="preserve">the </w:t>
            </w:r>
            <w:r w:rsidRPr="00BC1804">
              <w:rPr>
                <w:rFonts w:ascii="Verdana" w:hAnsi="Verdana"/>
                <w:sz w:val="18"/>
                <w:szCs w:val="18"/>
              </w:rPr>
              <w:t xml:space="preserve">certificate will be given to PAPs.  A copy can also be sent to </w:t>
            </w:r>
            <w:r w:rsidRPr="00BC1804">
              <w:rPr>
                <w:rFonts w:ascii="Verdana" w:hAnsi="Verdana"/>
                <w:sz w:val="18"/>
                <w:szCs w:val="18"/>
                <w:lang w:eastAsia="zh-TW"/>
              </w:rPr>
              <w:t xml:space="preserve">the </w:t>
            </w:r>
            <w:r w:rsidRPr="00BC1804">
              <w:rPr>
                <w:rFonts w:ascii="Verdana" w:hAnsi="Verdana"/>
                <w:sz w:val="18"/>
                <w:szCs w:val="18"/>
              </w:rPr>
              <w:t xml:space="preserve">CA of State of </w:t>
            </w:r>
            <w:r w:rsidRPr="00BC1804">
              <w:rPr>
                <w:rFonts w:ascii="Verdana" w:hAnsi="Verdana"/>
                <w:sz w:val="18"/>
                <w:szCs w:val="18"/>
                <w:lang w:eastAsia="zh-TW"/>
              </w:rPr>
              <w:t>o</w:t>
            </w:r>
            <w:r w:rsidRPr="00BC1804">
              <w:rPr>
                <w:rFonts w:ascii="Verdana" w:hAnsi="Verdana"/>
                <w:sz w:val="18"/>
                <w:szCs w:val="18"/>
              </w:rPr>
              <w:t>rigin if so requested.  It takes about two to four weeks after order granted.</w:t>
            </w:r>
            <w:r w:rsidRPr="00BC1804">
              <w:rPr>
                <w:rFonts w:ascii="Verdana" w:hAnsi="Verdana"/>
                <w:sz w:val="18"/>
                <w:szCs w:val="18"/>
                <w:lang w:eastAsia="zh-TW"/>
              </w:rPr>
              <w:t xml:space="preserve">  </w:t>
            </w:r>
            <w:r w:rsidRPr="00BC1804">
              <w:rPr>
                <w:rFonts w:ascii="Verdana" w:hAnsi="Verdana"/>
                <w:sz w:val="18"/>
                <w:szCs w:val="18"/>
              </w:rPr>
              <w:fldChar w:fldCharType="end"/>
            </w:r>
          </w:p>
        </w:tc>
      </w:tr>
    </w:tbl>
    <w:p w:rsidR="00734678" w:rsidRDefault="0073467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6"/>
        <w:gridCol w:w="4448"/>
      </w:tblGrid>
      <w:tr w:rsidR="00734678" w:rsidRPr="00BC1804" w:rsidTr="00F76746">
        <w:tc>
          <w:tcPr>
            <w:tcW w:w="4614" w:type="dxa"/>
          </w:tcPr>
          <w:p w:rsidR="00734678" w:rsidRPr="00BC1804" w:rsidRDefault="00734678" w:rsidP="003E07BB">
            <w:pPr>
              <w:pStyle w:val="ListParagraph"/>
              <w:numPr>
                <w:ilvl w:val="0"/>
                <w:numId w:val="21"/>
              </w:numPr>
              <w:spacing w:before="60" w:after="120" w:line="240" w:lineRule="auto"/>
              <w:rPr>
                <w:rFonts w:ascii="Verdana" w:hAnsi="Verdana"/>
                <w:sz w:val="18"/>
                <w:szCs w:val="18"/>
              </w:rPr>
            </w:pPr>
            <w:r w:rsidRPr="00BC1804">
              <w:rPr>
                <w:rFonts w:ascii="Verdana" w:hAnsi="Verdana"/>
                <w:sz w:val="18"/>
                <w:szCs w:val="18"/>
              </w:rPr>
              <w:t>In cases in which the Article 23 certificate is issued in the State of origin, which authority or body in your State should receive a copy of this certificate?</w:t>
            </w:r>
          </w:p>
        </w:tc>
        <w:tc>
          <w:tcPr>
            <w:tcW w:w="4448" w:type="dxa"/>
          </w:tcPr>
          <w:p w:rsidR="00734678" w:rsidRPr="00BC1804" w:rsidRDefault="00734678" w:rsidP="002F063B">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AB in the HKSAR</w:t>
            </w:r>
            <w:r w:rsidRPr="00BC1804">
              <w:rPr>
                <w:rFonts w:ascii="Verdana" w:hAnsi="Verdana"/>
                <w:sz w:val="18"/>
                <w:szCs w:val="18"/>
              </w:rPr>
              <w:fldChar w:fldCharType="end"/>
            </w:r>
          </w:p>
        </w:tc>
      </w:tr>
    </w:tbl>
    <w:p w:rsidR="00734678" w:rsidRDefault="00734678" w:rsidP="00EF10B7">
      <w:pPr>
        <w:rPr>
          <w:rFonts w:ascii="Verdana" w:hAnsi="Verdana"/>
          <w:b/>
          <w:sz w:val="24"/>
          <w:szCs w:val="24"/>
        </w:rPr>
      </w:pPr>
    </w:p>
    <w:p w:rsidR="00734678" w:rsidRDefault="00734678" w:rsidP="00EF10B7">
      <w:pPr>
        <w:rPr>
          <w:rFonts w:ascii="Verdana" w:hAnsi="Verdana"/>
          <w:b/>
          <w:sz w:val="24"/>
          <w:szCs w:val="24"/>
        </w:rPr>
      </w:pPr>
      <w:r>
        <w:rPr>
          <w:rFonts w:ascii="Verdana" w:hAnsi="Verdana"/>
          <w:b/>
          <w:sz w:val="24"/>
          <w:szCs w:val="24"/>
        </w:rPr>
        <w:t>PART VII: INTRA-FAMILY INTERCOUNTRY ADOPTIONS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1"/>
        <w:gridCol w:w="21"/>
        <w:gridCol w:w="4442"/>
      </w:tblGrid>
      <w:tr w:rsidR="00734678" w:rsidRPr="00BC1804" w:rsidTr="00F76746">
        <w:tc>
          <w:tcPr>
            <w:tcW w:w="9062" w:type="dxa"/>
            <w:gridSpan w:val="3"/>
            <w:shd w:val="clear" w:color="auto" w:fill="D9D9D9"/>
          </w:tcPr>
          <w:p w:rsidR="00734678" w:rsidRPr="00BC1804" w:rsidRDefault="00734678" w:rsidP="00953110">
            <w:pPr>
              <w:pStyle w:val="Titlesintables"/>
            </w:pPr>
            <w:bookmarkStart w:id="30" w:name="_Ref391459241"/>
            <w:r w:rsidRPr="00BC1804">
              <w:t>Procedure for the intercountry adoption of a child who is a relative of the PAPs (“intra-family intercountry adoption”)</w:t>
            </w:r>
            <w:bookmarkEnd w:id="30"/>
          </w:p>
        </w:tc>
      </w:tr>
      <w:tr w:rsidR="00734678" w:rsidRPr="00BC1804" w:rsidTr="00F76746">
        <w:trPr>
          <w:trHeight w:val="737"/>
        </w:trPr>
        <w:tc>
          <w:tcPr>
            <w:tcW w:w="4620" w:type="dxa"/>
            <w:gridSpan w:val="2"/>
          </w:tcPr>
          <w:p w:rsidR="00734678" w:rsidRPr="00BC1804" w:rsidRDefault="00734678" w:rsidP="00B37FE7">
            <w:pPr>
              <w:pStyle w:val="ListParagraph"/>
              <w:numPr>
                <w:ilvl w:val="0"/>
                <w:numId w:val="17"/>
              </w:numPr>
              <w:spacing w:before="60" w:after="60" w:line="240" w:lineRule="auto"/>
              <w:ind w:left="714" w:hanging="357"/>
              <w:contextualSpacing w:val="0"/>
              <w:rPr>
                <w:rFonts w:ascii="Verdana" w:hAnsi="Verdana"/>
                <w:sz w:val="18"/>
                <w:szCs w:val="18"/>
              </w:rPr>
            </w:pPr>
            <w:r w:rsidRPr="00BC1804">
              <w:rPr>
                <w:rFonts w:ascii="Verdana" w:hAnsi="Verdana"/>
                <w:sz w:val="18"/>
                <w:szCs w:val="18"/>
              </w:rPr>
              <w:t>Please explain the circumstances in which an intercountry adoption will be classified as an “</w:t>
            </w:r>
            <w:r w:rsidRPr="00BC1804">
              <w:rPr>
                <w:rFonts w:ascii="Verdana" w:hAnsi="Verdana"/>
                <w:i/>
                <w:sz w:val="18"/>
                <w:szCs w:val="18"/>
              </w:rPr>
              <w:t>intra</w:t>
            </w:r>
            <w:r w:rsidRPr="00BC1804">
              <w:rPr>
                <w:rFonts w:ascii="Verdana" w:hAnsi="Verdana"/>
                <w:sz w:val="18"/>
                <w:szCs w:val="18"/>
              </w:rPr>
              <w:t>-</w:t>
            </w:r>
            <w:r w:rsidRPr="00BC1804">
              <w:rPr>
                <w:rFonts w:ascii="Verdana" w:hAnsi="Verdana"/>
                <w:i/>
                <w:sz w:val="18"/>
                <w:szCs w:val="18"/>
              </w:rPr>
              <w:t>family</w:t>
            </w:r>
            <w:r w:rsidRPr="00BC1804">
              <w:rPr>
                <w:rFonts w:ascii="Verdana" w:hAnsi="Verdana"/>
                <w:sz w:val="18"/>
                <w:szCs w:val="18"/>
              </w:rPr>
              <w:t xml:space="preserve"> intercountry adoption” in your State. </w:t>
            </w:r>
          </w:p>
          <w:p w:rsidR="00734678" w:rsidRPr="00BC1804" w:rsidRDefault="00734678" w:rsidP="001926EC">
            <w:pPr>
              <w:pStyle w:val="ListParagraph"/>
              <w:spacing w:before="60" w:after="120" w:line="240" w:lineRule="auto"/>
              <w:rPr>
                <w:rFonts w:ascii="Verdana" w:hAnsi="Verdana"/>
                <w:sz w:val="18"/>
                <w:szCs w:val="18"/>
              </w:rPr>
            </w:pPr>
            <w:r w:rsidRPr="00BC1804">
              <w:rPr>
                <w:rFonts w:ascii="Verdana" w:hAnsi="Verdana"/>
                <w:sz w:val="18"/>
                <w:szCs w:val="18"/>
              </w:rPr>
              <w:t>Please include an explanation of the degree of relationship which a child must have with PAPs to be considered a “relative” of those PAPs.</w:t>
            </w:r>
          </w:p>
        </w:tc>
        <w:tc>
          <w:tcPr>
            <w:tcW w:w="4442" w:type="dxa"/>
          </w:tcPr>
          <w:p w:rsidR="00734678" w:rsidRPr="00BC1804" w:rsidRDefault="00734678" w:rsidP="00457763">
            <w:pPr>
              <w:tabs>
                <w:tab w:val="left" w:pos="357"/>
              </w:tabs>
              <w:spacing w:before="60" w:after="60" w:line="240" w:lineRule="auto"/>
              <w:rPr>
                <w:rFonts w:ascii="Verdana" w:hAnsi="Verdana"/>
                <w:sz w:val="18"/>
                <w:szCs w:val="18"/>
                <w:lang w:eastAsia="zh-HK"/>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lang w:eastAsia="zh-HK"/>
              </w:rPr>
              <w:t>Adoption of a child living overseas by his/her relative's family living in the HKSAR arranged by ABs in the HKSAR is classified as "intra-family intercountry adoption".</w:t>
            </w:r>
          </w:p>
          <w:p w:rsidR="00734678" w:rsidRPr="00BC1804" w:rsidRDefault="00734678" w:rsidP="00457763">
            <w:pPr>
              <w:tabs>
                <w:tab w:val="left" w:pos="357"/>
              </w:tabs>
              <w:spacing w:before="60" w:after="60" w:line="240" w:lineRule="auto"/>
              <w:rPr>
                <w:rFonts w:ascii="Verdana" w:hAnsi="Verdana"/>
                <w:noProof/>
                <w:sz w:val="18"/>
                <w:szCs w:val="18"/>
              </w:rPr>
            </w:pPr>
            <w:r w:rsidRPr="00BC1804">
              <w:rPr>
                <w:rFonts w:ascii="Verdana" w:hAnsi="Verdana"/>
                <w:noProof/>
                <w:sz w:val="18"/>
                <w:szCs w:val="18"/>
              </w:rPr>
              <w:t>According to Section 2 of the Adoption Ordinance, "relative" in relation to an infant means a grandparent, brother, sister, uncle or aunt, whether of the full blood, of the halfblood or by affinity, and includes-</w:t>
            </w:r>
          </w:p>
          <w:p w:rsidR="00734678" w:rsidRPr="00BC1804" w:rsidRDefault="00734678" w:rsidP="00457763">
            <w:pPr>
              <w:tabs>
                <w:tab w:val="left" w:pos="357"/>
              </w:tabs>
              <w:spacing w:before="60" w:after="60" w:line="240" w:lineRule="auto"/>
              <w:rPr>
                <w:rFonts w:ascii="Verdana" w:hAnsi="Verdana"/>
                <w:noProof/>
                <w:sz w:val="18"/>
                <w:szCs w:val="18"/>
              </w:rPr>
            </w:pPr>
            <w:r w:rsidRPr="00BC1804">
              <w:rPr>
                <w:rFonts w:ascii="Verdana" w:hAnsi="Verdana"/>
                <w:noProof/>
                <w:sz w:val="18"/>
                <w:szCs w:val="18"/>
              </w:rPr>
              <w:t>(a)where an adoption order has been made in respect of the infant or any other person under this Ordinance, any person who would be a relative of the infant within the meaning of this definition if the adopted person were the child of the adopter born in lawful wedlock;</w:t>
            </w:r>
          </w:p>
          <w:p w:rsidR="00734678" w:rsidRPr="00BC1804" w:rsidRDefault="00734678" w:rsidP="00457763">
            <w:pPr>
              <w:tabs>
                <w:tab w:val="left" w:pos="357"/>
              </w:tabs>
              <w:spacing w:before="60" w:after="60" w:line="240" w:lineRule="auto"/>
              <w:rPr>
                <w:rFonts w:ascii="Verdana" w:hAnsi="Verdana"/>
                <w:sz w:val="18"/>
                <w:szCs w:val="18"/>
              </w:rPr>
            </w:pPr>
            <w:r w:rsidRPr="00BC1804">
              <w:rPr>
                <w:rFonts w:ascii="Verdana" w:hAnsi="Verdana"/>
                <w:noProof/>
                <w:sz w:val="18"/>
                <w:szCs w:val="18"/>
              </w:rPr>
              <w:t>(b)where the infant is born out of wedlock, the father of the infant and any person who would be a relative of the infant within the meaning of this definition if the infant were the legitimate child of his mother and father.</w:t>
            </w:r>
            <w:r w:rsidRPr="00BC1804">
              <w:rPr>
                <w:rFonts w:ascii="Verdana" w:hAnsi="Verdana"/>
                <w:sz w:val="18"/>
                <w:szCs w:val="18"/>
              </w:rPr>
              <w:fldChar w:fldCharType="end"/>
            </w:r>
          </w:p>
        </w:tc>
      </w:tr>
      <w:tr w:rsidR="00734678" w:rsidRPr="00BC1804" w:rsidTr="00F76746">
        <w:trPr>
          <w:trHeight w:val="737"/>
        </w:trPr>
        <w:tc>
          <w:tcPr>
            <w:tcW w:w="4599" w:type="dxa"/>
          </w:tcPr>
          <w:p w:rsidR="00734678" w:rsidRPr="00BC1804" w:rsidRDefault="00734678" w:rsidP="003E07BB">
            <w:pPr>
              <w:pStyle w:val="ListParagraph"/>
              <w:numPr>
                <w:ilvl w:val="0"/>
                <w:numId w:val="17"/>
              </w:numPr>
              <w:spacing w:before="60" w:after="120" w:line="240" w:lineRule="auto"/>
              <w:rPr>
                <w:rFonts w:ascii="Verdana" w:hAnsi="Verdana"/>
                <w:sz w:val="18"/>
                <w:szCs w:val="18"/>
              </w:rPr>
            </w:pPr>
            <w:r w:rsidRPr="00BC1804">
              <w:br w:type="page"/>
            </w:r>
            <w:r w:rsidRPr="00BC1804">
              <w:rPr>
                <w:rFonts w:ascii="Verdana" w:hAnsi="Verdana"/>
                <w:sz w:val="18"/>
                <w:szCs w:val="18"/>
              </w:rPr>
              <w:t>Does your State apply the procedures of the 1993 Convention to intra-family intercountry adoptions?</w:t>
            </w:r>
          </w:p>
          <w:p w:rsidR="00734678" w:rsidRPr="00BC1804" w:rsidRDefault="00734678" w:rsidP="00C871A1">
            <w:pPr>
              <w:pStyle w:val="ListParagraph"/>
              <w:spacing w:before="60" w:after="120" w:line="240" w:lineRule="auto"/>
              <w:rPr>
                <w:rFonts w:ascii="Verdana" w:hAnsi="Verdana"/>
                <w:sz w:val="18"/>
                <w:szCs w:val="18"/>
              </w:rPr>
            </w:pPr>
          </w:p>
          <w:p w:rsidR="00734678" w:rsidRPr="00BC1804" w:rsidRDefault="00734678" w:rsidP="00B8386C">
            <w:pPr>
              <w:pStyle w:val="ListParagraph"/>
              <w:spacing w:before="60" w:after="120" w:line="240" w:lineRule="auto"/>
              <w:rPr>
                <w:rFonts w:ascii="Verdana" w:hAnsi="Verdana"/>
                <w:i/>
                <w:sz w:val="16"/>
                <w:szCs w:val="16"/>
              </w:rPr>
            </w:pPr>
            <w:r w:rsidRPr="00BC1804">
              <w:rPr>
                <w:rFonts w:ascii="Verdana" w:hAnsi="Verdana"/>
                <w:b/>
                <w:i/>
                <w:sz w:val="16"/>
                <w:szCs w:val="16"/>
              </w:rPr>
              <w:t>N.B.</w:t>
            </w:r>
            <w:r w:rsidRPr="00BC1804">
              <w:rPr>
                <w:rFonts w:ascii="Verdana" w:hAnsi="Verdana"/>
                <w:i/>
                <w:sz w:val="16"/>
                <w:szCs w:val="16"/>
              </w:rPr>
              <w:t xml:space="preserve"> If the child and PAPs are habitually resident in </w:t>
            </w:r>
            <w:r w:rsidRPr="00BC1804">
              <w:rPr>
                <w:rFonts w:ascii="Verdana" w:hAnsi="Verdana"/>
                <w:sz w:val="16"/>
                <w:szCs w:val="16"/>
              </w:rPr>
              <w:t>different</w:t>
            </w:r>
            <w:r w:rsidRPr="00BC1804">
              <w:rPr>
                <w:rFonts w:ascii="Verdana" w:hAnsi="Verdana"/>
                <w:i/>
                <w:sz w:val="16"/>
                <w:szCs w:val="16"/>
              </w:rPr>
              <w:t xml:space="preserve"> Contracting States to the 1993 Convention, </w:t>
            </w:r>
            <w:r w:rsidRPr="00BC1804">
              <w:rPr>
                <w:rFonts w:ascii="Verdana" w:hAnsi="Verdana"/>
                <w:b/>
                <w:i/>
                <w:sz w:val="16"/>
                <w:szCs w:val="16"/>
              </w:rPr>
              <w:t>the</w:t>
            </w:r>
            <w:r w:rsidRPr="00BC1804">
              <w:rPr>
                <w:rFonts w:ascii="Verdana" w:hAnsi="Verdana"/>
                <w:i/>
                <w:sz w:val="16"/>
                <w:szCs w:val="16"/>
              </w:rPr>
              <w:t xml:space="preserve"> </w:t>
            </w:r>
            <w:r w:rsidRPr="00BC1804">
              <w:rPr>
                <w:rFonts w:ascii="Verdana" w:hAnsi="Verdana"/>
                <w:b/>
                <w:i/>
                <w:sz w:val="16"/>
                <w:szCs w:val="16"/>
              </w:rPr>
              <w:t>Convention is applicable</w:t>
            </w:r>
            <w:r w:rsidRPr="00BC1804">
              <w:rPr>
                <w:rFonts w:ascii="Verdana" w:hAnsi="Verdana"/>
                <w:i/>
                <w:sz w:val="16"/>
                <w:szCs w:val="16"/>
              </w:rPr>
              <w:t>, irrespective of the fact that the child and PAPs are related: see further GGP No 1 at para. 8.6.4.</w:t>
            </w:r>
          </w:p>
        </w:tc>
        <w:tc>
          <w:tcPr>
            <w:tcW w:w="4463" w:type="dxa"/>
            <w:gridSpan w:val="2"/>
          </w:tcPr>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2"/>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 </w:t>
            </w:r>
            <w:r w:rsidRPr="00BC1804">
              <w:rPr>
                <w:rFonts w:ascii="Verdana" w:hAnsi="Verdana"/>
                <w:b/>
                <w:sz w:val="18"/>
                <w:szCs w:val="18"/>
                <w:u w:val="single"/>
              </w:rPr>
              <w:t xml:space="preserve">go to Question </w:t>
            </w:r>
            <w:r w:rsidRPr="00BC1804">
              <w:rPr>
                <w:rFonts w:ascii="Verdana" w:hAnsi="Verdana"/>
                <w:b/>
                <w:sz w:val="18"/>
                <w:szCs w:val="18"/>
                <w:u w:val="single"/>
              </w:rPr>
              <w:fldChar w:fldCharType="begin"/>
            </w:r>
            <w:r w:rsidRPr="00BC1804">
              <w:rPr>
                <w:rFonts w:ascii="Verdana" w:hAnsi="Verdana"/>
                <w:b/>
                <w:sz w:val="18"/>
                <w:szCs w:val="18"/>
                <w:u w:val="single"/>
              </w:rPr>
              <w:instrText xml:space="preserve"> REF _Ref391459224 \r \h </w:instrText>
            </w:r>
            <w:r w:rsidRPr="00BC1804">
              <w:rPr>
                <w:rFonts w:ascii="Verdana" w:hAnsi="Verdana"/>
                <w:b/>
                <w:sz w:val="18"/>
                <w:szCs w:val="18"/>
                <w:u w:val="single"/>
              </w:rPr>
            </w:r>
            <w:r w:rsidRPr="00BC1804">
              <w:rPr>
                <w:rFonts w:ascii="Verdana" w:hAnsi="Verdana"/>
                <w:b/>
                <w:sz w:val="18"/>
                <w:szCs w:val="18"/>
                <w:u w:val="single"/>
              </w:rPr>
              <w:fldChar w:fldCharType="separate"/>
            </w:r>
            <w:r w:rsidRPr="00BC1804">
              <w:rPr>
                <w:rFonts w:ascii="Verdana" w:hAnsi="Verdana"/>
                <w:b/>
                <w:sz w:val="18"/>
                <w:szCs w:val="18"/>
                <w:u w:val="single"/>
              </w:rPr>
              <w:t>25</w:t>
            </w:r>
            <w:r w:rsidRPr="00BC1804">
              <w:rPr>
                <w:rFonts w:ascii="Verdana" w:hAnsi="Verdana"/>
                <w:b/>
                <w:sz w:val="18"/>
                <w:szCs w:val="18"/>
                <w:u w:val="single"/>
              </w:rPr>
              <w:fldChar w:fldCharType="end"/>
            </w:r>
          </w:p>
          <w:p w:rsidR="00734678" w:rsidRPr="00BC1804" w:rsidRDefault="00734678" w:rsidP="00C871A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in general, although there are some differences in the procedures for intra-family intercountry adoptions –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r w:rsidRPr="00BC1804">
              <w:rPr>
                <w:rFonts w:ascii="Verdana" w:hAnsi="Verdana"/>
                <w:sz w:val="18"/>
                <w:szCs w:val="18"/>
              </w:rPr>
              <w:t xml:space="preserve"> </w:t>
            </w:r>
            <w:r w:rsidRPr="00BC1804">
              <w:rPr>
                <w:rFonts w:ascii="Verdana" w:hAnsi="Verdana"/>
                <w:b/>
                <w:sz w:val="18"/>
                <w:szCs w:val="18"/>
                <w:u w:val="single"/>
              </w:rPr>
              <w:t xml:space="preserve">Go to Question </w:t>
            </w:r>
            <w:r w:rsidRPr="00BC1804">
              <w:rPr>
                <w:rFonts w:ascii="Verdana" w:hAnsi="Verdana"/>
                <w:b/>
                <w:sz w:val="18"/>
                <w:szCs w:val="18"/>
                <w:u w:val="single"/>
              </w:rPr>
              <w:fldChar w:fldCharType="begin"/>
            </w:r>
            <w:r w:rsidRPr="00BC1804">
              <w:rPr>
                <w:rFonts w:ascii="Verdana" w:hAnsi="Verdana"/>
                <w:b/>
                <w:sz w:val="18"/>
                <w:szCs w:val="18"/>
                <w:u w:val="single"/>
              </w:rPr>
              <w:instrText xml:space="preserve"> REF _Ref391459224 \r \h </w:instrText>
            </w:r>
            <w:r w:rsidRPr="00BC1804">
              <w:rPr>
                <w:rFonts w:ascii="Verdana" w:hAnsi="Verdana"/>
                <w:b/>
                <w:sz w:val="18"/>
                <w:szCs w:val="18"/>
                <w:u w:val="single"/>
              </w:rPr>
            </w:r>
            <w:r w:rsidRPr="00BC1804">
              <w:rPr>
                <w:rFonts w:ascii="Verdana" w:hAnsi="Verdana"/>
                <w:b/>
                <w:sz w:val="18"/>
                <w:szCs w:val="18"/>
                <w:u w:val="single"/>
              </w:rPr>
              <w:fldChar w:fldCharType="separate"/>
            </w:r>
            <w:r w:rsidRPr="00BC1804">
              <w:rPr>
                <w:rFonts w:ascii="Verdana" w:hAnsi="Verdana"/>
                <w:b/>
                <w:sz w:val="18"/>
                <w:szCs w:val="18"/>
                <w:u w:val="single"/>
              </w:rPr>
              <w:t>25</w:t>
            </w:r>
            <w:r w:rsidRPr="00BC1804">
              <w:rPr>
                <w:rFonts w:ascii="Verdana" w:hAnsi="Verdana"/>
                <w:b/>
                <w:sz w:val="18"/>
                <w:szCs w:val="18"/>
                <w:u w:val="single"/>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No – </w:t>
            </w:r>
            <w:r w:rsidRPr="00BC1804">
              <w:rPr>
                <w:rFonts w:ascii="Verdana" w:hAnsi="Verdana"/>
                <w:b/>
                <w:sz w:val="18"/>
                <w:szCs w:val="18"/>
                <w:u w:val="single"/>
              </w:rPr>
              <w:t xml:space="preserve">go to Question </w:t>
            </w:r>
            <w:r w:rsidRPr="00BC1804">
              <w:rPr>
                <w:rFonts w:ascii="Verdana" w:hAnsi="Verdana"/>
                <w:b/>
                <w:sz w:val="18"/>
                <w:szCs w:val="18"/>
                <w:u w:val="single"/>
              </w:rPr>
              <w:fldChar w:fldCharType="begin"/>
            </w:r>
            <w:r w:rsidRPr="00BC1804">
              <w:rPr>
                <w:rFonts w:ascii="Verdana" w:hAnsi="Verdana"/>
                <w:b/>
                <w:sz w:val="18"/>
                <w:szCs w:val="18"/>
                <w:u w:val="single"/>
              </w:rPr>
              <w:instrText xml:space="preserve"> REF _Ref391459241 \r \h </w:instrText>
            </w:r>
            <w:r w:rsidRPr="00BC1804">
              <w:rPr>
                <w:rFonts w:ascii="Verdana" w:hAnsi="Verdana"/>
                <w:b/>
                <w:sz w:val="18"/>
                <w:szCs w:val="18"/>
                <w:u w:val="single"/>
              </w:rPr>
            </w:r>
            <w:r w:rsidRPr="00BC1804">
              <w:rPr>
                <w:rFonts w:ascii="Verdana" w:hAnsi="Verdana"/>
                <w:b/>
                <w:sz w:val="18"/>
                <w:szCs w:val="18"/>
                <w:u w:val="single"/>
              </w:rPr>
              <w:fldChar w:fldCharType="separate"/>
            </w:r>
            <w:r w:rsidRPr="00BC1804">
              <w:rPr>
                <w:rFonts w:ascii="Verdana" w:hAnsi="Verdana"/>
                <w:b/>
                <w:sz w:val="18"/>
                <w:szCs w:val="18"/>
                <w:u w:val="single"/>
              </w:rPr>
              <w:t>24</w:t>
            </w:r>
            <w:r w:rsidRPr="00BC1804">
              <w:rPr>
                <w:rFonts w:ascii="Verdana" w:hAnsi="Verdana"/>
                <w:b/>
                <w:sz w:val="18"/>
                <w:szCs w:val="18"/>
                <w:u w:val="single"/>
              </w:rPr>
              <w:fldChar w:fldCharType="end"/>
            </w:r>
            <w:r w:rsidRPr="00BC1804">
              <w:rPr>
                <w:rFonts w:ascii="Verdana" w:hAnsi="Verdana"/>
                <w:b/>
                <w:sz w:val="18"/>
                <w:szCs w:val="18"/>
                <w:u w:val="single"/>
              </w:rPr>
              <w:t xml:space="preserve"> </w:t>
            </w:r>
            <w:r w:rsidRPr="00BC1804">
              <w:rPr>
                <w:rFonts w:ascii="Verdana" w:hAnsi="Verdana"/>
                <w:b/>
                <w:sz w:val="18"/>
                <w:szCs w:val="18"/>
                <w:u w:val="single"/>
              </w:rPr>
              <w:fldChar w:fldCharType="begin"/>
            </w:r>
            <w:r w:rsidRPr="00BC1804">
              <w:rPr>
                <w:rFonts w:ascii="Verdana" w:hAnsi="Verdana"/>
                <w:b/>
                <w:sz w:val="18"/>
                <w:szCs w:val="18"/>
                <w:u w:val="single"/>
              </w:rPr>
              <w:instrText xml:space="preserve"> REF _Ref391459243 \r \h </w:instrText>
            </w:r>
            <w:r w:rsidRPr="00BC1804">
              <w:rPr>
                <w:rFonts w:ascii="Verdana" w:hAnsi="Verdana"/>
                <w:b/>
                <w:sz w:val="18"/>
                <w:szCs w:val="18"/>
                <w:u w:val="single"/>
              </w:rPr>
            </w:r>
            <w:r w:rsidRPr="00BC1804">
              <w:rPr>
                <w:rFonts w:ascii="Verdana" w:hAnsi="Verdana"/>
                <w:b/>
                <w:sz w:val="18"/>
                <w:szCs w:val="18"/>
                <w:u w:val="single"/>
              </w:rPr>
              <w:fldChar w:fldCharType="separate"/>
            </w:r>
            <w:r w:rsidRPr="00BC1804">
              <w:rPr>
                <w:rFonts w:ascii="Verdana" w:hAnsi="Verdana"/>
                <w:b/>
                <w:sz w:val="18"/>
                <w:szCs w:val="18"/>
                <w:u w:val="single"/>
              </w:rPr>
              <w:t>c)</w:t>
            </w:r>
            <w:r w:rsidRPr="00BC1804">
              <w:rPr>
                <w:rFonts w:ascii="Verdana" w:hAnsi="Verdana"/>
                <w:b/>
                <w:sz w:val="18"/>
                <w:szCs w:val="18"/>
                <w:u w:val="single"/>
              </w:rPr>
              <w:fldChar w:fldCharType="end"/>
            </w:r>
          </w:p>
        </w:tc>
      </w:tr>
      <w:tr w:rsidR="00734678" w:rsidRPr="00BC1804" w:rsidTr="00F76746">
        <w:trPr>
          <w:trHeight w:val="737"/>
        </w:trPr>
        <w:tc>
          <w:tcPr>
            <w:tcW w:w="4599" w:type="dxa"/>
          </w:tcPr>
          <w:p w:rsidR="00734678" w:rsidRPr="00BC1804" w:rsidRDefault="00734678" w:rsidP="00B37FE7">
            <w:pPr>
              <w:pStyle w:val="ListParagraph"/>
              <w:numPr>
                <w:ilvl w:val="0"/>
                <w:numId w:val="17"/>
              </w:numPr>
              <w:spacing w:before="60" w:after="60" w:line="240" w:lineRule="auto"/>
              <w:ind w:left="714" w:hanging="357"/>
              <w:contextualSpacing w:val="0"/>
              <w:rPr>
                <w:rFonts w:ascii="Verdana" w:hAnsi="Verdana"/>
                <w:sz w:val="18"/>
                <w:szCs w:val="18"/>
              </w:rPr>
            </w:pPr>
            <w:bookmarkStart w:id="31" w:name="_Ref391459243"/>
            <w:r w:rsidRPr="00BC1804">
              <w:rPr>
                <w:rFonts w:ascii="Verdana" w:hAnsi="Verdana"/>
                <w:sz w:val="18"/>
                <w:szCs w:val="18"/>
              </w:rPr>
              <w:t>If your State does not apply the Convention procedures to intra-family intercountry adoptions, please explain the laws / rules / procedures which are used in relation to:</w:t>
            </w:r>
            <w:bookmarkEnd w:id="31"/>
          </w:p>
          <w:p w:rsidR="00734678" w:rsidRPr="00BC1804" w:rsidRDefault="00734678" w:rsidP="00F73B15">
            <w:pPr>
              <w:pStyle w:val="ListParagraph"/>
              <w:numPr>
                <w:ilvl w:val="0"/>
                <w:numId w:val="18"/>
              </w:numPr>
              <w:tabs>
                <w:tab w:val="left" w:pos="1163"/>
              </w:tabs>
              <w:spacing w:before="60" w:after="120" w:line="240" w:lineRule="auto"/>
              <w:ind w:left="1163" w:hanging="443"/>
              <w:rPr>
                <w:rFonts w:ascii="Verdana" w:hAnsi="Verdana"/>
                <w:sz w:val="18"/>
                <w:szCs w:val="18"/>
              </w:rPr>
            </w:pPr>
            <w:r w:rsidRPr="00BC1804">
              <w:rPr>
                <w:rFonts w:ascii="Verdana" w:hAnsi="Verdana"/>
                <w:sz w:val="18"/>
                <w:szCs w:val="18"/>
              </w:rPr>
              <w:t>The counselling and preparations which PAPs must undergo in your State;</w:t>
            </w:r>
          </w:p>
          <w:p w:rsidR="00734678" w:rsidRPr="00BC1804" w:rsidRDefault="00734678" w:rsidP="00F73B15">
            <w:pPr>
              <w:pStyle w:val="ListParagraph"/>
              <w:numPr>
                <w:ilvl w:val="0"/>
                <w:numId w:val="18"/>
              </w:numPr>
              <w:tabs>
                <w:tab w:val="left" w:pos="1163"/>
              </w:tabs>
              <w:spacing w:before="60" w:after="120" w:line="240" w:lineRule="auto"/>
              <w:ind w:left="1163" w:hanging="443"/>
              <w:rPr>
                <w:rFonts w:ascii="Verdana" w:hAnsi="Verdana"/>
                <w:sz w:val="18"/>
                <w:szCs w:val="18"/>
              </w:rPr>
            </w:pPr>
            <w:r w:rsidRPr="00BC1804">
              <w:rPr>
                <w:rFonts w:ascii="Verdana" w:hAnsi="Verdana"/>
                <w:sz w:val="18"/>
                <w:szCs w:val="18"/>
              </w:rPr>
              <w:t>The preparation of the child for the adoption;</w:t>
            </w:r>
          </w:p>
          <w:p w:rsidR="00734678" w:rsidRPr="00BC1804" w:rsidRDefault="00734678" w:rsidP="00F73B15">
            <w:pPr>
              <w:pStyle w:val="ListParagraph"/>
              <w:numPr>
                <w:ilvl w:val="0"/>
                <w:numId w:val="18"/>
              </w:numPr>
              <w:tabs>
                <w:tab w:val="left" w:pos="1163"/>
              </w:tabs>
              <w:spacing w:before="60" w:after="120" w:line="240" w:lineRule="auto"/>
              <w:ind w:left="1305" w:hanging="585"/>
              <w:rPr>
                <w:rFonts w:ascii="Verdana" w:hAnsi="Verdana"/>
                <w:sz w:val="18"/>
                <w:szCs w:val="18"/>
              </w:rPr>
            </w:pPr>
            <w:r w:rsidRPr="00BC1804">
              <w:rPr>
                <w:rFonts w:ascii="Verdana" w:hAnsi="Verdana"/>
                <w:sz w:val="18"/>
                <w:szCs w:val="18"/>
              </w:rPr>
              <w:t>The report on the PAPs; and</w:t>
            </w:r>
          </w:p>
          <w:p w:rsidR="00734678" w:rsidRPr="00BC1804" w:rsidRDefault="00734678" w:rsidP="00F73B15">
            <w:pPr>
              <w:pStyle w:val="ListParagraph"/>
              <w:numPr>
                <w:ilvl w:val="0"/>
                <w:numId w:val="18"/>
              </w:numPr>
              <w:tabs>
                <w:tab w:val="left" w:pos="1163"/>
              </w:tabs>
              <w:spacing w:before="60" w:after="120" w:line="240" w:lineRule="auto"/>
              <w:ind w:left="1305" w:hanging="585"/>
              <w:rPr>
                <w:rFonts w:ascii="Verdana" w:hAnsi="Verdana"/>
                <w:sz w:val="18"/>
                <w:szCs w:val="18"/>
              </w:rPr>
            </w:pPr>
            <w:r w:rsidRPr="00BC1804">
              <w:rPr>
                <w:rFonts w:ascii="Verdana" w:hAnsi="Verdana"/>
                <w:sz w:val="18"/>
                <w:szCs w:val="18"/>
              </w:rPr>
              <w:t>The report on the child.</w:t>
            </w:r>
          </w:p>
        </w:tc>
        <w:tc>
          <w:tcPr>
            <w:tcW w:w="4463" w:type="dxa"/>
            <w:gridSpan w:val="2"/>
          </w:tcPr>
          <w:p w:rsidR="00734678" w:rsidRPr="00BC1804" w:rsidRDefault="00734678"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noProof/>
              </w:rPr>
              <w:t> </w:t>
            </w:r>
            <w:r w:rsidRPr="00BC1804">
              <w:rPr>
                <w:noProof/>
              </w:rPr>
              <w:t> </w:t>
            </w:r>
            <w:r w:rsidRPr="00BC1804">
              <w:rPr>
                <w:noProof/>
              </w:rPr>
              <w:t> </w:t>
            </w:r>
            <w:r w:rsidRPr="00BC1804">
              <w:rPr>
                <w:noProof/>
              </w:rPr>
              <w:t> </w:t>
            </w:r>
            <w:r w:rsidRPr="00BC1804">
              <w:rPr>
                <w:noProof/>
              </w:rPr>
              <w:t> </w:t>
            </w:r>
            <w:r w:rsidRPr="00BC1804">
              <w:rPr>
                <w:rFonts w:ascii="Verdana" w:hAnsi="Verdana"/>
                <w:sz w:val="18"/>
                <w:szCs w:val="18"/>
              </w:rPr>
              <w:fldChar w:fldCharType="end"/>
            </w:r>
          </w:p>
          <w:p w:rsidR="00734678" w:rsidRPr="00BC1804" w:rsidRDefault="00734678"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noProof/>
              </w:rPr>
              <w:t> </w:t>
            </w:r>
            <w:r w:rsidRPr="00BC1804">
              <w:rPr>
                <w:noProof/>
              </w:rPr>
              <w:t> </w:t>
            </w:r>
            <w:r w:rsidRPr="00BC1804">
              <w:rPr>
                <w:noProof/>
              </w:rPr>
              <w:t> </w:t>
            </w:r>
            <w:r w:rsidRPr="00BC1804">
              <w:rPr>
                <w:noProof/>
              </w:rPr>
              <w:t> </w:t>
            </w:r>
            <w:r w:rsidRPr="00BC1804">
              <w:rPr>
                <w:noProof/>
              </w:rPr>
              <w:t> </w:t>
            </w:r>
            <w:r w:rsidRPr="00BC1804">
              <w:rPr>
                <w:rFonts w:ascii="Verdana" w:hAnsi="Verdana"/>
                <w:sz w:val="18"/>
                <w:szCs w:val="18"/>
              </w:rPr>
              <w:fldChar w:fldCharType="end"/>
            </w:r>
          </w:p>
          <w:p w:rsidR="00734678" w:rsidRPr="00BC1804" w:rsidRDefault="00734678"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noProof/>
              </w:rPr>
              <w:t> </w:t>
            </w:r>
            <w:r w:rsidRPr="00BC1804">
              <w:rPr>
                <w:noProof/>
              </w:rPr>
              <w:t> </w:t>
            </w:r>
            <w:r w:rsidRPr="00BC1804">
              <w:rPr>
                <w:noProof/>
              </w:rPr>
              <w:t> </w:t>
            </w:r>
            <w:r w:rsidRPr="00BC1804">
              <w:rPr>
                <w:noProof/>
              </w:rPr>
              <w:t> </w:t>
            </w:r>
            <w:r w:rsidRPr="00BC1804">
              <w:rPr>
                <w:noProof/>
              </w:rPr>
              <w:t> </w:t>
            </w:r>
            <w:r w:rsidRPr="00BC1804">
              <w:rPr>
                <w:rFonts w:ascii="Verdana" w:hAnsi="Verdana"/>
                <w:sz w:val="18"/>
                <w:szCs w:val="18"/>
              </w:rPr>
              <w:fldChar w:fldCharType="end"/>
            </w:r>
          </w:p>
          <w:p w:rsidR="00734678" w:rsidRPr="00BC1804" w:rsidRDefault="00734678"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noProof/>
              </w:rPr>
              <w:t> </w:t>
            </w:r>
            <w:r w:rsidRPr="00BC1804">
              <w:rPr>
                <w:noProof/>
              </w:rPr>
              <w:t> </w:t>
            </w:r>
            <w:r w:rsidRPr="00BC1804">
              <w:rPr>
                <w:noProof/>
              </w:rPr>
              <w:t> </w:t>
            </w:r>
            <w:r w:rsidRPr="00BC1804">
              <w:rPr>
                <w:noProof/>
              </w:rPr>
              <w:t> </w:t>
            </w:r>
            <w:r w:rsidRPr="00BC1804">
              <w:rPr>
                <w:noProof/>
              </w:rPr>
              <w:t> </w:t>
            </w:r>
            <w:r w:rsidRPr="00BC1804">
              <w:rPr>
                <w:rFonts w:ascii="Verdana" w:hAnsi="Verdana"/>
                <w:sz w:val="18"/>
                <w:szCs w:val="18"/>
              </w:rPr>
              <w:fldChar w:fldCharType="end"/>
            </w:r>
          </w:p>
        </w:tc>
      </w:tr>
    </w:tbl>
    <w:p w:rsidR="00734678" w:rsidRDefault="00734678" w:rsidP="00EF10B7">
      <w:pPr>
        <w:rPr>
          <w:rFonts w:ascii="Verdana" w:hAnsi="Verdana"/>
          <w:b/>
          <w:sz w:val="24"/>
          <w:szCs w:val="24"/>
        </w:rPr>
      </w:pPr>
    </w:p>
    <w:p w:rsidR="00734678" w:rsidRDefault="00734678" w:rsidP="00EF10B7">
      <w:pPr>
        <w:rPr>
          <w:rFonts w:ascii="Verdana" w:hAnsi="Verdana"/>
          <w:b/>
          <w:sz w:val="24"/>
          <w:szCs w:val="24"/>
        </w:rPr>
      </w:pPr>
      <w:r>
        <w:rPr>
          <w:rFonts w:ascii="Verdana" w:hAnsi="Verdana"/>
          <w:b/>
          <w:sz w:val="24"/>
          <w:szCs w:val="24"/>
        </w:rPr>
        <w:t xml:space="preserve">PART VIII: </w:t>
      </w:r>
      <w:r w:rsidRPr="000E21FB">
        <w:rPr>
          <w:rFonts w:ascii="Verdana" w:hAnsi="Verdana"/>
          <w:b/>
          <w:sz w:val="24"/>
          <w:szCs w:val="24"/>
        </w:rPr>
        <w:t>SIMPLE AND FULL ADOPTION</w:t>
      </w:r>
      <w:bookmarkStart w:id="32" w:name="_Ref389518104"/>
      <w:r w:rsidRPr="00034C72">
        <w:rPr>
          <w:rStyle w:val="FootnoteReference"/>
          <w:szCs w:val="20"/>
        </w:rPr>
        <w:footnoteReference w:id="19"/>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5"/>
        <w:gridCol w:w="4605"/>
      </w:tblGrid>
      <w:tr w:rsidR="00734678" w:rsidRPr="00BC1804" w:rsidTr="00905C62">
        <w:tc>
          <w:tcPr>
            <w:tcW w:w="10070" w:type="dxa"/>
            <w:gridSpan w:val="2"/>
            <w:shd w:val="clear" w:color="auto" w:fill="D9D9D9"/>
          </w:tcPr>
          <w:p w:rsidR="00734678" w:rsidRPr="00BC1804" w:rsidRDefault="00734678" w:rsidP="00953110">
            <w:pPr>
              <w:pStyle w:val="Titlesintables"/>
            </w:pPr>
            <w:bookmarkStart w:id="33" w:name="_Ref391459224"/>
            <w:r w:rsidRPr="00BC1804">
              <w:t>Simple and full adoption</w:t>
            </w:r>
            <w:bookmarkEnd w:id="33"/>
          </w:p>
        </w:tc>
      </w:tr>
      <w:tr w:rsidR="00734678" w:rsidRPr="00BC1804" w:rsidTr="00905C62">
        <w:trPr>
          <w:trHeight w:val="737"/>
        </w:trPr>
        <w:tc>
          <w:tcPr>
            <w:tcW w:w="5035" w:type="dxa"/>
          </w:tcPr>
          <w:p w:rsidR="00734678" w:rsidRPr="00BC1804" w:rsidRDefault="00734678" w:rsidP="003E07BB">
            <w:pPr>
              <w:pStyle w:val="ListParagraph"/>
              <w:numPr>
                <w:ilvl w:val="0"/>
                <w:numId w:val="20"/>
              </w:numPr>
              <w:spacing w:before="60" w:after="120" w:line="240" w:lineRule="auto"/>
              <w:rPr>
                <w:rFonts w:ascii="Verdana" w:hAnsi="Verdana"/>
                <w:sz w:val="18"/>
                <w:szCs w:val="18"/>
              </w:rPr>
            </w:pPr>
            <w:r w:rsidRPr="00BC1804">
              <w:rPr>
                <w:rFonts w:ascii="Verdana" w:hAnsi="Verdana"/>
                <w:sz w:val="18"/>
                <w:szCs w:val="18"/>
              </w:rPr>
              <w:t xml:space="preserve">Is “full” adoption permitted in your State? </w:t>
            </w:r>
          </w:p>
          <w:p w:rsidR="00734678" w:rsidRPr="00BC1804" w:rsidRDefault="00734678" w:rsidP="00517F90">
            <w:pPr>
              <w:pStyle w:val="ListParagraph"/>
              <w:spacing w:before="60" w:after="120" w:line="240" w:lineRule="auto"/>
              <w:rPr>
                <w:rFonts w:ascii="Verdana" w:hAnsi="Verdana"/>
                <w:sz w:val="18"/>
                <w:szCs w:val="18"/>
              </w:rPr>
            </w:pPr>
          </w:p>
          <w:p w:rsidR="00734678" w:rsidRPr="00BC1804" w:rsidRDefault="00734678" w:rsidP="00B37FE7">
            <w:pPr>
              <w:pStyle w:val="ListParagraph"/>
              <w:spacing w:before="60" w:after="120" w:line="240" w:lineRule="auto"/>
              <w:rPr>
                <w:rFonts w:ascii="Verdana" w:hAnsi="Verdana"/>
                <w:i/>
                <w:sz w:val="16"/>
                <w:szCs w:val="16"/>
              </w:rPr>
            </w:pPr>
            <w:r w:rsidRPr="00BC1804">
              <w:rPr>
                <w:rFonts w:ascii="Verdana" w:hAnsi="Verdana"/>
                <w:i/>
                <w:sz w:val="16"/>
                <w:szCs w:val="16"/>
              </w:rPr>
              <w:t xml:space="preserve">See GGP No 1 at Chapter 8.8.8 and note </w:t>
            </w:r>
            <w:r w:rsidRPr="00BC1804">
              <w:rPr>
                <w:rFonts w:ascii="Verdana" w:hAnsi="Verdana"/>
                <w:i/>
                <w:sz w:val="16"/>
                <w:szCs w:val="16"/>
              </w:rPr>
              <w:fldChar w:fldCharType="begin"/>
            </w:r>
            <w:r w:rsidRPr="00BC1804">
              <w:rPr>
                <w:rFonts w:ascii="Verdana" w:hAnsi="Verdana"/>
                <w:i/>
                <w:sz w:val="16"/>
                <w:szCs w:val="16"/>
              </w:rPr>
              <w:instrText xml:space="preserve"> NOTEREF _Ref389518104 \h </w:instrText>
            </w:r>
            <w:r w:rsidRPr="00BC1804">
              <w:rPr>
                <w:rFonts w:ascii="Verdana" w:hAnsi="Verdana"/>
                <w:i/>
                <w:sz w:val="16"/>
                <w:szCs w:val="16"/>
              </w:rPr>
            </w:r>
            <w:r w:rsidRPr="00BC1804">
              <w:rPr>
                <w:rFonts w:ascii="Verdana" w:hAnsi="Verdana"/>
                <w:i/>
                <w:sz w:val="16"/>
                <w:szCs w:val="16"/>
              </w:rPr>
              <w:fldChar w:fldCharType="separate"/>
            </w:r>
            <w:r w:rsidRPr="00BC1804">
              <w:rPr>
                <w:rFonts w:ascii="Verdana" w:hAnsi="Verdana"/>
                <w:i/>
                <w:sz w:val="16"/>
                <w:szCs w:val="16"/>
              </w:rPr>
              <w:t>19</w:t>
            </w:r>
            <w:r w:rsidRPr="00BC1804">
              <w:rPr>
                <w:rFonts w:ascii="Verdana" w:hAnsi="Verdana"/>
                <w:i/>
                <w:sz w:val="16"/>
                <w:szCs w:val="16"/>
              </w:rPr>
              <w:fldChar w:fldCharType="end"/>
            </w:r>
            <w:r w:rsidRPr="00BC1804">
              <w:rPr>
                <w:rFonts w:ascii="Verdana" w:hAnsi="Verdana"/>
                <w:i/>
                <w:sz w:val="16"/>
                <w:szCs w:val="16"/>
              </w:rPr>
              <w:t xml:space="preserve"> below.</w:t>
            </w:r>
          </w:p>
        </w:tc>
        <w:tc>
          <w:tcPr>
            <w:tcW w:w="5035" w:type="dxa"/>
          </w:tcPr>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Yes</w:t>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In certain circumstances only –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Other (please explain):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tc>
      </w:tr>
      <w:tr w:rsidR="00734678" w:rsidRPr="00BC1804" w:rsidTr="00905C62">
        <w:trPr>
          <w:trHeight w:val="737"/>
        </w:trPr>
        <w:tc>
          <w:tcPr>
            <w:tcW w:w="5035" w:type="dxa"/>
          </w:tcPr>
          <w:p w:rsidR="00734678" w:rsidRPr="00BC1804" w:rsidRDefault="00734678" w:rsidP="003E07BB">
            <w:pPr>
              <w:pStyle w:val="ListParagraph"/>
              <w:numPr>
                <w:ilvl w:val="0"/>
                <w:numId w:val="20"/>
              </w:numPr>
              <w:spacing w:before="60" w:after="120" w:line="240" w:lineRule="auto"/>
              <w:rPr>
                <w:rFonts w:ascii="Verdana" w:hAnsi="Verdana"/>
                <w:sz w:val="18"/>
                <w:szCs w:val="18"/>
              </w:rPr>
            </w:pPr>
            <w:r w:rsidRPr="00BC1804">
              <w:rPr>
                <w:rFonts w:ascii="Verdana" w:hAnsi="Verdana"/>
                <w:sz w:val="18"/>
                <w:szCs w:val="18"/>
              </w:rPr>
              <w:t xml:space="preserve">Is “simple” adoption permitted in your State? </w:t>
            </w:r>
          </w:p>
          <w:p w:rsidR="00734678" w:rsidRPr="00BC1804" w:rsidRDefault="00734678" w:rsidP="0083199F">
            <w:pPr>
              <w:pStyle w:val="ListParagraph"/>
              <w:spacing w:before="60" w:after="120" w:line="240" w:lineRule="auto"/>
              <w:rPr>
                <w:rFonts w:ascii="Verdana" w:hAnsi="Verdana"/>
                <w:sz w:val="18"/>
                <w:szCs w:val="18"/>
              </w:rPr>
            </w:pPr>
          </w:p>
          <w:p w:rsidR="00734678" w:rsidRPr="00BC1804" w:rsidRDefault="00734678" w:rsidP="00E101BA">
            <w:pPr>
              <w:pStyle w:val="ListParagraph"/>
              <w:spacing w:before="60" w:after="120" w:line="240" w:lineRule="auto"/>
              <w:rPr>
                <w:rFonts w:ascii="Verdana" w:hAnsi="Verdana"/>
                <w:sz w:val="18"/>
                <w:szCs w:val="18"/>
              </w:rPr>
            </w:pPr>
            <w:r w:rsidRPr="00BC1804">
              <w:rPr>
                <w:rFonts w:ascii="Verdana" w:hAnsi="Verdana"/>
                <w:i/>
                <w:sz w:val="16"/>
                <w:szCs w:val="16"/>
              </w:rPr>
              <w:t xml:space="preserve">See GGP No 1 at Chapter 8.8.8 and note </w:t>
            </w:r>
            <w:r w:rsidRPr="00BC1804">
              <w:rPr>
                <w:rFonts w:ascii="Verdana" w:hAnsi="Verdana"/>
                <w:i/>
                <w:sz w:val="16"/>
                <w:szCs w:val="16"/>
              </w:rPr>
              <w:fldChar w:fldCharType="begin"/>
            </w:r>
            <w:r w:rsidRPr="00BC1804">
              <w:rPr>
                <w:rFonts w:ascii="Verdana" w:hAnsi="Verdana"/>
                <w:i/>
                <w:sz w:val="16"/>
                <w:szCs w:val="16"/>
              </w:rPr>
              <w:instrText xml:space="preserve"> NOTEREF _Ref389518104 \h </w:instrText>
            </w:r>
            <w:r w:rsidRPr="00BC1804">
              <w:rPr>
                <w:rFonts w:ascii="Verdana" w:hAnsi="Verdana"/>
                <w:i/>
                <w:sz w:val="16"/>
                <w:szCs w:val="16"/>
              </w:rPr>
            </w:r>
            <w:r w:rsidRPr="00BC1804">
              <w:rPr>
                <w:rFonts w:ascii="Verdana" w:hAnsi="Verdana"/>
                <w:i/>
                <w:sz w:val="16"/>
                <w:szCs w:val="16"/>
              </w:rPr>
              <w:fldChar w:fldCharType="separate"/>
            </w:r>
            <w:r w:rsidRPr="00BC1804">
              <w:rPr>
                <w:rFonts w:ascii="Verdana" w:hAnsi="Verdana"/>
                <w:i/>
                <w:sz w:val="16"/>
                <w:szCs w:val="16"/>
              </w:rPr>
              <w:t>19</w:t>
            </w:r>
            <w:r w:rsidRPr="00BC1804">
              <w:rPr>
                <w:rFonts w:ascii="Verdana" w:hAnsi="Verdana"/>
                <w:i/>
                <w:sz w:val="16"/>
                <w:szCs w:val="16"/>
              </w:rPr>
              <w:fldChar w:fldCharType="end"/>
            </w:r>
            <w:r w:rsidRPr="00BC1804">
              <w:rPr>
                <w:rFonts w:ascii="Verdana" w:hAnsi="Verdana"/>
                <w:i/>
                <w:sz w:val="16"/>
                <w:szCs w:val="16"/>
              </w:rPr>
              <w:t xml:space="preserve"> below.</w:t>
            </w:r>
          </w:p>
        </w:tc>
        <w:tc>
          <w:tcPr>
            <w:tcW w:w="5035" w:type="dxa"/>
          </w:tcPr>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Yes</w:t>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No </w:t>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In certain circumstances only (</w:t>
            </w:r>
            <w:r w:rsidRPr="00BC1804">
              <w:rPr>
                <w:rFonts w:ascii="Verdana" w:hAnsi="Verdana"/>
                <w:i/>
                <w:sz w:val="18"/>
                <w:szCs w:val="18"/>
              </w:rPr>
              <w:t>e.g.</w:t>
            </w:r>
            <w:r w:rsidRPr="00BC1804">
              <w:rPr>
                <w:rFonts w:ascii="Verdana" w:hAnsi="Verdana"/>
                <w:sz w:val="18"/>
                <w:szCs w:val="18"/>
              </w:rPr>
              <w:t xml:space="preserve">, for intra-family adoptions only) –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Other (please explain):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tc>
      </w:tr>
      <w:tr w:rsidR="00734678" w:rsidRPr="00BC1804" w:rsidTr="00905C62">
        <w:trPr>
          <w:trHeight w:val="737"/>
        </w:trPr>
        <w:tc>
          <w:tcPr>
            <w:tcW w:w="5035" w:type="dxa"/>
          </w:tcPr>
          <w:p w:rsidR="00734678" w:rsidRPr="00BC1804" w:rsidRDefault="00734678" w:rsidP="003E07BB">
            <w:pPr>
              <w:pStyle w:val="ListParagraph"/>
              <w:numPr>
                <w:ilvl w:val="0"/>
                <w:numId w:val="20"/>
              </w:numPr>
              <w:spacing w:before="60" w:after="120" w:line="240" w:lineRule="auto"/>
              <w:rPr>
                <w:rFonts w:ascii="Verdana" w:hAnsi="Verdana"/>
                <w:sz w:val="18"/>
                <w:szCs w:val="18"/>
              </w:rPr>
            </w:pPr>
            <w:r w:rsidRPr="00BC1804">
              <w:rPr>
                <w:rFonts w:ascii="Verdana" w:hAnsi="Verdana"/>
                <w:sz w:val="18"/>
                <w:szCs w:val="18"/>
              </w:rPr>
              <w:t xml:space="preserve">Does the law in your State permit “simple” adoptions to be converted into “full” adoptions in accordance with Article 27 of the 1993 Convention? </w:t>
            </w:r>
          </w:p>
          <w:p w:rsidR="00734678" w:rsidRPr="00BC1804" w:rsidRDefault="00734678" w:rsidP="000D1B51">
            <w:pPr>
              <w:pStyle w:val="ListParagraph"/>
              <w:spacing w:before="60" w:after="120" w:line="240" w:lineRule="auto"/>
              <w:rPr>
                <w:rFonts w:ascii="Verdana" w:hAnsi="Verdana"/>
                <w:sz w:val="18"/>
                <w:szCs w:val="18"/>
              </w:rPr>
            </w:pPr>
          </w:p>
          <w:p w:rsidR="00734678" w:rsidRPr="00BC1804" w:rsidRDefault="00734678" w:rsidP="000D1B51">
            <w:pPr>
              <w:pStyle w:val="ListParagraph"/>
              <w:spacing w:before="60" w:after="120" w:line="240" w:lineRule="auto"/>
              <w:rPr>
                <w:rFonts w:ascii="Verdana" w:hAnsi="Verdana"/>
                <w:i/>
                <w:sz w:val="16"/>
                <w:szCs w:val="16"/>
              </w:rPr>
            </w:pPr>
            <w:r w:rsidRPr="00BC1804">
              <w:rPr>
                <w:rFonts w:ascii="Verdana" w:hAnsi="Verdana"/>
                <w:i/>
                <w:sz w:val="16"/>
                <w:szCs w:val="16"/>
              </w:rPr>
              <w:t xml:space="preserve">See Art. 27(1) </w:t>
            </w:r>
            <w:r w:rsidRPr="00BC1804">
              <w:rPr>
                <w:rFonts w:ascii="Verdana" w:hAnsi="Verdana"/>
                <w:sz w:val="16"/>
                <w:szCs w:val="16"/>
              </w:rPr>
              <w:t>a)</w:t>
            </w:r>
            <w:r w:rsidRPr="00BC1804">
              <w:rPr>
                <w:rFonts w:ascii="Verdana" w:hAnsi="Verdana"/>
                <w:i/>
                <w:sz w:val="16"/>
                <w:szCs w:val="16"/>
              </w:rPr>
              <w:t>.</w:t>
            </w:r>
          </w:p>
        </w:tc>
        <w:tc>
          <w:tcPr>
            <w:tcW w:w="5035" w:type="dxa"/>
          </w:tcPr>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 please provide details of how this is undertaken and please specify whether this is done on a regular basis when a State of origin grants a “simple” adoption or only in specific cases: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No – </w:t>
            </w:r>
            <w:r w:rsidRPr="00BC1804">
              <w:rPr>
                <w:rFonts w:ascii="Verdana" w:hAnsi="Verdana"/>
                <w:b/>
                <w:sz w:val="18"/>
                <w:szCs w:val="18"/>
                <w:u w:val="single"/>
              </w:rPr>
              <w:t xml:space="preserve">go to Question </w:t>
            </w:r>
            <w:r w:rsidRPr="00BC1804">
              <w:rPr>
                <w:rFonts w:ascii="Verdana" w:hAnsi="Verdana"/>
                <w:b/>
                <w:sz w:val="18"/>
                <w:szCs w:val="18"/>
                <w:u w:val="single"/>
              </w:rPr>
              <w:fldChar w:fldCharType="begin"/>
            </w:r>
            <w:r w:rsidRPr="00BC1804">
              <w:rPr>
                <w:rFonts w:ascii="Verdana" w:hAnsi="Verdana"/>
                <w:b/>
                <w:sz w:val="18"/>
                <w:szCs w:val="18"/>
                <w:u w:val="single"/>
              </w:rPr>
              <w:instrText xml:space="preserve"> REF _Ref391045021 \r \h </w:instrText>
            </w:r>
            <w:r w:rsidRPr="00BC1804">
              <w:rPr>
                <w:rFonts w:ascii="Verdana" w:hAnsi="Verdana"/>
                <w:b/>
                <w:sz w:val="18"/>
                <w:szCs w:val="18"/>
                <w:u w:val="single"/>
              </w:rPr>
            </w:r>
            <w:r w:rsidRPr="00BC1804">
              <w:rPr>
                <w:rFonts w:ascii="Verdana" w:hAnsi="Verdana"/>
                <w:b/>
                <w:sz w:val="18"/>
                <w:szCs w:val="18"/>
                <w:u w:val="single"/>
              </w:rPr>
              <w:fldChar w:fldCharType="separate"/>
            </w:r>
            <w:r w:rsidRPr="00BC1804">
              <w:rPr>
                <w:rFonts w:ascii="Verdana" w:hAnsi="Verdana"/>
                <w:b/>
                <w:sz w:val="18"/>
                <w:szCs w:val="18"/>
                <w:u w:val="single"/>
              </w:rPr>
              <w:t>26</w:t>
            </w:r>
            <w:r w:rsidRPr="00BC1804">
              <w:rPr>
                <w:rFonts w:ascii="Verdana" w:hAnsi="Verdana"/>
                <w:b/>
                <w:sz w:val="18"/>
                <w:szCs w:val="18"/>
                <w:u w:val="single"/>
              </w:rPr>
              <w:fldChar w:fldCharType="end"/>
            </w:r>
          </w:p>
        </w:tc>
      </w:tr>
      <w:tr w:rsidR="00734678" w:rsidRPr="00BC1804" w:rsidTr="00905C62">
        <w:trPr>
          <w:trHeight w:val="737"/>
        </w:trPr>
        <w:tc>
          <w:tcPr>
            <w:tcW w:w="5035" w:type="dxa"/>
          </w:tcPr>
          <w:p w:rsidR="00734678" w:rsidRPr="00BC1804" w:rsidRDefault="00734678" w:rsidP="003E07BB">
            <w:pPr>
              <w:pStyle w:val="ListParagraph"/>
              <w:numPr>
                <w:ilvl w:val="0"/>
                <w:numId w:val="20"/>
              </w:numPr>
              <w:spacing w:before="60" w:after="120" w:line="240" w:lineRule="auto"/>
              <w:rPr>
                <w:rFonts w:ascii="Verdana" w:hAnsi="Verdana"/>
                <w:sz w:val="18"/>
                <w:szCs w:val="18"/>
              </w:rPr>
            </w:pPr>
            <w:r w:rsidRPr="00BC1804">
              <w:br w:type="page"/>
            </w:r>
            <w:r w:rsidRPr="00BC1804">
              <w:rPr>
                <w:rFonts w:ascii="Verdana" w:hAnsi="Verdana"/>
                <w:sz w:val="18"/>
                <w:szCs w:val="18"/>
              </w:rPr>
              <w:t xml:space="preserve">If conversion of a “simple” adoption into a “full” adoption is sought in your State following an intercountry adoption, how does your State ensure that the consents referred to in Article 4 </w:t>
            </w:r>
            <w:r w:rsidRPr="00BC1804">
              <w:rPr>
                <w:rFonts w:ascii="Verdana" w:hAnsi="Verdana"/>
                <w:i/>
                <w:sz w:val="18"/>
                <w:szCs w:val="18"/>
              </w:rPr>
              <w:t xml:space="preserve">c) </w:t>
            </w:r>
            <w:r w:rsidRPr="00BC1804">
              <w:rPr>
                <w:rFonts w:ascii="Verdana" w:hAnsi="Verdana"/>
                <w:sz w:val="18"/>
                <w:szCs w:val="18"/>
              </w:rPr>
              <w:t xml:space="preserve">and </w:t>
            </w:r>
            <w:r w:rsidRPr="00BC1804">
              <w:rPr>
                <w:rFonts w:ascii="Verdana" w:hAnsi="Verdana"/>
                <w:i/>
                <w:sz w:val="18"/>
                <w:szCs w:val="18"/>
              </w:rPr>
              <w:t xml:space="preserve">d) </w:t>
            </w:r>
            <w:r w:rsidRPr="00BC1804">
              <w:rPr>
                <w:rFonts w:ascii="Verdana" w:hAnsi="Verdana"/>
                <w:sz w:val="18"/>
                <w:szCs w:val="18"/>
              </w:rPr>
              <w:t>of the 1993 Convention have been given in the State of origin to a “</w:t>
            </w:r>
            <w:r w:rsidRPr="00BC1804">
              <w:rPr>
                <w:rFonts w:ascii="Verdana" w:hAnsi="Verdana"/>
                <w:i/>
                <w:sz w:val="18"/>
                <w:szCs w:val="18"/>
              </w:rPr>
              <w:t>full</w:t>
            </w:r>
            <w:r w:rsidRPr="00BC1804">
              <w:rPr>
                <w:rFonts w:ascii="Verdana" w:hAnsi="Verdana"/>
                <w:sz w:val="18"/>
                <w:szCs w:val="18"/>
              </w:rPr>
              <w:t xml:space="preserve">” adoption (as required by Art. 27(1) </w:t>
            </w:r>
            <w:r w:rsidRPr="00BC1804">
              <w:rPr>
                <w:rFonts w:ascii="Verdana" w:hAnsi="Verdana"/>
                <w:i/>
                <w:sz w:val="18"/>
                <w:szCs w:val="18"/>
              </w:rPr>
              <w:t>b)</w:t>
            </w:r>
            <w:r w:rsidRPr="00BC1804">
              <w:rPr>
                <w:rFonts w:ascii="Verdana" w:hAnsi="Verdana"/>
                <w:sz w:val="18"/>
                <w:szCs w:val="18"/>
              </w:rPr>
              <w:t>)?</w:t>
            </w:r>
          </w:p>
          <w:p w:rsidR="00734678" w:rsidRPr="00BC1804" w:rsidRDefault="00734678" w:rsidP="001D2EBF">
            <w:pPr>
              <w:pStyle w:val="ListParagraph"/>
              <w:spacing w:before="60" w:after="120" w:line="240" w:lineRule="auto"/>
              <w:ind w:left="0"/>
              <w:rPr>
                <w:rFonts w:ascii="Verdana" w:hAnsi="Verdana"/>
                <w:sz w:val="18"/>
                <w:szCs w:val="18"/>
              </w:rPr>
            </w:pPr>
          </w:p>
          <w:p w:rsidR="00734678" w:rsidRPr="00BC1804" w:rsidRDefault="00734678">
            <w:pPr>
              <w:pStyle w:val="ListParagraph"/>
              <w:spacing w:before="60" w:after="120" w:line="240" w:lineRule="auto"/>
              <w:rPr>
                <w:rFonts w:ascii="Verdana" w:hAnsi="Verdana"/>
                <w:i/>
                <w:sz w:val="16"/>
                <w:szCs w:val="16"/>
              </w:rPr>
            </w:pPr>
            <w:r w:rsidRPr="00BC1804">
              <w:rPr>
                <w:rFonts w:ascii="Verdana" w:hAnsi="Verdana"/>
                <w:i/>
                <w:sz w:val="16"/>
                <w:szCs w:val="16"/>
              </w:rPr>
              <w:t xml:space="preserve">See Art. 27(1) </w:t>
            </w:r>
            <w:r w:rsidRPr="00BC1804">
              <w:rPr>
                <w:rFonts w:ascii="Verdana" w:hAnsi="Verdana"/>
                <w:sz w:val="16"/>
                <w:szCs w:val="16"/>
              </w:rPr>
              <w:t>b)</w:t>
            </w:r>
            <w:r w:rsidRPr="00BC1804">
              <w:rPr>
                <w:rFonts w:ascii="Verdana" w:hAnsi="Verdana"/>
                <w:i/>
                <w:sz w:val="16"/>
                <w:szCs w:val="16"/>
              </w:rPr>
              <w:t xml:space="preserve"> and Art. 4 </w:t>
            </w:r>
            <w:r w:rsidRPr="00BC1804">
              <w:rPr>
                <w:rFonts w:ascii="Verdana" w:hAnsi="Verdana"/>
                <w:sz w:val="16"/>
                <w:szCs w:val="16"/>
              </w:rPr>
              <w:t>c)</w:t>
            </w:r>
            <w:r w:rsidRPr="00BC1804">
              <w:rPr>
                <w:rFonts w:ascii="Verdana" w:hAnsi="Verdana"/>
                <w:i/>
                <w:sz w:val="16"/>
                <w:szCs w:val="16"/>
              </w:rPr>
              <w:t xml:space="preserve"> and </w:t>
            </w:r>
            <w:r w:rsidRPr="00BC1804">
              <w:rPr>
                <w:rFonts w:ascii="Verdana" w:hAnsi="Verdana"/>
                <w:sz w:val="16"/>
                <w:szCs w:val="16"/>
              </w:rPr>
              <w:t>d).</w:t>
            </w:r>
          </w:p>
        </w:tc>
        <w:tc>
          <w:tcPr>
            <w:tcW w:w="5035" w:type="dxa"/>
          </w:tcPr>
          <w:p w:rsidR="00734678" w:rsidRPr="00BC1804" w:rsidRDefault="00734678" w:rsidP="00E92859">
            <w:pPr>
              <w:tabs>
                <w:tab w:val="left" w:pos="357"/>
              </w:tabs>
              <w:spacing w:before="60" w:after="60" w:line="240" w:lineRule="auto"/>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E92859">
            <w:pPr>
              <w:tabs>
                <w:tab w:val="left" w:pos="357"/>
              </w:tabs>
              <w:spacing w:before="60" w:after="60" w:line="240" w:lineRule="auto"/>
              <w:rPr>
                <w:rFonts w:ascii="Verdana" w:hAnsi="Verdana"/>
                <w:sz w:val="18"/>
                <w:szCs w:val="18"/>
              </w:rPr>
            </w:pPr>
          </w:p>
        </w:tc>
      </w:tr>
      <w:tr w:rsidR="00734678" w:rsidRPr="00BC1804" w:rsidTr="00905C62">
        <w:trPr>
          <w:trHeight w:val="737"/>
        </w:trPr>
        <w:tc>
          <w:tcPr>
            <w:tcW w:w="5035" w:type="dxa"/>
          </w:tcPr>
          <w:p w:rsidR="00734678" w:rsidRPr="00BC1804" w:rsidRDefault="00734678" w:rsidP="00C06AF9">
            <w:pPr>
              <w:pStyle w:val="ListParagraph"/>
              <w:numPr>
                <w:ilvl w:val="0"/>
                <w:numId w:val="20"/>
              </w:numPr>
              <w:spacing w:before="60" w:after="120" w:line="240" w:lineRule="auto"/>
              <w:rPr>
                <w:rFonts w:ascii="Verdana" w:hAnsi="Verdana"/>
                <w:sz w:val="16"/>
                <w:szCs w:val="16"/>
              </w:rPr>
            </w:pPr>
            <w:r w:rsidRPr="00BC1804">
              <w:rPr>
                <w:rFonts w:ascii="Verdana" w:hAnsi="Verdana"/>
                <w:sz w:val="18"/>
                <w:szCs w:val="18"/>
              </w:rPr>
              <w:t>Following a conversion in your State, please explain which authority is responsible for issuing the Article 23 certificate in relation to the conversion decision. Please also explain the procedure which is followed.</w:t>
            </w:r>
          </w:p>
        </w:tc>
        <w:tc>
          <w:tcPr>
            <w:tcW w:w="5035" w:type="dxa"/>
          </w:tcPr>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The competent authority and the procedure is the same as stated in response to Question 23 above.</w:t>
            </w:r>
          </w:p>
          <w:p w:rsidR="00734678" w:rsidRPr="00BC1804" w:rsidRDefault="00734678" w:rsidP="00D67581">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Other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tc>
      </w:tr>
    </w:tbl>
    <w:p w:rsidR="00734678" w:rsidRDefault="00734678" w:rsidP="00EF10B7">
      <w:pPr>
        <w:rPr>
          <w:rFonts w:ascii="Verdana" w:hAnsi="Verdana"/>
          <w:b/>
          <w:sz w:val="24"/>
          <w:szCs w:val="24"/>
        </w:rPr>
      </w:pPr>
    </w:p>
    <w:p w:rsidR="00734678" w:rsidRDefault="00734678" w:rsidP="006167C9">
      <w:pPr>
        <w:keepNext/>
        <w:rPr>
          <w:rFonts w:ascii="Verdana" w:hAnsi="Verdana"/>
          <w:b/>
          <w:sz w:val="24"/>
          <w:szCs w:val="24"/>
        </w:rPr>
      </w:pPr>
      <w:r>
        <w:rPr>
          <w:rFonts w:ascii="Verdana" w:hAnsi="Verdana"/>
          <w:b/>
          <w:sz w:val="24"/>
          <w:szCs w:val="24"/>
        </w:rPr>
        <w:t>PART IX: POST-ADOPTION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2"/>
        <w:gridCol w:w="4568"/>
      </w:tblGrid>
      <w:tr w:rsidR="00734678" w:rsidRPr="00BC1804" w:rsidTr="00C871A1">
        <w:tc>
          <w:tcPr>
            <w:tcW w:w="10070" w:type="dxa"/>
            <w:gridSpan w:val="2"/>
            <w:shd w:val="clear" w:color="auto" w:fill="D9D9D9"/>
          </w:tcPr>
          <w:p w:rsidR="00734678" w:rsidRPr="00BC1804" w:rsidRDefault="00734678" w:rsidP="006167C9">
            <w:pPr>
              <w:pStyle w:val="Titlesintables"/>
              <w:keepNext/>
            </w:pPr>
            <w:bookmarkStart w:id="34" w:name="_Ref391045021"/>
            <w:r w:rsidRPr="00BC1804">
              <w:t>Preservation of, and access to, information concerning the child’s origins (Art. 30) and the adoption of the child</w:t>
            </w:r>
            <w:bookmarkEnd w:id="34"/>
          </w:p>
        </w:tc>
      </w:tr>
      <w:tr w:rsidR="00734678" w:rsidRPr="00BC1804" w:rsidTr="00C871A1">
        <w:trPr>
          <w:trHeight w:val="737"/>
        </w:trPr>
        <w:tc>
          <w:tcPr>
            <w:tcW w:w="5035" w:type="dxa"/>
          </w:tcPr>
          <w:p w:rsidR="00734678" w:rsidRPr="00BC1804" w:rsidRDefault="00734678" w:rsidP="003E07BB">
            <w:pPr>
              <w:pStyle w:val="ListParagraph"/>
              <w:numPr>
                <w:ilvl w:val="0"/>
                <w:numId w:val="35"/>
              </w:numPr>
              <w:spacing w:before="60" w:after="120" w:line="240" w:lineRule="auto"/>
              <w:rPr>
                <w:rFonts w:ascii="Verdana" w:hAnsi="Verdana"/>
                <w:sz w:val="18"/>
                <w:szCs w:val="18"/>
              </w:rPr>
            </w:pPr>
            <w:r w:rsidRPr="00BC1804">
              <w:rPr>
                <w:rFonts w:ascii="Verdana" w:hAnsi="Verdana"/>
                <w:sz w:val="18"/>
                <w:szCs w:val="18"/>
              </w:rPr>
              <w:t>Which authority in your State is responsible for preserving information concerning the child’s origins, as required by Article 30?</w:t>
            </w:r>
          </w:p>
        </w:tc>
        <w:tc>
          <w:tcPr>
            <w:tcW w:w="5035" w:type="dxa"/>
          </w:tcPr>
          <w:p w:rsidR="00734678" w:rsidRPr="00BC1804" w:rsidRDefault="00734678" w:rsidP="00A01E11">
            <w:pPr>
              <w:tabs>
                <w:tab w:val="left" w:pos="357"/>
              </w:tabs>
              <w:spacing w:before="60" w:after="60" w:line="240" w:lineRule="auto"/>
              <w:rPr>
                <w:rFonts w:ascii="Verdana" w:hAnsi="Verdana"/>
                <w:noProof/>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All the ABs in respect of intercountry adoption in the HKSAR and AU of SWD</w:t>
            </w:r>
            <w:r w:rsidRPr="00BC1804">
              <w:rPr>
                <w:rFonts w:ascii="Verdana" w:hAnsi="Verdana"/>
                <w:noProof/>
                <w:sz w:val="18"/>
                <w:szCs w:val="18"/>
                <w:lang w:eastAsia="zh-HK"/>
              </w:rPr>
              <w:t xml:space="preserve"> are responsible for preserving inforamtion concerning the child's origins</w:t>
            </w:r>
            <w:r w:rsidRPr="00BC1804">
              <w:rPr>
                <w:rFonts w:ascii="Verdana" w:hAnsi="Verdana"/>
                <w:noProof/>
                <w:sz w:val="18"/>
                <w:szCs w:val="18"/>
              </w:rPr>
              <w:t xml:space="preserve">. </w:t>
            </w:r>
          </w:p>
          <w:p w:rsidR="00734678" w:rsidRPr="00BC1804" w:rsidRDefault="00734678" w:rsidP="00A01E11">
            <w:pPr>
              <w:tabs>
                <w:tab w:val="left" w:pos="357"/>
              </w:tabs>
              <w:spacing w:before="60" w:after="60" w:line="240" w:lineRule="auto"/>
              <w:rPr>
                <w:rFonts w:ascii="Verdana" w:hAnsi="Verdana"/>
                <w:sz w:val="18"/>
                <w:szCs w:val="18"/>
              </w:rPr>
            </w:pPr>
            <w:r w:rsidRPr="00BC1804">
              <w:rPr>
                <w:rFonts w:ascii="Verdana" w:hAnsi="Verdana"/>
                <w:sz w:val="18"/>
                <w:szCs w:val="18"/>
              </w:rPr>
              <w:fldChar w:fldCharType="end"/>
            </w:r>
          </w:p>
        </w:tc>
      </w:tr>
      <w:tr w:rsidR="00734678" w:rsidRPr="00BC1804" w:rsidTr="00C871A1">
        <w:trPr>
          <w:trHeight w:val="737"/>
        </w:trPr>
        <w:tc>
          <w:tcPr>
            <w:tcW w:w="5035" w:type="dxa"/>
          </w:tcPr>
          <w:p w:rsidR="00734678" w:rsidRPr="00BC1804" w:rsidRDefault="00734678" w:rsidP="003E07BB">
            <w:pPr>
              <w:pStyle w:val="ListParagraph"/>
              <w:numPr>
                <w:ilvl w:val="0"/>
                <w:numId w:val="35"/>
              </w:numPr>
              <w:spacing w:before="60" w:after="120" w:line="240" w:lineRule="auto"/>
              <w:rPr>
                <w:rFonts w:ascii="Verdana" w:hAnsi="Verdana"/>
                <w:sz w:val="18"/>
                <w:szCs w:val="18"/>
              </w:rPr>
            </w:pPr>
            <w:r w:rsidRPr="00BC1804">
              <w:rPr>
                <w:rFonts w:ascii="Verdana" w:hAnsi="Verdana"/>
                <w:sz w:val="18"/>
                <w:szCs w:val="18"/>
              </w:rPr>
              <w:t>For how long is the information concerning the child’s origins preserved?</w:t>
            </w:r>
          </w:p>
        </w:tc>
        <w:tc>
          <w:tcPr>
            <w:tcW w:w="5035" w:type="dxa"/>
          </w:tcPr>
          <w:p w:rsidR="00734678" w:rsidRPr="00BC1804" w:rsidRDefault="00734678" w:rsidP="00D564E9">
            <w:pPr>
              <w:tabs>
                <w:tab w:val="left" w:pos="357"/>
              </w:tabs>
              <w:spacing w:before="60" w:after="60" w:line="240" w:lineRule="auto"/>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The records retained in AU of SWD and ABs in the HKSAR should be kept without time limit.</w:t>
            </w:r>
            <w:r w:rsidRPr="00BC1804">
              <w:rPr>
                <w:rFonts w:ascii="Verdana" w:hAnsi="Verdana"/>
                <w:sz w:val="18"/>
                <w:szCs w:val="18"/>
              </w:rPr>
              <w:fldChar w:fldCharType="end"/>
            </w:r>
          </w:p>
        </w:tc>
      </w:tr>
      <w:tr w:rsidR="00734678" w:rsidRPr="00BC1804" w:rsidTr="00C871A1">
        <w:trPr>
          <w:trHeight w:val="737"/>
        </w:trPr>
        <w:tc>
          <w:tcPr>
            <w:tcW w:w="5035" w:type="dxa"/>
          </w:tcPr>
          <w:p w:rsidR="00734678" w:rsidRPr="00BC1804" w:rsidRDefault="00734678" w:rsidP="00B37FE7">
            <w:pPr>
              <w:pStyle w:val="ListParagraph"/>
              <w:numPr>
                <w:ilvl w:val="0"/>
                <w:numId w:val="35"/>
              </w:numPr>
              <w:spacing w:before="60" w:after="60" w:line="240" w:lineRule="auto"/>
              <w:ind w:left="714" w:hanging="357"/>
              <w:contextualSpacing w:val="0"/>
              <w:rPr>
                <w:rFonts w:ascii="Verdana" w:hAnsi="Verdana"/>
                <w:sz w:val="18"/>
                <w:szCs w:val="18"/>
              </w:rPr>
            </w:pPr>
            <w:r w:rsidRPr="00BC1804">
              <w:rPr>
                <w:rFonts w:ascii="Verdana" w:hAnsi="Verdana"/>
                <w:sz w:val="18"/>
                <w:szCs w:val="18"/>
              </w:rPr>
              <w:t>Does your State permit the following persons to have access to information concerning the child’s origins and / or information concerning the adoption of the child:</w:t>
            </w:r>
          </w:p>
          <w:p w:rsidR="00734678" w:rsidRPr="00BC1804" w:rsidRDefault="00734678" w:rsidP="003E07BB">
            <w:pPr>
              <w:pStyle w:val="ListParagraph"/>
              <w:numPr>
                <w:ilvl w:val="0"/>
                <w:numId w:val="23"/>
              </w:numPr>
              <w:spacing w:before="60" w:after="120" w:line="240" w:lineRule="auto"/>
              <w:ind w:left="1163" w:hanging="443"/>
              <w:rPr>
                <w:rFonts w:ascii="Verdana" w:hAnsi="Verdana"/>
                <w:sz w:val="18"/>
                <w:szCs w:val="18"/>
              </w:rPr>
            </w:pPr>
            <w:r w:rsidRPr="00BC1804">
              <w:rPr>
                <w:rFonts w:ascii="Verdana" w:hAnsi="Verdana"/>
                <w:sz w:val="18"/>
                <w:szCs w:val="18"/>
              </w:rPr>
              <w:t xml:space="preserve">the adoptee and / or his / her representative(s); </w:t>
            </w:r>
          </w:p>
          <w:p w:rsidR="00734678" w:rsidRPr="00BC1804" w:rsidRDefault="00734678" w:rsidP="003E07BB">
            <w:pPr>
              <w:pStyle w:val="ListParagraph"/>
              <w:numPr>
                <w:ilvl w:val="0"/>
                <w:numId w:val="23"/>
              </w:numPr>
              <w:spacing w:before="60" w:after="120" w:line="240" w:lineRule="auto"/>
              <w:ind w:left="1163" w:hanging="443"/>
              <w:rPr>
                <w:rFonts w:ascii="Verdana" w:hAnsi="Verdana"/>
                <w:sz w:val="18"/>
                <w:szCs w:val="18"/>
              </w:rPr>
            </w:pPr>
            <w:r w:rsidRPr="00BC1804">
              <w:rPr>
                <w:rFonts w:ascii="Verdana" w:hAnsi="Verdana"/>
                <w:sz w:val="18"/>
                <w:szCs w:val="18"/>
              </w:rPr>
              <w:t xml:space="preserve">the adoptive parent(s); </w:t>
            </w:r>
          </w:p>
          <w:p w:rsidR="00734678" w:rsidRPr="00BC1804" w:rsidRDefault="00734678" w:rsidP="003E07BB">
            <w:pPr>
              <w:pStyle w:val="ListParagraph"/>
              <w:numPr>
                <w:ilvl w:val="0"/>
                <w:numId w:val="23"/>
              </w:numPr>
              <w:spacing w:before="60" w:after="120" w:line="240" w:lineRule="auto"/>
              <w:ind w:left="1163" w:hanging="443"/>
              <w:rPr>
                <w:rFonts w:ascii="Verdana" w:hAnsi="Verdana"/>
                <w:sz w:val="18"/>
                <w:szCs w:val="18"/>
              </w:rPr>
            </w:pPr>
            <w:r w:rsidRPr="00BC1804">
              <w:rPr>
                <w:rFonts w:ascii="Verdana" w:hAnsi="Verdana"/>
                <w:sz w:val="18"/>
                <w:szCs w:val="18"/>
              </w:rPr>
              <w:t>the birth family; and / or</w:t>
            </w:r>
          </w:p>
          <w:p w:rsidR="00734678" w:rsidRPr="00BC1804" w:rsidRDefault="00734678" w:rsidP="003E07BB">
            <w:pPr>
              <w:pStyle w:val="ListParagraph"/>
              <w:numPr>
                <w:ilvl w:val="0"/>
                <w:numId w:val="23"/>
              </w:numPr>
              <w:spacing w:before="60" w:after="120" w:line="240" w:lineRule="auto"/>
              <w:ind w:left="1163" w:hanging="443"/>
              <w:rPr>
                <w:rFonts w:ascii="Verdana" w:hAnsi="Verdana"/>
                <w:sz w:val="18"/>
                <w:szCs w:val="18"/>
              </w:rPr>
            </w:pPr>
            <w:r w:rsidRPr="00BC1804">
              <w:rPr>
                <w:rFonts w:ascii="Verdana" w:hAnsi="Verdana"/>
                <w:sz w:val="18"/>
                <w:szCs w:val="18"/>
              </w:rPr>
              <w:t>any other person(s)?</w:t>
            </w:r>
          </w:p>
          <w:p w:rsidR="00734678" w:rsidRPr="00BC1804" w:rsidRDefault="00734678" w:rsidP="00F578F1">
            <w:pPr>
              <w:spacing w:before="60" w:after="120" w:line="240" w:lineRule="auto"/>
              <w:ind w:left="720"/>
              <w:rPr>
                <w:rFonts w:ascii="Verdana" w:hAnsi="Verdana"/>
                <w:sz w:val="18"/>
                <w:szCs w:val="18"/>
              </w:rPr>
            </w:pPr>
            <w:r w:rsidRPr="00BC1804">
              <w:rPr>
                <w:rFonts w:ascii="Verdana" w:hAnsi="Verdana"/>
                <w:sz w:val="18"/>
                <w:szCs w:val="18"/>
              </w:rPr>
              <w:t>If so, are there any criteria which must be met for access to be granted (</w:t>
            </w:r>
            <w:r w:rsidRPr="00BC1804">
              <w:rPr>
                <w:rFonts w:ascii="Verdana" w:hAnsi="Verdana"/>
                <w:i/>
                <w:sz w:val="18"/>
                <w:szCs w:val="18"/>
              </w:rPr>
              <w:t>e.g.</w:t>
            </w:r>
            <w:r w:rsidRPr="00BC1804">
              <w:rPr>
                <w:rFonts w:ascii="Verdana" w:hAnsi="Verdana"/>
                <w:sz w:val="18"/>
                <w:szCs w:val="18"/>
              </w:rPr>
              <w:t>, age of the adopted child, consent of the birth family to the release of information concerning the child’s origins, consent of the adoptive parents to the release of information concerning the adoption)?</w:t>
            </w:r>
          </w:p>
          <w:p w:rsidR="00734678" w:rsidRPr="00BC1804" w:rsidRDefault="00734678" w:rsidP="006167C9">
            <w:pPr>
              <w:spacing w:before="60" w:after="120" w:line="240" w:lineRule="auto"/>
              <w:ind w:left="720"/>
              <w:rPr>
                <w:rFonts w:ascii="Verdana" w:hAnsi="Verdana"/>
                <w:i/>
                <w:sz w:val="16"/>
                <w:szCs w:val="16"/>
              </w:rPr>
            </w:pPr>
            <w:r w:rsidRPr="00BC1804">
              <w:rPr>
                <w:rFonts w:ascii="Verdana" w:hAnsi="Verdana"/>
                <w:i/>
                <w:sz w:val="16"/>
                <w:szCs w:val="16"/>
              </w:rPr>
              <w:t xml:space="preserve">See Art. 9 </w:t>
            </w:r>
            <w:r w:rsidRPr="00BC1804">
              <w:rPr>
                <w:rFonts w:ascii="Verdana" w:hAnsi="Verdana"/>
                <w:sz w:val="16"/>
                <w:szCs w:val="16"/>
              </w:rPr>
              <w:t>a)</w:t>
            </w:r>
            <w:r w:rsidRPr="00BC1804">
              <w:rPr>
                <w:rFonts w:ascii="Verdana" w:hAnsi="Verdana"/>
                <w:i/>
                <w:sz w:val="16"/>
                <w:szCs w:val="16"/>
              </w:rPr>
              <w:t xml:space="preserve"> and </w:t>
            </w:r>
            <w:r w:rsidRPr="00BC1804">
              <w:rPr>
                <w:rFonts w:ascii="Verdana" w:hAnsi="Verdana"/>
                <w:sz w:val="16"/>
                <w:szCs w:val="16"/>
              </w:rPr>
              <w:t>c)</w:t>
            </w:r>
            <w:r w:rsidRPr="00BC1804">
              <w:rPr>
                <w:rFonts w:ascii="Verdana" w:hAnsi="Verdana"/>
                <w:i/>
                <w:sz w:val="16"/>
                <w:szCs w:val="16"/>
              </w:rPr>
              <w:t xml:space="preserve"> and Art. 30.</w:t>
            </w:r>
          </w:p>
        </w:tc>
        <w:tc>
          <w:tcPr>
            <w:tcW w:w="5035" w:type="dxa"/>
          </w:tcPr>
          <w:p w:rsidR="00734678" w:rsidRPr="00BC1804" w:rsidRDefault="00734678" w:rsidP="00D8663C">
            <w:pPr>
              <w:tabs>
                <w:tab w:val="left" w:pos="368"/>
              </w:tabs>
              <w:spacing w:before="60" w:after="60" w:line="240" w:lineRule="auto"/>
              <w:ind w:left="366" w:hanging="366"/>
              <w:rPr>
                <w:rFonts w:ascii="Verdana" w:hAnsi="Verdana"/>
                <w:sz w:val="18"/>
                <w:szCs w:val="18"/>
                <w:lang w:eastAsia="zh-TW"/>
              </w:rPr>
            </w:pPr>
            <w:r w:rsidRPr="00BC1804">
              <w:rPr>
                <w:rFonts w:ascii="Verdana" w:hAnsi="Verdana"/>
                <w:sz w:val="18"/>
                <w:szCs w:val="18"/>
              </w:rPr>
              <w:t>(i)</w:t>
            </w:r>
            <w:r w:rsidRPr="00BC1804">
              <w:rPr>
                <w:rFonts w:ascii="Verdana" w:hAnsi="Verdana"/>
                <w:sz w:val="18"/>
                <w:szCs w:val="18"/>
              </w:rPr>
              <w:tab/>
            </w: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 xml:space="preserve">  Yes – please explain any criteria: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p>
          <w:p w:rsidR="00734678" w:rsidRPr="00BC1804" w:rsidRDefault="00734678" w:rsidP="00D8663C">
            <w:pPr>
              <w:tabs>
                <w:tab w:val="left" w:pos="368"/>
              </w:tabs>
              <w:spacing w:before="60" w:after="60" w:line="240" w:lineRule="auto"/>
              <w:ind w:left="366" w:hanging="366"/>
              <w:rPr>
                <w:rFonts w:ascii="Verdana" w:hAnsi="Verdana"/>
                <w:sz w:val="18"/>
                <w:szCs w:val="18"/>
              </w:rPr>
            </w:pPr>
            <w:r w:rsidRPr="00BC1804">
              <w:rPr>
                <w:rFonts w:ascii="Verdana" w:hAnsi="Verdana"/>
                <w:noProof/>
                <w:sz w:val="18"/>
                <w:szCs w:val="18"/>
              </w:rPr>
              <w:t xml:space="preserve">When adopted person reaches age of 18, he/she may approach AU of SWD and ABs in the HKSAR direct to access information. </w:t>
            </w:r>
            <w:r w:rsidRPr="00BC1804">
              <w:rPr>
                <w:rFonts w:ascii="Verdana" w:hAnsi="Verdana"/>
                <w:sz w:val="18"/>
                <w:szCs w:val="18"/>
              </w:rPr>
              <w:fldChar w:fldCharType="end"/>
            </w:r>
          </w:p>
          <w:p w:rsidR="00734678" w:rsidRPr="00BC1804" w:rsidRDefault="00734678" w:rsidP="00D8663C">
            <w:pPr>
              <w:pStyle w:val="ListParagraph"/>
              <w:tabs>
                <w:tab w:val="left" w:pos="357"/>
              </w:tabs>
              <w:spacing w:before="60" w:after="60" w:line="240" w:lineRule="auto"/>
              <w:ind w:left="349"/>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 xml:space="preserve">  No</w:t>
            </w:r>
          </w:p>
          <w:p w:rsidR="00734678" w:rsidRPr="00BC1804" w:rsidRDefault="00734678" w:rsidP="00C871A1">
            <w:pPr>
              <w:pStyle w:val="ListParagraph"/>
              <w:tabs>
                <w:tab w:val="left" w:pos="357"/>
              </w:tabs>
              <w:spacing w:before="60" w:after="60" w:line="240" w:lineRule="auto"/>
              <w:ind w:left="1080"/>
              <w:rPr>
                <w:rFonts w:ascii="Verdana" w:hAnsi="Verdana"/>
                <w:sz w:val="18"/>
                <w:szCs w:val="18"/>
              </w:rPr>
            </w:pPr>
          </w:p>
          <w:p w:rsidR="00734678" w:rsidRPr="00BC1804" w:rsidRDefault="00734678" w:rsidP="00D8663C">
            <w:pPr>
              <w:tabs>
                <w:tab w:val="left" w:pos="368"/>
              </w:tabs>
              <w:spacing w:before="60" w:after="60" w:line="240" w:lineRule="auto"/>
              <w:ind w:left="366" w:hanging="366"/>
              <w:rPr>
                <w:rFonts w:ascii="Verdana" w:hAnsi="Verdana"/>
                <w:sz w:val="18"/>
                <w:szCs w:val="18"/>
              </w:rPr>
            </w:pPr>
            <w:r w:rsidRPr="00BC1804">
              <w:rPr>
                <w:rFonts w:ascii="Verdana" w:hAnsi="Verdana"/>
                <w:sz w:val="18"/>
                <w:szCs w:val="18"/>
              </w:rPr>
              <w:t>(ii)</w:t>
            </w:r>
            <w:r w:rsidRPr="00BC1804">
              <w:rPr>
                <w:rFonts w:ascii="Verdana" w:hAnsi="Verdana"/>
                <w:sz w:val="18"/>
                <w:szCs w:val="18"/>
              </w:rPr>
              <w:tab/>
            </w: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 xml:space="preserve">  Yes – please explain any criteria: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xml:space="preserve">Adoptive parents could only access information on behalf of the adopted person under the age of 18. </w:t>
            </w:r>
            <w:r w:rsidRPr="00BC1804">
              <w:rPr>
                <w:rFonts w:ascii="Verdana" w:hAnsi="Verdana"/>
                <w:sz w:val="18"/>
                <w:szCs w:val="18"/>
              </w:rPr>
              <w:fldChar w:fldCharType="end"/>
            </w:r>
          </w:p>
          <w:p w:rsidR="00734678" w:rsidRPr="00BC1804" w:rsidRDefault="00734678" w:rsidP="00D8663C">
            <w:pPr>
              <w:pStyle w:val="ListParagraph"/>
              <w:tabs>
                <w:tab w:val="left" w:pos="357"/>
              </w:tabs>
              <w:spacing w:before="60" w:after="60" w:line="240" w:lineRule="auto"/>
              <w:ind w:left="349"/>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 xml:space="preserve">  No</w:t>
            </w:r>
          </w:p>
          <w:p w:rsidR="00734678" w:rsidRPr="00BC1804" w:rsidRDefault="00734678" w:rsidP="00C871A1">
            <w:pPr>
              <w:pStyle w:val="ListParagraph"/>
              <w:tabs>
                <w:tab w:val="left" w:pos="357"/>
              </w:tabs>
              <w:spacing w:before="60" w:after="60" w:line="240" w:lineRule="auto"/>
              <w:ind w:left="1080"/>
              <w:rPr>
                <w:rFonts w:ascii="Verdana" w:hAnsi="Verdana"/>
                <w:sz w:val="18"/>
                <w:szCs w:val="18"/>
              </w:rPr>
            </w:pPr>
          </w:p>
          <w:p w:rsidR="00734678" w:rsidRPr="00BC1804" w:rsidRDefault="00734678" w:rsidP="00D8663C">
            <w:pPr>
              <w:tabs>
                <w:tab w:val="left" w:pos="368"/>
              </w:tabs>
              <w:spacing w:before="60" w:after="60" w:line="240" w:lineRule="auto"/>
              <w:ind w:left="366" w:hanging="366"/>
              <w:rPr>
                <w:rFonts w:ascii="Verdana" w:hAnsi="Verdana"/>
                <w:sz w:val="18"/>
                <w:szCs w:val="18"/>
                <w:lang w:eastAsia="zh-TW"/>
              </w:rPr>
            </w:pPr>
            <w:r w:rsidRPr="00BC1804">
              <w:rPr>
                <w:rFonts w:ascii="Verdana" w:hAnsi="Verdana"/>
                <w:sz w:val="18"/>
                <w:szCs w:val="18"/>
              </w:rPr>
              <w:t>(iii)</w:t>
            </w:r>
            <w:r w:rsidRPr="00BC1804">
              <w:rPr>
                <w:rFonts w:ascii="Verdana" w:hAnsi="Verdana"/>
                <w:sz w:val="18"/>
                <w:szCs w:val="18"/>
              </w:rPr>
              <w:tab/>
            </w: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 xml:space="preserve">  Yes – please explain any criteria: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p>
          <w:p w:rsidR="00734678" w:rsidRPr="00BC1804" w:rsidRDefault="00734678" w:rsidP="00D8663C">
            <w:pPr>
              <w:tabs>
                <w:tab w:val="left" w:pos="368"/>
              </w:tabs>
              <w:spacing w:before="60" w:after="60" w:line="240" w:lineRule="auto"/>
              <w:ind w:left="366" w:hanging="366"/>
              <w:rPr>
                <w:rFonts w:ascii="Verdana" w:hAnsi="Verdana"/>
                <w:sz w:val="18"/>
                <w:szCs w:val="18"/>
              </w:rPr>
            </w:pPr>
            <w:r w:rsidRPr="00BC1804">
              <w:rPr>
                <w:rFonts w:ascii="Verdana" w:hAnsi="Verdana"/>
                <w:noProof/>
                <w:sz w:val="18"/>
                <w:szCs w:val="18"/>
              </w:rPr>
              <w:t xml:space="preserve">In the circumstance where the birth parent initiates to trace the adopted person, it is necessary to trace the adoptive parent prior to contacting the adopted person directly to avoid the possible emotional turbulence that the adopted person may face if he/she all along does not know about his/her adoptive status. </w:t>
            </w:r>
            <w:r w:rsidRPr="00BC1804">
              <w:rPr>
                <w:rFonts w:ascii="Verdana" w:hAnsi="Verdana"/>
                <w:sz w:val="18"/>
                <w:szCs w:val="18"/>
              </w:rPr>
              <w:fldChar w:fldCharType="end"/>
            </w:r>
          </w:p>
          <w:p w:rsidR="00734678" w:rsidRPr="00BC1804" w:rsidRDefault="00734678" w:rsidP="00D8663C">
            <w:pPr>
              <w:pStyle w:val="ListParagraph"/>
              <w:tabs>
                <w:tab w:val="left" w:pos="357"/>
              </w:tabs>
              <w:spacing w:before="60" w:after="60" w:line="240" w:lineRule="auto"/>
              <w:ind w:left="349"/>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 xml:space="preserve">  No</w:t>
            </w:r>
          </w:p>
          <w:p w:rsidR="00734678" w:rsidRPr="00BC1804" w:rsidRDefault="00734678" w:rsidP="00F578F1">
            <w:pPr>
              <w:pStyle w:val="ListParagraph"/>
              <w:tabs>
                <w:tab w:val="left" w:pos="357"/>
              </w:tabs>
              <w:spacing w:before="60" w:after="60" w:line="240" w:lineRule="auto"/>
              <w:ind w:left="0"/>
              <w:rPr>
                <w:rFonts w:ascii="Verdana" w:hAnsi="Verdana"/>
                <w:sz w:val="18"/>
                <w:szCs w:val="18"/>
              </w:rPr>
            </w:pPr>
          </w:p>
          <w:p w:rsidR="00734678" w:rsidRPr="00BC1804" w:rsidRDefault="00734678" w:rsidP="00D8663C">
            <w:pPr>
              <w:tabs>
                <w:tab w:val="left" w:pos="368"/>
              </w:tabs>
              <w:spacing w:before="60" w:after="60" w:line="240" w:lineRule="auto"/>
              <w:ind w:left="366" w:hanging="366"/>
              <w:rPr>
                <w:rFonts w:ascii="Verdana" w:hAnsi="Verdana"/>
                <w:sz w:val="18"/>
                <w:szCs w:val="18"/>
              </w:rPr>
            </w:pPr>
            <w:r w:rsidRPr="00BC1804">
              <w:rPr>
                <w:rFonts w:ascii="Verdana" w:hAnsi="Verdana"/>
                <w:sz w:val="18"/>
                <w:szCs w:val="18"/>
              </w:rPr>
              <w:t>(iv)</w:t>
            </w:r>
            <w:r w:rsidRPr="00BC1804">
              <w:rPr>
                <w:rFonts w:ascii="Verdana" w:hAnsi="Verdana"/>
                <w:sz w:val="18"/>
                <w:szCs w:val="18"/>
              </w:rPr>
              <w:tab/>
            </w: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 xml:space="preserve">  Yes – please explain any criteria: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D8663C">
            <w:pPr>
              <w:pStyle w:val="ListParagraph"/>
              <w:tabs>
                <w:tab w:val="left" w:pos="357"/>
              </w:tabs>
              <w:spacing w:before="60" w:after="60" w:line="240" w:lineRule="auto"/>
              <w:ind w:left="349"/>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 xml:space="preserve">  No</w:t>
            </w:r>
          </w:p>
          <w:p w:rsidR="00734678" w:rsidRPr="00BC1804" w:rsidRDefault="00734678" w:rsidP="00C871A1">
            <w:pPr>
              <w:pStyle w:val="ListParagraph"/>
              <w:tabs>
                <w:tab w:val="left" w:pos="357"/>
              </w:tabs>
              <w:spacing w:before="60" w:after="60" w:line="240" w:lineRule="auto"/>
              <w:ind w:left="1080"/>
              <w:rPr>
                <w:rFonts w:ascii="Verdana" w:hAnsi="Verdana"/>
                <w:sz w:val="18"/>
                <w:szCs w:val="18"/>
              </w:rPr>
            </w:pPr>
          </w:p>
        </w:tc>
      </w:tr>
      <w:tr w:rsidR="00734678" w:rsidRPr="00BC1804" w:rsidTr="00C871A1">
        <w:trPr>
          <w:trHeight w:val="737"/>
        </w:trPr>
        <w:tc>
          <w:tcPr>
            <w:tcW w:w="5035" w:type="dxa"/>
          </w:tcPr>
          <w:p w:rsidR="00734678" w:rsidRPr="00BC1804" w:rsidRDefault="00734678" w:rsidP="003E07BB">
            <w:pPr>
              <w:pStyle w:val="ListParagraph"/>
              <w:numPr>
                <w:ilvl w:val="0"/>
                <w:numId w:val="35"/>
              </w:numPr>
              <w:spacing w:before="60" w:after="120" w:line="240" w:lineRule="auto"/>
              <w:rPr>
                <w:rFonts w:ascii="Verdana" w:hAnsi="Verdana"/>
                <w:sz w:val="18"/>
                <w:szCs w:val="18"/>
              </w:rPr>
            </w:pPr>
            <w:r w:rsidRPr="00BC1804">
              <w:rPr>
                <w:rFonts w:ascii="Verdana" w:hAnsi="Verdana"/>
                <w:sz w:val="18"/>
                <w:szCs w:val="18"/>
              </w:rPr>
              <w:t>Where access to such information is provided, is any counselling or other guidance / support given in your State?</w:t>
            </w:r>
          </w:p>
        </w:tc>
        <w:tc>
          <w:tcPr>
            <w:tcW w:w="5035" w:type="dxa"/>
          </w:tcPr>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lang w:eastAsia="zh-TW"/>
              </w:rPr>
              <w:t>T</w:t>
            </w:r>
            <w:r w:rsidRPr="00BC1804">
              <w:rPr>
                <w:rFonts w:ascii="Verdana" w:hAnsi="Verdana"/>
                <w:noProof/>
                <w:sz w:val="18"/>
                <w:szCs w:val="18"/>
              </w:rPr>
              <w:t xml:space="preserve">he adoptee will be assisted by AB in </w:t>
            </w:r>
            <w:r w:rsidRPr="00BC1804">
              <w:rPr>
                <w:rFonts w:ascii="Verdana" w:hAnsi="Verdana"/>
                <w:noProof/>
                <w:sz w:val="18"/>
                <w:szCs w:val="18"/>
                <w:lang w:eastAsia="zh-TW"/>
              </w:rPr>
              <w:t xml:space="preserve">the </w:t>
            </w:r>
            <w:r w:rsidRPr="00BC1804">
              <w:rPr>
                <w:rFonts w:ascii="Verdana" w:hAnsi="Verdana"/>
                <w:noProof/>
                <w:sz w:val="18"/>
                <w:szCs w:val="18"/>
              </w:rPr>
              <w:t>HK</w:t>
            </w:r>
            <w:r w:rsidRPr="00BC1804">
              <w:rPr>
                <w:rFonts w:ascii="Verdana" w:hAnsi="Verdana"/>
                <w:noProof/>
                <w:sz w:val="18"/>
                <w:szCs w:val="18"/>
                <w:lang w:eastAsia="zh-TW"/>
              </w:rPr>
              <w:t>SAR</w:t>
            </w:r>
            <w:r w:rsidRPr="00BC1804">
              <w:rPr>
                <w:rFonts w:ascii="Verdana" w:hAnsi="Verdana"/>
                <w:noProof/>
                <w:sz w:val="18"/>
                <w:szCs w:val="18"/>
              </w:rPr>
              <w:t xml:space="preserve"> to collect his/her background information from his/her country of origin.</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p w:rsidR="00734678" w:rsidRPr="00BC1804" w:rsidRDefault="00734678" w:rsidP="00C871A1">
            <w:pPr>
              <w:tabs>
                <w:tab w:val="left" w:pos="357"/>
              </w:tabs>
              <w:spacing w:before="60" w:after="60" w:line="240" w:lineRule="auto"/>
              <w:rPr>
                <w:rFonts w:ascii="Verdana" w:hAnsi="Verdana"/>
                <w:sz w:val="18"/>
                <w:szCs w:val="18"/>
              </w:rPr>
            </w:pPr>
          </w:p>
        </w:tc>
      </w:tr>
      <w:tr w:rsidR="00734678" w:rsidRPr="00BC1804" w:rsidTr="00C871A1">
        <w:trPr>
          <w:trHeight w:val="737"/>
        </w:trPr>
        <w:tc>
          <w:tcPr>
            <w:tcW w:w="5035" w:type="dxa"/>
          </w:tcPr>
          <w:p w:rsidR="00734678" w:rsidRPr="00BC1804" w:rsidRDefault="00734678" w:rsidP="003E07BB">
            <w:pPr>
              <w:pStyle w:val="ListParagraph"/>
              <w:numPr>
                <w:ilvl w:val="0"/>
                <w:numId w:val="35"/>
              </w:numPr>
              <w:spacing w:before="60" w:after="120" w:line="240" w:lineRule="auto"/>
              <w:rPr>
                <w:rFonts w:ascii="Verdana" w:hAnsi="Verdana"/>
                <w:sz w:val="18"/>
                <w:szCs w:val="18"/>
              </w:rPr>
            </w:pPr>
            <w:r w:rsidRPr="00BC1804">
              <w:rPr>
                <w:rFonts w:ascii="Verdana" w:hAnsi="Verdana"/>
                <w:sz w:val="18"/>
                <w:szCs w:val="18"/>
              </w:rPr>
              <w:t xml:space="preserve">Once access to such information has been provided, is any </w:t>
            </w:r>
            <w:r w:rsidRPr="00BC1804">
              <w:rPr>
                <w:rFonts w:ascii="Verdana" w:hAnsi="Verdana"/>
                <w:i/>
                <w:sz w:val="18"/>
                <w:szCs w:val="18"/>
              </w:rPr>
              <w:t>further</w:t>
            </w:r>
            <w:r w:rsidRPr="00BC1804">
              <w:rPr>
                <w:rFonts w:ascii="Verdana" w:hAnsi="Verdana"/>
                <w:sz w:val="18"/>
                <w:szCs w:val="18"/>
              </w:rPr>
              <w:t xml:space="preserve"> assistance offered to the adoptee and / or others (</w:t>
            </w:r>
            <w:r w:rsidRPr="00BC1804">
              <w:rPr>
                <w:rFonts w:ascii="Verdana" w:hAnsi="Verdana"/>
                <w:i/>
                <w:sz w:val="18"/>
                <w:szCs w:val="18"/>
              </w:rPr>
              <w:t>e.g.</w:t>
            </w:r>
            <w:r w:rsidRPr="00BC1804">
              <w:rPr>
                <w:rFonts w:ascii="Verdana" w:hAnsi="Verdana"/>
                <w:sz w:val="18"/>
                <w:szCs w:val="18"/>
              </w:rPr>
              <w:t>, regarding making contact with his / her biological family, tracing extended family)?</w:t>
            </w:r>
          </w:p>
        </w:tc>
        <w:tc>
          <w:tcPr>
            <w:tcW w:w="5035" w:type="dxa"/>
          </w:tcPr>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 please specify: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rPr>
              <w:t>AB will offer appropriate assistance as requested.</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p w:rsidR="00734678" w:rsidRPr="00BC1804" w:rsidRDefault="00734678" w:rsidP="00C871A1">
            <w:pPr>
              <w:tabs>
                <w:tab w:val="left" w:pos="357"/>
              </w:tabs>
              <w:spacing w:before="60" w:after="60" w:line="240" w:lineRule="auto"/>
              <w:rPr>
                <w:rFonts w:ascii="Verdana" w:hAnsi="Verdana"/>
                <w:sz w:val="18"/>
                <w:szCs w:val="18"/>
              </w:rPr>
            </w:pPr>
          </w:p>
        </w:tc>
      </w:tr>
    </w:tbl>
    <w:p w:rsidR="00734678" w:rsidRDefault="0073467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1"/>
        <w:gridCol w:w="48"/>
        <w:gridCol w:w="4455"/>
      </w:tblGrid>
      <w:tr w:rsidR="00734678" w:rsidRPr="00BC1804" w:rsidTr="00F76746">
        <w:tc>
          <w:tcPr>
            <w:tcW w:w="9062" w:type="dxa"/>
            <w:gridSpan w:val="3"/>
            <w:shd w:val="clear" w:color="auto" w:fill="D9D9D9"/>
          </w:tcPr>
          <w:p w:rsidR="00734678" w:rsidRPr="00BC1804" w:rsidRDefault="00734678" w:rsidP="00953110">
            <w:pPr>
              <w:pStyle w:val="Titlesintables"/>
            </w:pPr>
            <w:bookmarkStart w:id="35" w:name="_Ref391459266"/>
            <w:r w:rsidRPr="00BC1804">
              <w:t>Post-adoption reports</w:t>
            </w:r>
            <w:bookmarkEnd w:id="35"/>
          </w:p>
        </w:tc>
      </w:tr>
      <w:tr w:rsidR="00734678" w:rsidRPr="00BC1804" w:rsidTr="00F76746">
        <w:trPr>
          <w:trHeight w:val="737"/>
        </w:trPr>
        <w:tc>
          <w:tcPr>
            <w:tcW w:w="4607" w:type="dxa"/>
            <w:gridSpan w:val="2"/>
          </w:tcPr>
          <w:p w:rsidR="00734678" w:rsidRPr="00BC1804" w:rsidRDefault="00734678" w:rsidP="003E07BB">
            <w:pPr>
              <w:pStyle w:val="ListParagraph"/>
              <w:numPr>
                <w:ilvl w:val="0"/>
                <w:numId w:val="24"/>
              </w:numPr>
              <w:spacing w:before="60" w:after="120" w:line="240" w:lineRule="auto"/>
              <w:rPr>
                <w:rFonts w:ascii="Verdana" w:hAnsi="Verdana"/>
                <w:sz w:val="18"/>
                <w:szCs w:val="18"/>
              </w:rPr>
            </w:pPr>
            <w:r w:rsidRPr="00BC1804">
              <w:rPr>
                <w:rFonts w:ascii="Verdana" w:hAnsi="Verdana"/>
                <w:sz w:val="18"/>
                <w:szCs w:val="18"/>
              </w:rPr>
              <w:t xml:space="preserve">Absent specific requirements of the State of origin in this regard, who is responsible in your State for </w:t>
            </w:r>
            <w:r w:rsidRPr="00BC1804">
              <w:rPr>
                <w:rFonts w:ascii="Verdana" w:hAnsi="Verdana"/>
                <w:i/>
                <w:sz w:val="18"/>
                <w:szCs w:val="18"/>
              </w:rPr>
              <w:t>writing</w:t>
            </w:r>
            <w:r w:rsidRPr="00BC1804">
              <w:rPr>
                <w:rFonts w:ascii="Verdana" w:hAnsi="Verdana"/>
                <w:sz w:val="18"/>
                <w:szCs w:val="18"/>
              </w:rPr>
              <w:t xml:space="preserve"> post-adoption reports and </w:t>
            </w:r>
            <w:r w:rsidRPr="00BC1804">
              <w:rPr>
                <w:rFonts w:ascii="Verdana" w:hAnsi="Verdana"/>
                <w:i/>
                <w:sz w:val="18"/>
                <w:szCs w:val="18"/>
              </w:rPr>
              <w:t>sending</w:t>
            </w:r>
            <w:r w:rsidRPr="00BC1804">
              <w:rPr>
                <w:rFonts w:ascii="Verdana" w:hAnsi="Verdana"/>
                <w:sz w:val="18"/>
                <w:szCs w:val="18"/>
              </w:rPr>
              <w:t xml:space="preserve"> such reports to the State of origin?</w:t>
            </w:r>
          </w:p>
        </w:tc>
        <w:tc>
          <w:tcPr>
            <w:tcW w:w="4455" w:type="dxa"/>
          </w:tcPr>
          <w:p w:rsidR="00734678" w:rsidRPr="00BC1804" w:rsidRDefault="00734678" w:rsidP="00DD6125">
            <w:pPr>
              <w:tabs>
                <w:tab w:val="left" w:pos="357"/>
              </w:tabs>
              <w:spacing w:before="60" w:after="60" w:line="240" w:lineRule="auto"/>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lang w:eastAsia="zh-TW"/>
              </w:rPr>
              <w:t>AB in the HKSAR</w:t>
            </w:r>
            <w:r w:rsidRPr="00BC1804">
              <w:rPr>
                <w:rFonts w:ascii="Verdana" w:hAnsi="Verdana"/>
                <w:sz w:val="18"/>
                <w:szCs w:val="18"/>
              </w:rPr>
              <w:fldChar w:fldCharType="end"/>
            </w:r>
          </w:p>
        </w:tc>
      </w:tr>
      <w:tr w:rsidR="00734678" w:rsidRPr="00BC1804" w:rsidTr="00F76746">
        <w:trPr>
          <w:trHeight w:val="737"/>
        </w:trPr>
        <w:tc>
          <w:tcPr>
            <w:tcW w:w="4559" w:type="dxa"/>
          </w:tcPr>
          <w:p w:rsidR="00734678" w:rsidRPr="00BC1804" w:rsidRDefault="00734678" w:rsidP="003E07BB">
            <w:pPr>
              <w:pStyle w:val="ListParagraph"/>
              <w:numPr>
                <w:ilvl w:val="0"/>
                <w:numId w:val="24"/>
              </w:numPr>
              <w:spacing w:before="60" w:after="120" w:line="240" w:lineRule="auto"/>
              <w:rPr>
                <w:rFonts w:ascii="Verdana" w:hAnsi="Verdana"/>
                <w:sz w:val="18"/>
                <w:szCs w:val="18"/>
              </w:rPr>
            </w:pPr>
            <w:r w:rsidRPr="00BC1804">
              <w:rPr>
                <w:rFonts w:ascii="Verdana" w:hAnsi="Verdana"/>
                <w:sz w:val="18"/>
                <w:szCs w:val="18"/>
              </w:rPr>
              <w:t xml:space="preserve">Absent any specific requirements of the State of origin in this regard, is there a model form which is used by your State for post-adoption reports? </w:t>
            </w:r>
          </w:p>
        </w:tc>
        <w:tc>
          <w:tcPr>
            <w:tcW w:w="4503" w:type="dxa"/>
            <w:gridSpan w:val="2"/>
          </w:tcPr>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Yes – please specify whether use of the form is mandatory and indicate where it may be accessed</w:t>
            </w:r>
            <w:r w:rsidRPr="00BC1804">
              <w:rPr>
                <w:rFonts w:ascii="Verdana" w:hAnsi="Verdana"/>
                <w:i/>
                <w:sz w:val="18"/>
                <w:szCs w:val="18"/>
              </w:rPr>
              <w:t xml:space="preserve"> (e.g., </w:t>
            </w:r>
            <w:r w:rsidRPr="00BC1804">
              <w:rPr>
                <w:rFonts w:ascii="Verdana" w:hAnsi="Verdana"/>
                <w:sz w:val="18"/>
                <w:szCs w:val="18"/>
              </w:rPr>
              <w:t>provide a link or attach a copy</w:t>
            </w:r>
            <w:r w:rsidRPr="00BC1804">
              <w:rPr>
                <w:rFonts w:ascii="Verdana" w:hAnsi="Verdana"/>
                <w:i/>
                <w:sz w:val="18"/>
                <w:szCs w:val="18"/>
              </w:rPr>
              <w:t>)</w:t>
            </w:r>
            <w:r w:rsidRPr="00BC1804">
              <w:rPr>
                <w:rFonts w:ascii="Verdana" w:hAnsi="Verdana"/>
                <w:sz w:val="18"/>
                <w:szCs w:val="18"/>
              </w:rPr>
              <w:t xml:space="preserve">: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CD2E22">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No – in which case, please specify the content expected by </w:t>
            </w:r>
            <w:r w:rsidRPr="00BC1804">
              <w:rPr>
                <w:rFonts w:ascii="Verdana" w:hAnsi="Verdana"/>
                <w:i/>
                <w:sz w:val="18"/>
                <w:szCs w:val="18"/>
              </w:rPr>
              <w:t>your</w:t>
            </w:r>
            <w:r w:rsidRPr="00BC1804">
              <w:rPr>
                <w:rFonts w:ascii="Verdana" w:hAnsi="Verdana"/>
                <w:sz w:val="18"/>
                <w:szCs w:val="18"/>
              </w:rPr>
              <w:t xml:space="preserve"> State in a post-adoption report (</w:t>
            </w:r>
            <w:r w:rsidRPr="00BC1804">
              <w:rPr>
                <w:rFonts w:ascii="Verdana" w:hAnsi="Verdana"/>
                <w:i/>
                <w:sz w:val="18"/>
                <w:szCs w:val="18"/>
              </w:rPr>
              <w:t>e.g.</w:t>
            </w:r>
            <w:r w:rsidRPr="00BC1804">
              <w:rPr>
                <w:rFonts w:ascii="Verdana" w:hAnsi="Verdana"/>
                <w:sz w:val="18"/>
                <w:szCs w:val="18"/>
              </w:rPr>
              <w:t xml:space="preserve">, medical information, information about the child’s development, schooling):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lang w:eastAsia="zh-TW"/>
              </w:rPr>
              <w:t>The content expected includes information related to adoptive child, parent information, agency information, adoption history, adoption adjustment, health condition, development and schooling, the relationship with parents and other family members, child's habit and daily routines, the child's views on the adjustment, the parents' views on the child's adjustment, the parents' parenting and child care capability, naturalization process, conclusion and recommendation is expected.</w:t>
            </w:r>
            <w:r w:rsidRPr="00BC1804">
              <w:rPr>
                <w:rFonts w:ascii="Verdana" w:hAnsi="Verdana"/>
                <w:sz w:val="18"/>
                <w:szCs w:val="18"/>
              </w:rPr>
              <w:fldChar w:fldCharType="end"/>
            </w:r>
          </w:p>
        </w:tc>
      </w:tr>
      <w:tr w:rsidR="00734678" w:rsidRPr="00BC1804" w:rsidTr="00F76746">
        <w:trPr>
          <w:trHeight w:val="737"/>
        </w:trPr>
        <w:tc>
          <w:tcPr>
            <w:tcW w:w="4559" w:type="dxa"/>
          </w:tcPr>
          <w:p w:rsidR="00734678" w:rsidRPr="00BC1804" w:rsidRDefault="00734678" w:rsidP="00A631A9">
            <w:pPr>
              <w:pStyle w:val="ListParagraph"/>
              <w:numPr>
                <w:ilvl w:val="0"/>
                <w:numId w:val="24"/>
              </w:numPr>
              <w:spacing w:before="60" w:after="120" w:line="240" w:lineRule="auto"/>
              <w:rPr>
                <w:rFonts w:ascii="Verdana" w:hAnsi="Verdana"/>
                <w:sz w:val="18"/>
                <w:szCs w:val="18"/>
              </w:rPr>
            </w:pPr>
            <w:r w:rsidRPr="00BC1804">
              <w:rPr>
                <w:rFonts w:ascii="Verdana" w:hAnsi="Verdana"/>
                <w:sz w:val="18"/>
                <w:szCs w:val="18"/>
              </w:rPr>
              <w:t>How does your State ensure that the requirements of the State of origin in relation to post-adoption reporting are fulfilled?</w:t>
            </w:r>
          </w:p>
        </w:tc>
        <w:tc>
          <w:tcPr>
            <w:tcW w:w="4503" w:type="dxa"/>
            <w:gridSpan w:val="2"/>
          </w:tcPr>
          <w:p w:rsidR="00734678" w:rsidRPr="00BC1804" w:rsidRDefault="00734678" w:rsidP="0078496B">
            <w:pPr>
              <w:tabs>
                <w:tab w:val="left" w:pos="357"/>
              </w:tabs>
              <w:spacing w:before="60" w:after="60" w:line="240" w:lineRule="auto"/>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 xml:space="preserve">AB in the HKSAR is required to ensure the requirements of the State of origin in relation to post-adoption reporting are fulfilled. </w:t>
            </w:r>
            <w:r w:rsidRPr="00BC1804">
              <w:rPr>
                <w:rFonts w:ascii="Verdana" w:hAnsi="Verdana"/>
                <w:sz w:val="18"/>
                <w:szCs w:val="18"/>
              </w:rPr>
              <w:fldChar w:fldCharType="end"/>
            </w:r>
          </w:p>
        </w:tc>
      </w:tr>
    </w:tbl>
    <w:p w:rsidR="00734678" w:rsidRDefault="00734678" w:rsidP="00B71538">
      <w:pPr>
        <w:spacing w:after="0" w:line="240" w:lineRule="auto"/>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1"/>
        <w:gridCol w:w="4629"/>
      </w:tblGrid>
      <w:tr w:rsidR="00734678" w:rsidRPr="00BC1804" w:rsidTr="0022657E">
        <w:tc>
          <w:tcPr>
            <w:tcW w:w="10070" w:type="dxa"/>
            <w:gridSpan w:val="2"/>
            <w:shd w:val="clear" w:color="auto" w:fill="D9D9D9"/>
          </w:tcPr>
          <w:p w:rsidR="00734678" w:rsidRPr="00BC1804" w:rsidRDefault="00734678" w:rsidP="00953110">
            <w:pPr>
              <w:pStyle w:val="Titlesintables"/>
            </w:pPr>
            <w:r w:rsidRPr="00BC1804">
              <w:t xml:space="preserve">Post-adoption services and support (Art. 9 </w:t>
            </w:r>
            <w:r w:rsidRPr="00BC1804">
              <w:rPr>
                <w:i/>
              </w:rPr>
              <w:t>c)</w:t>
            </w:r>
            <w:r w:rsidRPr="00BC1804">
              <w:t>)</w:t>
            </w:r>
          </w:p>
        </w:tc>
      </w:tr>
      <w:tr w:rsidR="00734678" w:rsidRPr="00BC1804" w:rsidTr="0022657E">
        <w:trPr>
          <w:trHeight w:val="737"/>
        </w:trPr>
        <w:tc>
          <w:tcPr>
            <w:tcW w:w="5035" w:type="dxa"/>
          </w:tcPr>
          <w:p w:rsidR="00734678" w:rsidRPr="00BC1804" w:rsidRDefault="00734678" w:rsidP="00C06AF9">
            <w:pPr>
              <w:pStyle w:val="ListParagraph"/>
              <w:spacing w:before="60" w:after="120" w:line="240" w:lineRule="auto"/>
              <w:ind w:left="397"/>
              <w:contextualSpacing w:val="0"/>
              <w:rPr>
                <w:rFonts w:ascii="Verdana" w:hAnsi="Verdana"/>
                <w:sz w:val="18"/>
                <w:szCs w:val="18"/>
              </w:rPr>
            </w:pPr>
            <w:r w:rsidRPr="00BC1804">
              <w:rPr>
                <w:rFonts w:ascii="Verdana" w:hAnsi="Verdana"/>
                <w:sz w:val="18"/>
                <w:szCs w:val="18"/>
              </w:rPr>
              <w:t xml:space="preserve">Apart from the matters raised in Question </w:t>
            </w:r>
            <w:r w:rsidRPr="00BC1804">
              <w:rPr>
                <w:rFonts w:ascii="Verdana" w:hAnsi="Verdana"/>
                <w:sz w:val="18"/>
                <w:szCs w:val="18"/>
              </w:rPr>
              <w:fldChar w:fldCharType="begin"/>
            </w:r>
            <w:r w:rsidRPr="00BC1804">
              <w:rPr>
                <w:rFonts w:ascii="Verdana" w:hAnsi="Verdana"/>
                <w:sz w:val="18"/>
                <w:szCs w:val="18"/>
              </w:rPr>
              <w:instrText xml:space="preserve"> REF _Ref391045021 \r \h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rPr>
              <w:t>26</w:t>
            </w:r>
            <w:r w:rsidRPr="00BC1804">
              <w:rPr>
                <w:rFonts w:ascii="Verdana" w:hAnsi="Verdana"/>
                <w:sz w:val="18"/>
                <w:szCs w:val="18"/>
              </w:rPr>
              <w:fldChar w:fldCharType="end"/>
            </w:r>
            <w:r w:rsidRPr="00BC1804">
              <w:rPr>
                <w:rFonts w:ascii="Verdana" w:hAnsi="Verdana"/>
                <w:sz w:val="18"/>
                <w:szCs w:val="18"/>
              </w:rPr>
              <w:t xml:space="preserve"> above, what, if any, post-adoption services and support is / are provided by your State to the child and / or PAPs following completion of an intercountry adoption (</w:t>
            </w:r>
            <w:r w:rsidRPr="00BC1804">
              <w:rPr>
                <w:rFonts w:ascii="Verdana" w:hAnsi="Verdana"/>
                <w:i/>
                <w:sz w:val="18"/>
                <w:szCs w:val="18"/>
              </w:rPr>
              <w:t>e.g.</w:t>
            </w:r>
            <w:r w:rsidRPr="00BC1804">
              <w:rPr>
                <w:rFonts w:ascii="Verdana" w:hAnsi="Verdana"/>
                <w:sz w:val="18"/>
                <w:szCs w:val="18"/>
              </w:rPr>
              <w:t xml:space="preserve">, counselling, support to preserve cultural links)? </w:t>
            </w:r>
          </w:p>
          <w:p w:rsidR="00734678" w:rsidRPr="00BC1804" w:rsidRDefault="00734678" w:rsidP="00C06AF9">
            <w:pPr>
              <w:pStyle w:val="ListParagraph"/>
              <w:spacing w:before="60" w:after="120" w:line="240" w:lineRule="auto"/>
              <w:ind w:left="397"/>
              <w:contextualSpacing w:val="0"/>
              <w:rPr>
                <w:rFonts w:ascii="Verdana" w:hAnsi="Verdana"/>
                <w:sz w:val="18"/>
                <w:szCs w:val="18"/>
              </w:rPr>
            </w:pPr>
            <w:r w:rsidRPr="00BC1804">
              <w:rPr>
                <w:rFonts w:ascii="Verdana" w:hAnsi="Verdana"/>
                <w:sz w:val="18"/>
                <w:szCs w:val="18"/>
              </w:rPr>
              <w:t>In particular, please state whether any specific post-adoption services or support are provided in your State in the case of special needs children.</w:t>
            </w:r>
          </w:p>
        </w:tc>
        <w:tc>
          <w:tcPr>
            <w:tcW w:w="5035" w:type="dxa"/>
          </w:tcPr>
          <w:p w:rsidR="00734678" w:rsidRPr="00BC1804" w:rsidRDefault="00734678" w:rsidP="008C31FF">
            <w:pPr>
              <w:tabs>
                <w:tab w:val="left" w:pos="357"/>
              </w:tabs>
              <w:spacing w:before="60" w:after="60" w:line="240" w:lineRule="auto"/>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Under the existing practice, the adoption case is considered closed in the respective service unit upon granting of the adoption order.  Nevertheless, the adoptive parents may join self-help groups for the adoptive famil</w:t>
            </w:r>
            <w:r w:rsidRPr="00BC1804">
              <w:rPr>
                <w:rFonts w:ascii="Verdana" w:hAnsi="Verdana"/>
                <w:noProof/>
                <w:sz w:val="18"/>
                <w:szCs w:val="18"/>
                <w:lang w:eastAsia="zh-TW"/>
              </w:rPr>
              <w:t>ies</w:t>
            </w:r>
            <w:r w:rsidRPr="00BC1804">
              <w:rPr>
                <w:rFonts w:ascii="Verdana" w:hAnsi="Verdana"/>
                <w:noProof/>
                <w:sz w:val="18"/>
                <w:szCs w:val="18"/>
              </w:rPr>
              <w:t xml:space="preserve"> in the HKSAR for mutual support and experience sharing.  Besides, post-adoption counselling will be arranged to the adoptive parents and adopted children as appropriate if required.  Where necessary, the case may also be referred to Integrated Family Service Centres / Medical Social Services Units for follow-up services.</w:t>
            </w:r>
            <w:r w:rsidRPr="00BC1804">
              <w:rPr>
                <w:rFonts w:ascii="Verdana" w:hAnsi="Verdana"/>
                <w:sz w:val="18"/>
                <w:szCs w:val="18"/>
              </w:rPr>
              <w:fldChar w:fldCharType="end"/>
            </w:r>
          </w:p>
        </w:tc>
      </w:tr>
    </w:tbl>
    <w:p w:rsidR="00734678" w:rsidRDefault="00734678" w:rsidP="00B71538">
      <w:pPr>
        <w:spacing w:after="0" w:line="240" w:lineRule="auto"/>
        <w:rPr>
          <w:rFonts w:ascii="Verdana" w:hAnsi="Verdana"/>
          <w:b/>
          <w:sz w:val="24"/>
          <w:szCs w:val="24"/>
        </w:rPr>
      </w:pPr>
    </w:p>
    <w:p w:rsidR="00734678" w:rsidRDefault="00734678">
      <w:pPr>
        <w:spacing w:after="0" w:line="240" w:lineRule="auto"/>
        <w:rPr>
          <w:rFonts w:ascii="Verdana" w:hAnsi="Verdana"/>
          <w:b/>
          <w:sz w:val="24"/>
          <w:szCs w:val="24"/>
        </w:rPr>
      </w:pPr>
      <w:r>
        <w:rPr>
          <w:rFonts w:ascii="Verdana" w:hAnsi="Verdana"/>
          <w:b/>
          <w:sz w:val="24"/>
          <w:szCs w:val="24"/>
        </w:rPr>
        <w:br w:type="page"/>
      </w:r>
    </w:p>
    <w:p w:rsidR="00734678" w:rsidRDefault="00734678" w:rsidP="00B37FE7">
      <w:pPr>
        <w:spacing w:line="240" w:lineRule="auto"/>
        <w:rPr>
          <w:rFonts w:ascii="Verdana" w:hAnsi="Verdana"/>
          <w:b/>
          <w:sz w:val="24"/>
          <w:szCs w:val="24"/>
        </w:rPr>
      </w:pPr>
      <w:r>
        <w:rPr>
          <w:rFonts w:ascii="Verdana" w:hAnsi="Verdana"/>
          <w:b/>
          <w:sz w:val="24"/>
          <w:szCs w:val="24"/>
        </w:rPr>
        <w:t>PART X: THE FINANCIAL ASPECTS OF INTERCOUNTRY ADOPTION</w:t>
      </w:r>
      <w:bookmarkStart w:id="36" w:name="_Ref391382969"/>
      <w:r w:rsidRPr="00034C72">
        <w:rPr>
          <w:rStyle w:val="FootnoteReference"/>
          <w:szCs w:val="20"/>
        </w:rPr>
        <w:footnoteReference w:id="20"/>
      </w:r>
      <w:bookmarkEnd w:id="36"/>
    </w:p>
    <w:p w:rsidR="00734678" w:rsidRPr="00E836F4" w:rsidRDefault="00734678" w:rsidP="002D29A2">
      <w:pPr>
        <w:rPr>
          <w:rFonts w:ascii="Verdana" w:hAnsi="Verdana"/>
          <w:b/>
          <w:i/>
          <w:sz w:val="18"/>
          <w:szCs w:val="18"/>
        </w:rPr>
      </w:pPr>
      <w:r>
        <w:rPr>
          <w:rFonts w:ascii="Verdana" w:hAnsi="Verdana"/>
          <w:b/>
          <w:i/>
          <w:sz w:val="18"/>
          <w:szCs w:val="18"/>
        </w:rPr>
        <w:t>Receiving States</w:t>
      </w:r>
      <w:r w:rsidRPr="00581A47">
        <w:rPr>
          <w:rFonts w:ascii="Verdana" w:hAnsi="Verdana"/>
          <w:b/>
          <w:i/>
          <w:sz w:val="18"/>
          <w:szCs w:val="18"/>
        </w:rPr>
        <w:t xml:space="preserve"> are also kindly requested to complete the </w:t>
      </w:r>
      <w:r w:rsidRPr="00F62748">
        <w:rPr>
          <w:rFonts w:ascii="Verdana" w:hAnsi="Verdana"/>
          <w:b/>
          <w:i/>
          <w:sz w:val="18"/>
          <w:szCs w:val="18"/>
        </w:rPr>
        <w:t>“Tables on the costs associated with intercountry adoption”</w:t>
      </w:r>
      <w:r w:rsidRPr="00581A47">
        <w:rPr>
          <w:rFonts w:ascii="Verdana" w:hAnsi="Verdana"/>
          <w:b/>
          <w:i/>
          <w:sz w:val="18"/>
          <w:szCs w:val="18"/>
        </w:rPr>
        <w:t xml:space="preserve">, available on the </w:t>
      </w:r>
      <w:hyperlink r:id="rId18" w:history="1">
        <w:r w:rsidRPr="00581A47">
          <w:rPr>
            <w:rStyle w:val="Hyperlink"/>
            <w:rFonts w:ascii="Verdana" w:hAnsi="Verdana"/>
            <w:b/>
            <w:i/>
            <w:sz w:val="18"/>
            <w:szCs w:val="18"/>
          </w:rPr>
          <w:t>Intercountry Adoption Section</w:t>
        </w:r>
      </w:hyperlink>
      <w:r w:rsidRPr="00581A47">
        <w:rPr>
          <w:rFonts w:ascii="Verdana" w:hAnsi="Verdana"/>
          <w:b/>
          <w:i/>
          <w:sz w:val="18"/>
          <w:szCs w:val="18"/>
        </w:rPr>
        <w:t xml:space="preserve"> </w:t>
      </w:r>
      <w:r>
        <w:rPr>
          <w:rFonts w:ascii="Verdana" w:hAnsi="Verdana"/>
          <w:b/>
          <w:i/>
          <w:sz w:val="18"/>
          <w:szCs w:val="18"/>
        </w:rPr>
        <w:t>of the Hague Conference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1"/>
        <w:gridCol w:w="4849"/>
      </w:tblGrid>
      <w:tr w:rsidR="00734678" w:rsidRPr="00BC1804" w:rsidTr="00C871A1">
        <w:tc>
          <w:tcPr>
            <w:tcW w:w="10070" w:type="dxa"/>
            <w:gridSpan w:val="2"/>
            <w:shd w:val="clear" w:color="auto" w:fill="D9D9D9"/>
          </w:tcPr>
          <w:p w:rsidR="00734678" w:rsidRPr="00BC1804" w:rsidRDefault="00734678" w:rsidP="00953110">
            <w:pPr>
              <w:pStyle w:val="Titlesintables"/>
            </w:pPr>
            <w:r w:rsidRPr="00BC1804">
              <w:t>The costs</w:t>
            </w:r>
            <w:r w:rsidRPr="00BC1804">
              <w:rPr>
                <w:rStyle w:val="FootnoteReference"/>
                <w:rFonts w:ascii="Calibri" w:hAnsi="Calibri"/>
                <w:b w:val="0"/>
                <w:szCs w:val="20"/>
              </w:rPr>
              <w:footnoteReference w:id="21"/>
            </w:r>
            <w:r w:rsidRPr="00BC1804">
              <w:t xml:space="preserve"> of intercountry adoption</w:t>
            </w:r>
          </w:p>
        </w:tc>
      </w:tr>
      <w:tr w:rsidR="00734678" w:rsidRPr="00BC1804" w:rsidTr="00C871A1">
        <w:trPr>
          <w:trHeight w:val="737"/>
        </w:trPr>
        <w:tc>
          <w:tcPr>
            <w:tcW w:w="5035" w:type="dxa"/>
          </w:tcPr>
          <w:p w:rsidR="00734678" w:rsidRPr="00BC1804" w:rsidRDefault="00734678" w:rsidP="003E07BB">
            <w:pPr>
              <w:pStyle w:val="ListParagraph"/>
              <w:numPr>
                <w:ilvl w:val="0"/>
                <w:numId w:val="25"/>
              </w:numPr>
              <w:spacing w:before="60" w:after="120" w:line="240" w:lineRule="auto"/>
              <w:rPr>
                <w:rFonts w:ascii="Verdana" w:hAnsi="Verdana"/>
                <w:sz w:val="18"/>
                <w:szCs w:val="18"/>
              </w:rPr>
            </w:pPr>
            <w:r w:rsidRPr="00BC1804">
              <w:rPr>
                <w:rFonts w:ascii="Verdana" w:hAnsi="Verdana"/>
                <w:sz w:val="18"/>
                <w:szCs w:val="18"/>
              </w:rPr>
              <w:t>Are the costs of intercountry adoption regulated by law in your State?</w:t>
            </w:r>
          </w:p>
        </w:tc>
        <w:tc>
          <w:tcPr>
            <w:tcW w:w="5035" w:type="dxa"/>
          </w:tcPr>
          <w:p w:rsidR="00734678" w:rsidRPr="00BC1804" w:rsidRDefault="00734678" w:rsidP="0093100F">
            <w:pPr>
              <w:tabs>
                <w:tab w:val="left" w:pos="357"/>
              </w:tabs>
              <w:spacing w:before="60" w:after="60" w:line="240" w:lineRule="auto"/>
              <w:ind w:left="357" w:hanging="357"/>
              <w:rPr>
                <w:rFonts w:ascii="Verdana" w:hAnsi="Verdana"/>
                <w:sz w:val="18"/>
                <w:szCs w:val="18"/>
                <w:lang w:eastAsia="zh-TW"/>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Yes – please specify any relevant legislation / regulations / rules and indicate how they may be accessed (</w:t>
            </w:r>
            <w:r w:rsidRPr="00BC1804">
              <w:rPr>
                <w:rFonts w:ascii="Verdana" w:hAnsi="Verdana"/>
                <w:i/>
                <w:sz w:val="18"/>
                <w:szCs w:val="18"/>
              </w:rPr>
              <w:t>e.g.</w:t>
            </w:r>
            <w:r w:rsidRPr="00BC1804">
              <w:rPr>
                <w:rFonts w:ascii="Verdana" w:hAnsi="Verdana"/>
                <w:sz w:val="18"/>
                <w:szCs w:val="18"/>
              </w:rPr>
              <w:t xml:space="preserve">, link to a website or attach a copy). Please also briefly explain the legal framework: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p>
          <w:p w:rsidR="00734678" w:rsidRPr="00BC1804" w:rsidRDefault="00734678" w:rsidP="0093100F">
            <w:pPr>
              <w:tabs>
                <w:tab w:val="left" w:pos="357"/>
              </w:tabs>
              <w:spacing w:before="60" w:after="60" w:line="240" w:lineRule="auto"/>
              <w:ind w:left="357" w:hanging="357"/>
              <w:rPr>
                <w:rFonts w:ascii="Verdana" w:hAnsi="Verdana"/>
                <w:noProof/>
                <w:sz w:val="18"/>
                <w:szCs w:val="18"/>
              </w:rPr>
            </w:pPr>
            <w:r w:rsidRPr="00BC1804">
              <w:rPr>
                <w:rFonts w:ascii="Verdana" w:hAnsi="Verdana"/>
                <w:noProof/>
                <w:sz w:val="18"/>
                <w:szCs w:val="18"/>
              </w:rPr>
              <w:t>Any payment, remuneration or reward whatsoever in connection, directly or indirectly, with the adoption or proposed adoption of an infant is governed by the Adoption Ordinance. According to the Section 22 of th</w:t>
            </w:r>
            <w:r w:rsidRPr="00BC1804">
              <w:rPr>
                <w:rFonts w:ascii="Verdana" w:hAnsi="Verdana"/>
                <w:noProof/>
                <w:sz w:val="18"/>
                <w:szCs w:val="18"/>
                <w:lang w:eastAsia="zh-TW"/>
              </w:rPr>
              <w:t>e Adoption</w:t>
            </w:r>
            <w:r w:rsidRPr="00BC1804">
              <w:rPr>
                <w:rFonts w:ascii="Verdana" w:hAnsi="Verdana"/>
                <w:noProof/>
                <w:sz w:val="18"/>
                <w:szCs w:val="18"/>
              </w:rPr>
              <w:t xml:space="preserve"> Ordinance, it governs the payment to an </w:t>
            </w:r>
            <w:r w:rsidRPr="00BC1804">
              <w:rPr>
                <w:rFonts w:ascii="Verdana" w:hAnsi="Verdana"/>
                <w:noProof/>
                <w:sz w:val="18"/>
                <w:szCs w:val="18"/>
                <w:lang w:eastAsia="zh-TW"/>
              </w:rPr>
              <w:t xml:space="preserve">AB </w:t>
            </w:r>
            <w:r w:rsidRPr="00BC1804">
              <w:rPr>
                <w:rFonts w:ascii="Verdana" w:hAnsi="Verdana"/>
                <w:noProof/>
                <w:sz w:val="18"/>
                <w:szCs w:val="18"/>
              </w:rPr>
              <w:t xml:space="preserve">for its cost and expenses reasonably incurred in connection with the adoption or proposed adoption of an infant, in an amount that is calculated in accordance with a schedule of fees approved by the DSW from time to time in relation to the AB.  The link is provided as follows: </w:t>
            </w:r>
          </w:p>
          <w:p w:rsidR="00734678" w:rsidRPr="00BC1804" w:rsidRDefault="00734678" w:rsidP="008C31FF">
            <w:pPr>
              <w:tabs>
                <w:tab w:val="left" w:pos="357"/>
              </w:tabs>
              <w:spacing w:before="60" w:after="60" w:line="240" w:lineRule="auto"/>
              <w:ind w:left="357" w:hanging="357"/>
              <w:rPr>
                <w:rFonts w:ascii="Verdana" w:hAnsi="Verdana"/>
                <w:noProof/>
                <w:sz w:val="18"/>
                <w:szCs w:val="18"/>
              </w:rPr>
            </w:pPr>
            <w:r w:rsidRPr="00BC1804">
              <w:rPr>
                <w:rFonts w:ascii="Verdana" w:hAnsi="Verdana"/>
                <w:noProof/>
                <w:sz w:val="18"/>
                <w:szCs w:val="18"/>
              </w:rPr>
              <w:t xml:space="preserve"> http://www.legislation.gov.hk/</w:t>
            </w:r>
          </w:p>
          <w:p w:rsidR="00734678" w:rsidRPr="00BC1804" w:rsidRDefault="00734678" w:rsidP="008C31FF">
            <w:pPr>
              <w:tabs>
                <w:tab w:val="left" w:pos="357"/>
              </w:tabs>
              <w:spacing w:before="60" w:after="60" w:line="240" w:lineRule="auto"/>
              <w:ind w:left="357" w:hanging="357"/>
              <w:rPr>
                <w:rFonts w:ascii="Verdana" w:hAnsi="Verdana"/>
                <w:noProof/>
                <w:sz w:val="18"/>
                <w:szCs w:val="18"/>
              </w:rPr>
            </w:pPr>
            <w:r w:rsidRPr="00BC1804">
              <w:rPr>
                <w:rFonts w:ascii="Verdana" w:hAnsi="Verdana"/>
                <w:noProof/>
                <w:sz w:val="18"/>
                <w:szCs w:val="18"/>
              </w:rPr>
              <w:t>blis_pdf.nsf/6799165D2FEE3FA</w:t>
            </w:r>
          </w:p>
          <w:p w:rsidR="00734678" w:rsidRPr="00BC1804" w:rsidRDefault="00734678" w:rsidP="008C31FF">
            <w:pPr>
              <w:tabs>
                <w:tab w:val="left" w:pos="357"/>
              </w:tabs>
              <w:spacing w:before="60" w:after="60" w:line="240" w:lineRule="auto"/>
              <w:ind w:left="357" w:hanging="357"/>
              <w:rPr>
                <w:rFonts w:ascii="Verdana" w:hAnsi="Verdana"/>
                <w:noProof/>
                <w:sz w:val="18"/>
                <w:szCs w:val="18"/>
              </w:rPr>
            </w:pPr>
            <w:r w:rsidRPr="00BC1804">
              <w:rPr>
                <w:rFonts w:ascii="Verdana" w:hAnsi="Verdana"/>
                <w:noProof/>
                <w:sz w:val="18"/>
                <w:szCs w:val="18"/>
              </w:rPr>
              <w:t>94825755E0033E532/</w:t>
            </w:r>
          </w:p>
          <w:p w:rsidR="00734678" w:rsidRPr="00BC1804" w:rsidRDefault="00734678" w:rsidP="008C31FF">
            <w:pPr>
              <w:tabs>
                <w:tab w:val="left" w:pos="357"/>
              </w:tabs>
              <w:spacing w:before="60" w:after="60" w:line="240" w:lineRule="auto"/>
              <w:ind w:left="357" w:hanging="357"/>
              <w:rPr>
                <w:rFonts w:ascii="Verdana" w:hAnsi="Verdana"/>
                <w:noProof/>
                <w:sz w:val="18"/>
                <w:szCs w:val="18"/>
              </w:rPr>
            </w:pPr>
            <w:r w:rsidRPr="00BC1804">
              <w:rPr>
                <w:rFonts w:ascii="Verdana" w:hAnsi="Verdana"/>
                <w:noProof/>
                <w:sz w:val="18"/>
                <w:szCs w:val="18"/>
              </w:rPr>
              <w:t>070EB666DDDE621D482575EE00585492/</w:t>
            </w:r>
          </w:p>
          <w:p w:rsidR="00734678" w:rsidRPr="00BC1804" w:rsidRDefault="00734678" w:rsidP="008C31FF">
            <w:pPr>
              <w:tabs>
                <w:tab w:val="left" w:pos="357"/>
              </w:tabs>
              <w:spacing w:before="60" w:after="60" w:line="240" w:lineRule="auto"/>
              <w:ind w:left="357" w:hanging="357"/>
              <w:rPr>
                <w:rFonts w:ascii="Verdana" w:hAnsi="Verdana"/>
                <w:noProof/>
                <w:sz w:val="18"/>
                <w:szCs w:val="18"/>
              </w:rPr>
            </w:pPr>
            <w:r w:rsidRPr="00BC1804">
              <w:rPr>
                <w:rFonts w:ascii="Verdana" w:hAnsi="Verdana"/>
                <w:noProof/>
                <w:sz w:val="18"/>
                <w:szCs w:val="18"/>
              </w:rPr>
              <w:t>$FILE/CAP_290_e_b5.pdf</w:t>
            </w:r>
          </w:p>
          <w:p w:rsidR="00734678" w:rsidRPr="00BC1804" w:rsidRDefault="00734678" w:rsidP="008C31FF">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tc>
      </w:tr>
      <w:tr w:rsidR="00734678" w:rsidRPr="00BC1804" w:rsidTr="00C871A1">
        <w:trPr>
          <w:trHeight w:val="737"/>
        </w:trPr>
        <w:tc>
          <w:tcPr>
            <w:tcW w:w="5035" w:type="dxa"/>
          </w:tcPr>
          <w:p w:rsidR="00734678" w:rsidRPr="00BC1804" w:rsidRDefault="00734678" w:rsidP="003E07BB">
            <w:pPr>
              <w:pStyle w:val="ListParagraph"/>
              <w:numPr>
                <w:ilvl w:val="0"/>
                <w:numId w:val="25"/>
              </w:numPr>
              <w:spacing w:before="60" w:after="120" w:line="240" w:lineRule="auto"/>
              <w:rPr>
                <w:rFonts w:ascii="Verdana" w:hAnsi="Verdana"/>
                <w:sz w:val="18"/>
                <w:szCs w:val="18"/>
              </w:rPr>
            </w:pPr>
            <w:r w:rsidRPr="00BC1804">
              <w:rPr>
                <w:rFonts w:ascii="Verdana" w:hAnsi="Verdana"/>
                <w:sz w:val="18"/>
                <w:szCs w:val="18"/>
              </w:rPr>
              <w:t>Does your State monitor the payment of the costs of intercountry adoption?</w:t>
            </w:r>
          </w:p>
        </w:tc>
        <w:tc>
          <w:tcPr>
            <w:tcW w:w="5035" w:type="dxa"/>
          </w:tcPr>
          <w:p w:rsidR="00734678" w:rsidRPr="00BC1804" w:rsidRDefault="00734678" w:rsidP="00285BA0">
            <w:pPr>
              <w:tabs>
                <w:tab w:val="left" w:pos="357"/>
              </w:tabs>
              <w:spacing w:before="60" w:after="60" w:line="240" w:lineRule="auto"/>
              <w:ind w:left="357" w:hanging="357"/>
              <w:rPr>
                <w:rFonts w:ascii="Verdana" w:hAnsi="Verdana"/>
                <w:sz w:val="18"/>
                <w:szCs w:val="18"/>
                <w:lang w:eastAsia="zh-TW"/>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 please briefly describe how this monitoring is undertaken: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p>
          <w:p w:rsidR="00734678" w:rsidRPr="00BC1804" w:rsidRDefault="00734678" w:rsidP="00285BA0">
            <w:pPr>
              <w:tabs>
                <w:tab w:val="left" w:pos="357"/>
              </w:tabs>
              <w:spacing w:before="60" w:after="60" w:line="240" w:lineRule="auto"/>
              <w:ind w:left="357" w:hanging="357"/>
              <w:rPr>
                <w:rFonts w:ascii="Verdana" w:hAnsi="Verdana"/>
                <w:noProof/>
                <w:sz w:val="18"/>
                <w:szCs w:val="18"/>
              </w:rPr>
            </w:pPr>
            <w:r w:rsidRPr="00BC1804">
              <w:rPr>
                <w:rFonts w:ascii="Verdana" w:hAnsi="Verdana"/>
                <w:noProof/>
                <w:sz w:val="18"/>
                <w:szCs w:val="18"/>
              </w:rPr>
              <w:t xml:space="preserve">The AB in the HKSAR shall pursue only non-profit-making objectives.  It may charge PAPs fees to cover the administrative costs for providing the adoption service, but the level of such fees has to be reasonable, in an amount that is calculated in accordance with a schedule of fees approved by the DSW from time to time. </w:t>
            </w:r>
          </w:p>
          <w:p w:rsidR="00734678" w:rsidRPr="00BC1804" w:rsidRDefault="00734678" w:rsidP="00285BA0">
            <w:pPr>
              <w:tabs>
                <w:tab w:val="left" w:pos="357"/>
              </w:tabs>
              <w:spacing w:before="60" w:after="60" w:line="240" w:lineRule="auto"/>
              <w:ind w:left="357" w:hanging="357"/>
              <w:rPr>
                <w:rFonts w:ascii="Verdana" w:hAnsi="Verdana"/>
                <w:sz w:val="18"/>
                <w:szCs w:val="18"/>
              </w:rPr>
            </w:pPr>
            <w:r w:rsidRPr="00BC1804">
              <w:rPr>
                <w:rFonts w:ascii="Verdana" w:hAnsi="Verdana"/>
                <w:noProof/>
                <w:sz w:val="18"/>
                <w:szCs w:val="18"/>
              </w:rPr>
              <w:t xml:space="preserve">The ABs in the HKSAR have their individual fee schedule for adoption service.  For any changes in level of fees, the DSW’s approval on the change of level of fees must be sought before implementation of fee revision.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tc>
      </w:tr>
      <w:tr w:rsidR="00734678" w:rsidRPr="00BC1804" w:rsidTr="00C871A1">
        <w:trPr>
          <w:trHeight w:val="737"/>
        </w:trPr>
        <w:tc>
          <w:tcPr>
            <w:tcW w:w="5035" w:type="dxa"/>
          </w:tcPr>
          <w:p w:rsidR="00734678" w:rsidRPr="00BC1804" w:rsidRDefault="00734678" w:rsidP="003E07BB">
            <w:pPr>
              <w:pStyle w:val="ListParagraph"/>
              <w:numPr>
                <w:ilvl w:val="0"/>
                <w:numId w:val="25"/>
              </w:numPr>
              <w:spacing w:before="60" w:after="120" w:line="240" w:lineRule="auto"/>
              <w:rPr>
                <w:rFonts w:ascii="Verdana" w:hAnsi="Verdana"/>
                <w:sz w:val="18"/>
                <w:szCs w:val="18"/>
              </w:rPr>
            </w:pPr>
            <w:r w:rsidRPr="00BC1804">
              <w:rPr>
                <w:rFonts w:ascii="Verdana" w:hAnsi="Verdana"/>
                <w:sz w:val="18"/>
                <w:szCs w:val="18"/>
              </w:rPr>
              <w:t xml:space="preserve">Are the costs of intercountry adoption which must be paid in your State paid through the accredited body involved in the particular intercountry adoption (if applicable – see Question </w:t>
            </w:r>
            <w:r w:rsidRPr="00BC1804">
              <w:rPr>
                <w:rFonts w:ascii="Verdana" w:hAnsi="Verdana"/>
                <w:sz w:val="18"/>
                <w:szCs w:val="18"/>
              </w:rPr>
              <w:fldChar w:fldCharType="begin"/>
            </w:r>
            <w:r w:rsidRPr="00BC1804">
              <w:rPr>
                <w:rFonts w:ascii="Verdana" w:hAnsi="Verdana"/>
                <w:sz w:val="18"/>
                <w:szCs w:val="18"/>
              </w:rPr>
              <w:instrText xml:space="preserve"> REF _Ref391382202 \r \h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rPr>
              <w:t>16</w:t>
            </w:r>
            <w:r w:rsidRPr="00BC1804">
              <w:rPr>
                <w:rFonts w:ascii="Verdana" w:hAnsi="Verdana"/>
                <w:sz w:val="18"/>
                <w:szCs w:val="18"/>
              </w:rPr>
              <w:fldChar w:fldCharType="end"/>
            </w:r>
            <w:r w:rsidRPr="00BC1804">
              <w:rPr>
                <w:rFonts w:ascii="Verdana" w:hAnsi="Verdana"/>
                <w:sz w:val="18"/>
                <w:szCs w:val="18"/>
              </w:rPr>
              <w:t xml:space="preserve"> </w:t>
            </w:r>
            <w:fldSimple w:instr=" REF _Ref391887522 \r \h  \* MERGEFORMAT ">
              <w:r w:rsidRPr="00BC1804">
                <w:rPr>
                  <w:rFonts w:ascii="Verdana" w:hAnsi="Verdana"/>
                  <w:i/>
                  <w:sz w:val="18"/>
                  <w:szCs w:val="18"/>
                </w:rPr>
                <w:t>c)</w:t>
              </w:r>
            </w:fldSimple>
            <w:r w:rsidRPr="00BC1804">
              <w:rPr>
                <w:rFonts w:ascii="Verdana" w:hAnsi="Verdana"/>
                <w:i/>
                <w:sz w:val="18"/>
                <w:szCs w:val="18"/>
              </w:rPr>
              <w:t xml:space="preserve"> </w:t>
            </w:r>
            <w:r w:rsidRPr="00BC1804">
              <w:rPr>
                <w:rFonts w:ascii="Verdana" w:hAnsi="Verdana"/>
                <w:sz w:val="18"/>
                <w:szCs w:val="18"/>
              </w:rPr>
              <w:t>above) or directly by the PAPs themselves?</w:t>
            </w:r>
          </w:p>
          <w:p w:rsidR="00734678" w:rsidRPr="00BC1804" w:rsidRDefault="00734678" w:rsidP="000D6D17">
            <w:pPr>
              <w:pStyle w:val="ListParagraph"/>
              <w:spacing w:before="60" w:after="120" w:line="240" w:lineRule="auto"/>
              <w:rPr>
                <w:rFonts w:ascii="Verdana" w:hAnsi="Verdana"/>
                <w:sz w:val="18"/>
                <w:szCs w:val="18"/>
              </w:rPr>
            </w:pPr>
          </w:p>
          <w:p w:rsidR="00734678" w:rsidRPr="00BC1804" w:rsidRDefault="00734678" w:rsidP="00835743">
            <w:pPr>
              <w:pStyle w:val="ListParagraph"/>
              <w:spacing w:before="60" w:after="120" w:line="240" w:lineRule="auto"/>
              <w:rPr>
                <w:rFonts w:ascii="Verdana" w:hAnsi="Verdana"/>
                <w:i/>
                <w:sz w:val="16"/>
                <w:szCs w:val="16"/>
              </w:rPr>
            </w:pPr>
            <w:r w:rsidRPr="00BC1804">
              <w:rPr>
                <w:rFonts w:ascii="Verdana" w:hAnsi="Verdana"/>
                <w:i/>
                <w:sz w:val="16"/>
                <w:szCs w:val="16"/>
              </w:rPr>
              <w:t>See the “Note on the financial aspects of intercountry adoption”</w:t>
            </w:r>
            <w:r w:rsidRPr="00BC1804">
              <w:rPr>
                <w:rFonts w:ascii="Verdana" w:hAnsi="Verdana"/>
                <w:sz w:val="16"/>
                <w:szCs w:val="16"/>
              </w:rPr>
              <w:t xml:space="preserve"> </w:t>
            </w:r>
            <w:r w:rsidRPr="00BC1804">
              <w:rPr>
                <w:rFonts w:ascii="Verdana" w:hAnsi="Verdana"/>
                <w:i/>
                <w:sz w:val="16"/>
                <w:szCs w:val="16"/>
              </w:rPr>
              <w:t>at para. 86.</w:t>
            </w:r>
          </w:p>
        </w:tc>
        <w:tc>
          <w:tcPr>
            <w:tcW w:w="5035" w:type="dxa"/>
          </w:tcPr>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Through the accredited body: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Directly by the PAPs: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67492D">
            <w:pPr>
              <w:tabs>
                <w:tab w:val="left" w:pos="357"/>
              </w:tabs>
              <w:spacing w:before="60" w:after="60" w:line="240" w:lineRule="auto"/>
              <w:ind w:left="357" w:hanging="357"/>
              <w:rPr>
                <w:rFonts w:ascii="Verdana" w:hAnsi="Verdana"/>
                <w:sz w:val="18"/>
                <w:szCs w:val="18"/>
                <w:lang w:eastAsia="zh-TW"/>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Other (please explain):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p>
          <w:p w:rsidR="00734678" w:rsidRPr="00BC1804" w:rsidRDefault="00734678" w:rsidP="0067492D">
            <w:pPr>
              <w:tabs>
                <w:tab w:val="left" w:pos="357"/>
              </w:tabs>
              <w:spacing w:before="60" w:after="60" w:line="240" w:lineRule="auto"/>
              <w:ind w:left="357" w:hanging="357"/>
              <w:rPr>
                <w:rFonts w:ascii="Verdana" w:hAnsi="Verdana"/>
                <w:noProof/>
                <w:sz w:val="18"/>
                <w:szCs w:val="18"/>
              </w:rPr>
            </w:pPr>
            <w:r w:rsidRPr="00BC1804">
              <w:rPr>
                <w:rFonts w:ascii="Verdana" w:hAnsi="Verdana"/>
                <w:noProof/>
                <w:sz w:val="18"/>
                <w:szCs w:val="18"/>
              </w:rPr>
              <w:t>The PAPs are required to pay directly to the government of HKSAR for the proper costs of the DSW for acting as the guardian ad litem, if necessary, with an amount of payment stipulated in the Laws of Hong Kong, Convention Adoption Rules, Chapter 290D.  The DSW may, if he considers it necessary or desirable, waive payment of the fee or any part of it.</w:t>
            </w:r>
          </w:p>
          <w:p w:rsidR="00734678" w:rsidRPr="00BC1804" w:rsidRDefault="00734678" w:rsidP="0067492D">
            <w:pPr>
              <w:tabs>
                <w:tab w:val="left" w:pos="357"/>
              </w:tabs>
              <w:spacing w:before="60" w:after="60" w:line="240" w:lineRule="auto"/>
              <w:ind w:left="357" w:hanging="357"/>
              <w:rPr>
                <w:rFonts w:ascii="Verdana" w:hAnsi="Verdana"/>
                <w:sz w:val="18"/>
                <w:szCs w:val="18"/>
              </w:rPr>
            </w:pPr>
            <w:r w:rsidRPr="00BC1804">
              <w:rPr>
                <w:rFonts w:ascii="Verdana" w:hAnsi="Verdana"/>
                <w:noProof/>
                <w:sz w:val="18"/>
                <w:szCs w:val="18"/>
              </w:rPr>
              <w:t xml:space="preserve">For the adoption fees charged by ABs, the PAPs are required to pay directly to the concerned ABs. </w:t>
            </w:r>
            <w:r w:rsidRPr="00BC1804">
              <w:rPr>
                <w:rFonts w:ascii="Verdana" w:hAnsi="Verdana"/>
                <w:sz w:val="18"/>
                <w:szCs w:val="18"/>
              </w:rPr>
              <w:fldChar w:fldCharType="end"/>
            </w:r>
          </w:p>
        </w:tc>
      </w:tr>
      <w:tr w:rsidR="00734678" w:rsidRPr="00BC1804" w:rsidTr="00C871A1">
        <w:trPr>
          <w:trHeight w:val="737"/>
        </w:trPr>
        <w:tc>
          <w:tcPr>
            <w:tcW w:w="5035" w:type="dxa"/>
          </w:tcPr>
          <w:p w:rsidR="00734678" w:rsidRPr="00BC1804" w:rsidRDefault="00734678" w:rsidP="003E07BB">
            <w:pPr>
              <w:pStyle w:val="ListParagraph"/>
              <w:numPr>
                <w:ilvl w:val="0"/>
                <w:numId w:val="25"/>
              </w:numPr>
              <w:spacing w:before="60" w:after="120" w:line="240" w:lineRule="auto"/>
              <w:rPr>
                <w:rFonts w:ascii="Verdana" w:hAnsi="Verdana"/>
                <w:sz w:val="18"/>
                <w:szCs w:val="18"/>
              </w:rPr>
            </w:pPr>
            <w:r w:rsidRPr="00BC1804">
              <w:rPr>
                <w:rFonts w:ascii="Verdana" w:hAnsi="Verdana"/>
                <w:sz w:val="18"/>
                <w:szCs w:val="18"/>
              </w:rPr>
              <w:t>Are the costs of intercountry adoption which must be paid in your State paid in cash or only by bank transfer?</w:t>
            </w:r>
          </w:p>
          <w:p w:rsidR="00734678" w:rsidRPr="00BC1804" w:rsidRDefault="00734678" w:rsidP="000D6D17">
            <w:pPr>
              <w:pStyle w:val="ListParagraph"/>
              <w:spacing w:before="60" w:after="120" w:line="240" w:lineRule="auto"/>
              <w:rPr>
                <w:rFonts w:ascii="Verdana" w:hAnsi="Verdana"/>
                <w:sz w:val="18"/>
                <w:szCs w:val="18"/>
              </w:rPr>
            </w:pPr>
          </w:p>
          <w:p w:rsidR="00734678" w:rsidRPr="00BC1804" w:rsidRDefault="00734678" w:rsidP="00835743">
            <w:pPr>
              <w:pStyle w:val="ListParagraph"/>
              <w:spacing w:before="60" w:after="120" w:line="240" w:lineRule="auto"/>
              <w:rPr>
                <w:rFonts w:ascii="Verdana" w:hAnsi="Verdana"/>
                <w:sz w:val="18"/>
                <w:szCs w:val="18"/>
              </w:rPr>
            </w:pPr>
            <w:r w:rsidRPr="00BC1804">
              <w:rPr>
                <w:rFonts w:ascii="Verdana" w:hAnsi="Verdana"/>
                <w:i/>
                <w:sz w:val="16"/>
                <w:szCs w:val="16"/>
              </w:rPr>
              <w:t>See the “Note on the financial aspects of intercountry adoption” at para. 85.</w:t>
            </w:r>
          </w:p>
        </w:tc>
        <w:tc>
          <w:tcPr>
            <w:tcW w:w="5035" w:type="dxa"/>
          </w:tcPr>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Only by bank transfer: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In cash: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67492D">
            <w:pPr>
              <w:tabs>
                <w:tab w:val="left" w:pos="357"/>
              </w:tabs>
              <w:spacing w:before="60" w:after="60" w:line="240" w:lineRule="auto"/>
              <w:ind w:left="357" w:hanging="357"/>
              <w:rPr>
                <w:rFonts w:ascii="Verdana" w:hAnsi="Verdana"/>
                <w:sz w:val="18"/>
                <w:szCs w:val="18"/>
                <w:lang w:eastAsia="zh-TW"/>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Other (please explain):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p>
          <w:p w:rsidR="00734678" w:rsidRPr="00BC1804" w:rsidRDefault="00734678" w:rsidP="0067492D">
            <w:pPr>
              <w:tabs>
                <w:tab w:val="left" w:pos="357"/>
              </w:tabs>
              <w:spacing w:before="60" w:after="60" w:line="240" w:lineRule="auto"/>
              <w:ind w:left="357" w:hanging="357"/>
              <w:rPr>
                <w:rFonts w:ascii="Verdana" w:hAnsi="Verdana"/>
                <w:sz w:val="18"/>
                <w:szCs w:val="18"/>
              </w:rPr>
            </w:pPr>
            <w:r w:rsidRPr="00BC1804">
              <w:rPr>
                <w:rFonts w:ascii="Verdana" w:hAnsi="Verdana"/>
                <w:noProof/>
                <w:sz w:val="18"/>
                <w:szCs w:val="18"/>
              </w:rPr>
              <w:t xml:space="preserve">There is no restriction imposed on the means for PAPs' payment but official recepits are required for </w:t>
            </w:r>
            <w:r w:rsidRPr="00BC1804">
              <w:rPr>
                <w:rFonts w:ascii="Verdana" w:hAnsi="Verdana"/>
                <w:noProof/>
                <w:sz w:val="18"/>
                <w:szCs w:val="18"/>
                <w:lang w:eastAsia="zh-TW"/>
              </w:rPr>
              <w:t>both PAPs and AB/SWD for record</w:t>
            </w:r>
            <w:r w:rsidRPr="00BC1804">
              <w:rPr>
                <w:rFonts w:ascii="Verdana" w:hAnsi="Verdana"/>
                <w:noProof/>
                <w:sz w:val="18"/>
                <w:szCs w:val="18"/>
              </w:rPr>
              <w:t xml:space="preserve">. </w:t>
            </w:r>
            <w:r w:rsidRPr="00BC1804">
              <w:rPr>
                <w:rFonts w:ascii="Verdana" w:hAnsi="Verdana"/>
                <w:sz w:val="18"/>
                <w:szCs w:val="18"/>
              </w:rPr>
              <w:fldChar w:fldCharType="end"/>
            </w:r>
          </w:p>
        </w:tc>
      </w:tr>
      <w:tr w:rsidR="00734678" w:rsidRPr="00BC1804" w:rsidTr="00067FBD">
        <w:trPr>
          <w:trHeight w:val="737"/>
        </w:trPr>
        <w:tc>
          <w:tcPr>
            <w:tcW w:w="5035" w:type="dxa"/>
          </w:tcPr>
          <w:p w:rsidR="00734678" w:rsidRPr="00BC1804" w:rsidRDefault="00734678" w:rsidP="00407CF9">
            <w:pPr>
              <w:pStyle w:val="ListParagraph"/>
              <w:numPr>
                <w:ilvl w:val="0"/>
                <w:numId w:val="25"/>
              </w:numPr>
              <w:spacing w:before="60" w:after="120" w:line="240" w:lineRule="auto"/>
              <w:rPr>
                <w:rFonts w:ascii="Verdana" w:hAnsi="Verdana"/>
                <w:sz w:val="18"/>
                <w:szCs w:val="18"/>
              </w:rPr>
            </w:pPr>
            <w:r w:rsidRPr="00BC1804">
              <w:rPr>
                <w:rFonts w:ascii="Verdana" w:hAnsi="Verdana"/>
                <w:sz w:val="18"/>
                <w:szCs w:val="18"/>
              </w:rPr>
              <w:t>Which body / authority in your State receives the payments?</w:t>
            </w:r>
          </w:p>
        </w:tc>
        <w:tc>
          <w:tcPr>
            <w:tcW w:w="5035" w:type="dxa"/>
          </w:tcPr>
          <w:p w:rsidR="00734678" w:rsidRPr="00BC1804" w:rsidRDefault="00734678" w:rsidP="00206B74">
            <w:pPr>
              <w:tabs>
                <w:tab w:val="left" w:pos="357"/>
              </w:tabs>
              <w:spacing w:before="60" w:after="60" w:line="240" w:lineRule="auto"/>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The SWD and ABs in the HKSAR</w:t>
            </w:r>
            <w:r w:rsidRPr="00BC1804">
              <w:rPr>
                <w:rFonts w:ascii="Verdana" w:hAnsi="Verdana"/>
                <w:sz w:val="18"/>
                <w:szCs w:val="18"/>
              </w:rPr>
              <w:fldChar w:fldCharType="end"/>
            </w:r>
          </w:p>
        </w:tc>
      </w:tr>
      <w:tr w:rsidR="00734678" w:rsidRPr="00BC1804" w:rsidTr="00C871A1">
        <w:trPr>
          <w:trHeight w:val="737"/>
        </w:trPr>
        <w:tc>
          <w:tcPr>
            <w:tcW w:w="5035" w:type="dxa"/>
          </w:tcPr>
          <w:p w:rsidR="00734678" w:rsidRPr="00BC1804" w:rsidRDefault="00734678" w:rsidP="00407CF9">
            <w:pPr>
              <w:pStyle w:val="ListParagraph"/>
              <w:numPr>
                <w:ilvl w:val="0"/>
                <w:numId w:val="25"/>
              </w:numPr>
              <w:spacing w:before="60" w:after="120" w:line="240" w:lineRule="auto"/>
              <w:rPr>
                <w:rFonts w:ascii="Verdana" w:hAnsi="Verdana"/>
                <w:sz w:val="18"/>
                <w:szCs w:val="18"/>
              </w:rPr>
            </w:pPr>
            <w:r w:rsidRPr="00BC1804">
              <w:rPr>
                <w:rFonts w:ascii="Verdana" w:hAnsi="Verdana"/>
                <w:sz w:val="18"/>
                <w:szCs w:val="18"/>
              </w:rPr>
              <w:t>Does your State provide PAPs (and other interested persons) with information about the costs of intercountry adoption (</w:t>
            </w:r>
            <w:r w:rsidRPr="00BC1804">
              <w:rPr>
                <w:rFonts w:ascii="Verdana" w:hAnsi="Verdana"/>
                <w:i/>
                <w:sz w:val="18"/>
                <w:szCs w:val="18"/>
              </w:rPr>
              <w:t>e.g.</w:t>
            </w:r>
            <w:r w:rsidRPr="00BC1804">
              <w:rPr>
                <w:rFonts w:ascii="Verdana" w:hAnsi="Verdana"/>
                <w:sz w:val="18"/>
                <w:szCs w:val="18"/>
              </w:rPr>
              <w:t>, in a brochure or on a website)?</w:t>
            </w:r>
          </w:p>
          <w:p w:rsidR="00734678" w:rsidRPr="00BC1804" w:rsidRDefault="00734678" w:rsidP="00C871A1">
            <w:pPr>
              <w:pStyle w:val="ListParagraph"/>
              <w:spacing w:before="60" w:after="120" w:line="240" w:lineRule="auto"/>
              <w:rPr>
                <w:rFonts w:ascii="Verdana" w:hAnsi="Verdana"/>
                <w:sz w:val="18"/>
                <w:szCs w:val="18"/>
              </w:rPr>
            </w:pPr>
          </w:p>
          <w:p w:rsidR="00734678" w:rsidRPr="00BC1804" w:rsidRDefault="00734678">
            <w:pPr>
              <w:pStyle w:val="ListParagraph"/>
              <w:spacing w:before="60" w:after="120" w:line="240" w:lineRule="auto"/>
              <w:rPr>
                <w:rFonts w:ascii="Verdana" w:hAnsi="Verdana"/>
                <w:i/>
                <w:sz w:val="16"/>
                <w:szCs w:val="16"/>
              </w:rPr>
            </w:pPr>
            <w:r w:rsidRPr="00BC1804">
              <w:rPr>
                <w:rFonts w:ascii="Verdana" w:hAnsi="Verdana"/>
                <w:b/>
                <w:i/>
                <w:sz w:val="16"/>
                <w:szCs w:val="16"/>
              </w:rPr>
              <w:t>N.B.</w:t>
            </w:r>
            <w:r w:rsidRPr="00BC1804">
              <w:rPr>
                <w:rFonts w:ascii="Verdana" w:hAnsi="Verdana"/>
                <w:i/>
                <w:sz w:val="16"/>
                <w:szCs w:val="16"/>
              </w:rPr>
              <w:t xml:space="preserve"> Please also ensure that your State has completed the “Tables on the costs associated with intercountry adoption” (see above). </w:t>
            </w:r>
          </w:p>
        </w:tc>
        <w:tc>
          <w:tcPr>
            <w:tcW w:w="5035" w:type="dxa"/>
          </w:tcPr>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 please indicate how this information may be accessed: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This information could be accessed in the websites of the government of HKSAR and the ABs in the HKSAR.</w:t>
            </w:r>
            <w:r w:rsidRPr="00BC1804">
              <w:rPr>
                <w:rFonts w:ascii="Verdana" w:hAnsi="Verdana"/>
                <w:sz w:val="18"/>
                <w:szCs w:val="18"/>
              </w:rPr>
              <w:fldChar w:fldCharType="end"/>
            </w:r>
            <w:r w:rsidRPr="00BC1804">
              <w:rPr>
                <w:rFonts w:ascii="Verdana" w:hAnsi="Verdana"/>
                <w:sz w:val="18"/>
                <w:szCs w:val="18"/>
              </w:rPr>
              <w:t xml:space="preserve"> </w:t>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tc>
      </w:tr>
    </w:tbl>
    <w:p w:rsidR="00734678" w:rsidRDefault="00734678"/>
    <w:p w:rsidR="00734678" w:rsidRDefault="00734678">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6"/>
        <w:gridCol w:w="4518"/>
      </w:tblGrid>
      <w:tr w:rsidR="00734678" w:rsidRPr="00BC1804" w:rsidTr="00F76746">
        <w:tc>
          <w:tcPr>
            <w:tcW w:w="9062" w:type="dxa"/>
            <w:gridSpan w:val="2"/>
            <w:shd w:val="clear" w:color="auto" w:fill="D9D9D9"/>
          </w:tcPr>
          <w:p w:rsidR="00734678" w:rsidRPr="00BC1804" w:rsidRDefault="00734678" w:rsidP="00F76746">
            <w:pPr>
              <w:pStyle w:val="Titlesintables"/>
              <w:spacing w:before="0"/>
            </w:pPr>
            <w:r w:rsidRPr="00BC1804">
              <w:t>Contributions, co-operation projects and donations</w:t>
            </w:r>
            <w:r w:rsidRPr="00BC1804">
              <w:rPr>
                <w:rStyle w:val="FootnoteReference"/>
                <w:rFonts w:ascii="Calibri" w:hAnsi="Calibri"/>
                <w:b w:val="0"/>
              </w:rPr>
              <w:footnoteReference w:id="22"/>
            </w:r>
          </w:p>
        </w:tc>
      </w:tr>
      <w:tr w:rsidR="00734678" w:rsidRPr="00BC1804" w:rsidTr="00F76746">
        <w:trPr>
          <w:trHeight w:val="737"/>
        </w:trPr>
        <w:tc>
          <w:tcPr>
            <w:tcW w:w="4544" w:type="dxa"/>
          </w:tcPr>
          <w:p w:rsidR="00734678" w:rsidRPr="00BC1804" w:rsidRDefault="00734678" w:rsidP="003E07BB">
            <w:pPr>
              <w:numPr>
                <w:ilvl w:val="0"/>
                <w:numId w:val="26"/>
              </w:numPr>
              <w:spacing w:before="60" w:after="120" w:line="240" w:lineRule="auto"/>
              <w:rPr>
                <w:rFonts w:ascii="Verdana" w:hAnsi="Verdana"/>
                <w:sz w:val="18"/>
                <w:szCs w:val="18"/>
              </w:rPr>
            </w:pPr>
            <w:r w:rsidRPr="00BC1804">
              <w:rPr>
                <w:rFonts w:ascii="Verdana" w:hAnsi="Verdana"/>
                <w:sz w:val="18"/>
                <w:szCs w:val="18"/>
              </w:rPr>
              <w:t>Does your State permit contributions</w:t>
            </w:r>
            <w:r w:rsidRPr="00BC1804">
              <w:rPr>
                <w:rStyle w:val="FootnoteReference"/>
              </w:rPr>
              <w:footnoteReference w:id="23"/>
            </w:r>
            <w:r w:rsidRPr="00BC1804">
              <w:rPr>
                <w:rFonts w:ascii="Verdana" w:hAnsi="Verdana"/>
                <w:sz w:val="18"/>
                <w:szCs w:val="18"/>
              </w:rPr>
              <w:t xml:space="preserve"> to be paid (either through your State’s Central Authority or a national accredited body) to a State of origin in order to engage in intercountry adoption with that State?</w:t>
            </w:r>
          </w:p>
          <w:p w:rsidR="00734678" w:rsidRPr="00BC1804" w:rsidRDefault="00734678" w:rsidP="00835743">
            <w:pPr>
              <w:spacing w:before="60" w:after="120" w:line="240" w:lineRule="auto"/>
              <w:ind w:left="720"/>
              <w:rPr>
                <w:rFonts w:ascii="Verdana" w:hAnsi="Verdana"/>
                <w:sz w:val="18"/>
                <w:szCs w:val="18"/>
              </w:rPr>
            </w:pPr>
            <w:r w:rsidRPr="00BC1804">
              <w:rPr>
                <w:rFonts w:ascii="Verdana" w:hAnsi="Verdana"/>
                <w:i/>
                <w:sz w:val="16"/>
                <w:szCs w:val="16"/>
              </w:rPr>
              <w:t>For good practices relating to contributions, see the “Note on the financial aspects of intercountry adoption” at Chapter 6.</w:t>
            </w:r>
          </w:p>
        </w:tc>
        <w:tc>
          <w:tcPr>
            <w:tcW w:w="4518" w:type="dxa"/>
          </w:tcPr>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 please explain: </w:t>
            </w:r>
          </w:p>
          <w:p w:rsidR="00734678" w:rsidRPr="00BC1804" w:rsidRDefault="00734678" w:rsidP="003E07BB">
            <w:pPr>
              <w:numPr>
                <w:ilvl w:val="0"/>
                <w:numId w:val="27"/>
              </w:numPr>
              <w:tabs>
                <w:tab w:val="left" w:pos="357"/>
              </w:tabs>
              <w:spacing w:before="60" w:after="60" w:line="240" w:lineRule="auto"/>
              <w:rPr>
                <w:rFonts w:ascii="Verdana" w:hAnsi="Verdana"/>
                <w:sz w:val="18"/>
                <w:szCs w:val="18"/>
              </w:rPr>
            </w:pPr>
            <w:r w:rsidRPr="00BC1804">
              <w:rPr>
                <w:rFonts w:ascii="Verdana" w:hAnsi="Verdana"/>
                <w:sz w:val="18"/>
                <w:szCs w:val="18"/>
              </w:rPr>
              <w:t xml:space="preserve">What type of contribution is permitted by your State: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r w:rsidRPr="00BC1804">
              <w:rPr>
                <w:rFonts w:ascii="Verdana" w:hAnsi="Verdana"/>
                <w:sz w:val="18"/>
                <w:szCs w:val="18"/>
              </w:rPr>
              <w:t xml:space="preserve"> </w:t>
            </w:r>
          </w:p>
          <w:p w:rsidR="00734678" w:rsidRPr="00BC1804" w:rsidRDefault="00734678" w:rsidP="003E07BB">
            <w:pPr>
              <w:numPr>
                <w:ilvl w:val="0"/>
                <w:numId w:val="27"/>
              </w:numPr>
              <w:tabs>
                <w:tab w:val="left" w:pos="357"/>
              </w:tabs>
              <w:spacing w:before="60" w:after="60" w:line="240" w:lineRule="auto"/>
              <w:rPr>
                <w:rFonts w:ascii="Verdana" w:hAnsi="Verdana"/>
                <w:sz w:val="18"/>
                <w:szCs w:val="18"/>
              </w:rPr>
            </w:pPr>
            <w:r w:rsidRPr="00BC1804">
              <w:rPr>
                <w:rFonts w:ascii="Verdana" w:hAnsi="Verdana"/>
                <w:sz w:val="18"/>
                <w:szCs w:val="18"/>
              </w:rPr>
              <w:t>Who is permitted to pay it (</w:t>
            </w:r>
            <w:r w:rsidRPr="00BC1804">
              <w:rPr>
                <w:rFonts w:ascii="Verdana" w:hAnsi="Verdana"/>
                <w:i/>
                <w:sz w:val="18"/>
                <w:szCs w:val="18"/>
              </w:rPr>
              <w:t>i.e.</w:t>
            </w:r>
            <w:r w:rsidRPr="00BC1804">
              <w:rPr>
                <w:rFonts w:ascii="Verdana" w:hAnsi="Verdana"/>
                <w:sz w:val="18"/>
                <w:szCs w:val="18"/>
              </w:rPr>
              <w:t xml:space="preserve">, the Central Authority or a national accredited body):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3E07BB">
            <w:pPr>
              <w:numPr>
                <w:ilvl w:val="0"/>
                <w:numId w:val="27"/>
              </w:numPr>
              <w:tabs>
                <w:tab w:val="left" w:pos="357"/>
              </w:tabs>
              <w:spacing w:before="60" w:after="60" w:line="240" w:lineRule="auto"/>
              <w:rPr>
                <w:rFonts w:ascii="Verdana" w:hAnsi="Verdana"/>
                <w:sz w:val="18"/>
                <w:szCs w:val="18"/>
              </w:rPr>
            </w:pPr>
            <w:r w:rsidRPr="00BC1804">
              <w:rPr>
                <w:rFonts w:ascii="Verdana" w:hAnsi="Verdana"/>
                <w:sz w:val="18"/>
                <w:szCs w:val="18"/>
              </w:rPr>
              <w:t xml:space="preserve">How it is ensured that contributions do not influence or otherwise compromise the integrity of the intercountry adoption process: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tc>
      </w:tr>
      <w:tr w:rsidR="00734678" w:rsidRPr="00BC1804" w:rsidTr="00F76746">
        <w:trPr>
          <w:trHeight w:val="737"/>
        </w:trPr>
        <w:tc>
          <w:tcPr>
            <w:tcW w:w="4544" w:type="dxa"/>
          </w:tcPr>
          <w:p w:rsidR="00734678" w:rsidRPr="00BC1804" w:rsidRDefault="00734678" w:rsidP="00D1301A">
            <w:pPr>
              <w:numPr>
                <w:ilvl w:val="0"/>
                <w:numId w:val="26"/>
              </w:numPr>
              <w:spacing w:before="60" w:after="120" w:line="240" w:lineRule="auto"/>
              <w:rPr>
                <w:rFonts w:ascii="Verdana" w:hAnsi="Verdana"/>
                <w:sz w:val="18"/>
                <w:szCs w:val="18"/>
              </w:rPr>
            </w:pPr>
            <w:r w:rsidRPr="00BC1804">
              <w:rPr>
                <w:rFonts w:ascii="Verdana" w:hAnsi="Verdana"/>
                <w:sz w:val="18"/>
                <w:szCs w:val="18"/>
              </w:rPr>
              <w:t>Does your State undertake (either through the Central Authority or national accredited bodies) co-operation projects in any States of origin?</w:t>
            </w:r>
          </w:p>
        </w:tc>
        <w:tc>
          <w:tcPr>
            <w:tcW w:w="4518" w:type="dxa"/>
          </w:tcPr>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 please explain: </w:t>
            </w:r>
          </w:p>
          <w:p w:rsidR="00734678" w:rsidRPr="00BC1804" w:rsidRDefault="00734678" w:rsidP="00857D35">
            <w:pPr>
              <w:numPr>
                <w:ilvl w:val="0"/>
                <w:numId w:val="27"/>
              </w:numPr>
              <w:tabs>
                <w:tab w:val="left" w:pos="357"/>
              </w:tabs>
              <w:spacing w:before="60" w:after="60" w:line="240" w:lineRule="auto"/>
              <w:rPr>
                <w:rFonts w:ascii="Verdana" w:hAnsi="Verdana"/>
                <w:sz w:val="18"/>
                <w:szCs w:val="18"/>
              </w:rPr>
            </w:pPr>
            <w:r w:rsidRPr="00BC1804">
              <w:rPr>
                <w:rFonts w:ascii="Verdana" w:hAnsi="Verdana"/>
                <w:sz w:val="18"/>
                <w:szCs w:val="18"/>
              </w:rPr>
              <w:t xml:space="preserve">What type of co-operation projects are permitted by your State: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r w:rsidRPr="00BC1804">
              <w:rPr>
                <w:rFonts w:ascii="Verdana" w:hAnsi="Verdana"/>
                <w:sz w:val="18"/>
                <w:szCs w:val="18"/>
              </w:rPr>
              <w:t xml:space="preserve"> </w:t>
            </w:r>
          </w:p>
          <w:p w:rsidR="00734678" w:rsidRPr="00BC1804" w:rsidRDefault="00734678" w:rsidP="00857D35">
            <w:pPr>
              <w:numPr>
                <w:ilvl w:val="0"/>
                <w:numId w:val="27"/>
              </w:numPr>
              <w:tabs>
                <w:tab w:val="left" w:pos="357"/>
              </w:tabs>
              <w:spacing w:before="60" w:after="60" w:line="240" w:lineRule="auto"/>
              <w:rPr>
                <w:rFonts w:ascii="Verdana" w:hAnsi="Verdana"/>
                <w:sz w:val="18"/>
                <w:szCs w:val="18"/>
              </w:rPr>
            </w:pPr>
            <w:r w:rsidRPr="00BC1804">
              <w:rPr>
                <w:rFonts w:ascii="Verdana" w:hAnsi="Verdana"/>
                <w:sz w:val="18"/>
                <w:szCs w:val="18"/>
              </w:rPr>
              <w:t>Who undertakes such projects (</w:t>
            </w:r>
            <w:r w:rsidRPr="00BC1804">
              <w:rPr>
                <w:rFonts w:ascii="Verdana" w:hAnsi="Verdana"/>
                <w:i/>
                <w:sz w:val="18"/>
                <w:szCs w:val="18"/>
              </w:rPr>
              <w:t>i.e.</w:t>
            </w:r>
            <w:r w:rsidRPr="00BC1804">
              <w:rPr>
                <w:rFonts w:ascii="Verdana" w:hAnsi="Verdana"/>
                <w:sz w:val="18"/>
                <w:szCs w:val="18"/>
              </w:rPr>
              <w:t xml:space="preserve">, the Central Authority and / or national accredited bodies):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D1301A">
            <w:pPr>
              <w:numPr>
                <w:ilvl w:val="0"/>
                <w:numId w:val="27"/>
              </w:numPr>
              <w:tabs>
                <w:tab w:val="left" w:pos="357"/>
              </w:tabs>
              <w:spacing w:before="60" w:after="60" w:line="240" w:lineRule="auto"/>
              <w:rPr>
                <w:rFonts w:ascii="Verdana" w:hAnsi="Verdana"/>
                <w:sz w:val="18"/>
                <w:szCs w:val="18"/>
              </w:rPr>
            </w:pPr>
            <w:r w:rsidRPr="00BC1804">
              <w:rPr>
                <w:rFonts w:ascii="Verdana" w:hAnsi="Verdana"/>
                <w:sz w:val="18"/>
                <w:szCs w:val="18"/>
              </w:rPr>
              <w:t xml:space="preserve">Whether such projects are mandatory according to the law of your State: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857D35">
            <w:pPr>
              <w:numPr>
                <w:ilvl w:val="0"/>
                <w:numId w:val="27"/>
              </w:numPr>
              <w:tabs>
                <w:tab w:val="left" w:pos="357"/>
              </w:tabs>
              <w:spacing w:before="60" w:after="60" w:line="240" w:lineRule="auto"/>
              <w:rPr>
                <w:rFonts w:ascii="Verdana" w:hAnsi="Verdana"/>
                <w:sz w:val="18"/>
                <w:szCs w:val="18"/>
              </w:rPr>
            </w:pPr>
            <w:r w:rsidRPr="00BC1804">
              <w:rPr>
                <w:rFonts w:ascii="Verdana" w:hAnsi="Verdana"/>
                <w:sz w:val="18"/>
                <w:szCs w:val="18"/>
              </w:rPr>
              <w:t xml:space="preserve">Whether such projects are monitored by an authority / body in your State: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857D35">
            <w:pPr>
              <w:numPr>
                <w:ilvl w:val="0"/>
                <w:numId w:val="27"/>
              </w:numPr>
              <w:tabs>
                <w:tab w:val="left" w:pos="357"/>
              </w:tabs>
              <w:spacing w:before="60" w:after="60" w:line="240" w:lineRule="auto"/>
              <w:rPr>
                <w:rFonts w:ascii="Verdana" w:hAnsi="Verdana"/>
                <w:sz w:val="18"/>
                <w:szCs w:val="18"/>
              </w:rPr>
            </w:pPr>
            <w:r w:rsidRPr="00BC1804">
              <w:rPr>
                <w:rFonts w:ascii="Verdana" w:hAnsi="Verdana"/>
                <w:sz w:val="18"/>
                <w:szCs w:val="18"/>
              </w:rPr>
              <w:t xml:space="preserve">How it is ensured that co-operation projects do not influence or otherwise compromise the integrity of the intercountry adoption process: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tc>
      </w:tr>
      <w:tr w:rsidR="00734678" w:rsidRPr="00BC1804" w:rsidTr="00F76746">
        <w:trPr>
          <w:trHeight w:val="737"/>
        </w:trPr>
        <w:tc>
          <w:tcPr>
            <w:tcW w:w="4544" w:type="dxa"/>
          </w:tcPr>
          <w:p w:rsidR="00734678" w:rsidRPr="00BC1804" w:rsidRDefault="00734678" w:rsidP="003E07BB">
            <w:pPr>
              <w:numPr>
                <w:ilvl w:val="0"/>
                <w:numId w:val="26"/>
              </w:numPr>
              <w:spacing w:before="60" w:after="120" w:line="240" w:lineRule="auto"/>
              <w:rPr>
                <w:rFonts w:ascii="Verdana" w:hAnsi="Verdana"/>
                <w:sz w:val="18"/>
                <w:szCs w:val="18"/>
              </w:rPr>
            </w:pPr>
            <w:r w:rsidRPr="00BC1804">
              <w:rPr>
                <w:rFonts w:ascii="Verdana" w:hAnsi="Verdana"/>
                <w:sz w:val="18"/>
                <w:szCs w:val="18"/>
              </w:rPr>
              <w:t>If permitted in the State of origin, does your State permit PAPs or accredited bodies to make donations to orphanages, institutions or birth families in the State of origin?</w:t>
            </w:r>
          </w:p>
          <w:p w:rsidR="00734678" w:rsidRPr="00BC1804" w:rsidRDefault="00734678" w:rsidP="00835743">
            <w:pPr>
              <w:spacing w:before="60" w:after="120" w:line="240" w:lineRule="auto"/>
              <w:ind w:left="720"/>
              <w:rPr>
                <w:rFonts w:ascii="Verdana" w:hAnsi="Verdana"/>
                <w:sz w:val="18"/>
                <w:szCs w:val="18"/>
              </w:rPr>
            </w:pPr>
            <w:r w:rsidRPr="00BC1804">
              <w:rPr>
                <w:rFonts w:ascii="Verdana" w:hAnsi="Verdana"/>
                <w:b/>
                <w:i/>
                <w:sz w:val="16"/>
                <w:szCs w:val="16"/>
              </w:rPr>
              <w:t>N.B.</w:t>
            </w:r>
            <w:r w:rsidRPr="00BC1804">
              <w:rPr>
                <w:rFonts w:ascii="Verdana" w:hAnsi="Verdana"/>
                <w:i/>
                <w:sz w:val="16"/>
                <w:szCs w:val="16"/>
              </w:rPr>
              <w:t xml:space="preserve"> </w:t>
            </w:r>
            <w:r w:rsidRPr="00BC1804">
              <w:rPr>
                <w:rFonts w:ascii="Verdana" w:hAnsi="Verdana"/>
                <w:b/>
                <w:i/>
                <w:sz w:val="16"/>
                <w:szCs w:val="16"/>
              </w:rPr>
              <w:t xml:space="preserve">This is </w:t>
            </w:r>
            <w:r w:rsidRPr="00BC1804">
              <w:rPr>
                <w:rFonts w:ascii="Verdana" w:hAnsi="Verdana"/>
                <w:b/>
                <w:i/>
                <w:sz w:val="16"/>
                <w:szCs w:val="16"/>
                <w:u w:val="single"/>
              </w:rPr>
              <w:t>not</w:t>
            </w:r>
            <w:r w:rsidRPr="00BC1804">
              <w:rPr>
                <w:rFonts w:ascii="Verdana" w:hAnsi="Verdana"/>
                <w:b/>
                <w:i/>
                <w:sz w:val="16"/>
                <w:szCs w:val="16"/>
              </w:rPr>
              <w:t xml:space="preserve"> recommended as a good practice</w:t>
            </w:r>
            <w:r w:rsidRPr="00BC1804">
              <w:rPr>
                <w:rFonts w:ascii="Verdana" w:hAnsi="Verdana"/>
                <w:i/>
                <w:sz w:val="16"/>
                <w:szCs w:val="16"/>
              </w:rPr>
              <w:t>: see further</w:t>
            </w:r>
            <w:r w:rsidRPr="00BC1804">
              <w:rPr>
                <w:rFonts w:ascii="Verdana" w:hAnsi="Verdana"/>
                <w:sz w:val="18"/>
                <w:szCs w:val="18"/>
              </w:rPr>
              <w:t xml:space="preserve"> </w:t>
            </w:r>
            <w:r w:rsidRPr="00BC1804">
              <w:rPr>
                <w:rFonts w:ascii="Verdana" w:hAnsi="Verdana"/>
                <w:i/>
                <w:sz w:val="16"/>
                <w:szCs w:val="16"/>
              </w:rPr>
              <w:t>the “Note on the financial aspects of intercountry adoption” at Chapter 6 (in particular, Chapter 6.4).</w:t>
            </w:r>
          </w:p>
        </w:tc>
        <w:tc>
          <w:tcPr>
            <w:tcW w:w="4518" w:type="dxa"/>
          </w:tcPr>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 please explain: </w:t>
            </w:r>
          </w:p>
          <w:p w:rsidR="00734678" w:rsidRPr="00BC1804" w:rsidRDefault="00734678" w:rsidP="003E07BB">
            <w:pPr>
              <w:numPr>
                <w:ilvl w:val="0"/>
                <w:numId w:val="27"/>
              </w:numPr>
              <w:tabs>
                <w:tab w:val="left" w:pos="357"/>
              </w:tabs>
              <w:spacing w:before="60" w:after="60" w:line="240" w:lineRule="auto"/>
              <w:rPr>
                <w:rFonts w:ascii="Verdana" w:hAnsi="Verdana"/>
                <w:sz w:val="18"/>
                <w:szCs w:val="18"/>
              </w:rPr>
            </w:pPr>
            <w:r w:rsidRPr="00BC1804">
              <w:rPr>
                <w:rFonts w:ascii="Verdana" w:hAnsi="Verdana"/>
                <w:sz w:val="18"/>
                <w:szCs w:val="18"/>
              </w:rPr>
              <w:t>To whom donations may be made (</w:t>
            </w:r>
            <w:r w:rsidRPr="00BC1804">
              <w:rPr>
                <w:rFonts w:ascii="Verdana" w:hAnsi="Verdana"/>
                <w:i/>
                <w:sz w:val="18"/>
                <w:szCs w:val="18"/>
              </w:rPr>
              <w:t>e.g.</w:t>
            </w:r>
            <w:r w:rsidRPr="00BC1804">
              <w:rPr>
                <w:rFonts w:ascii="Verdana" w:hAnsi="Verdana"/>
                <w:sz w:val="18"/>
                <w:szCs w:val="18"/>
              </w:rPr>
              <w:t xml:space="preserve">, to orphanages, other institutions and / or birth families):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3E07BB">
            <w:pPr>
              <w:numPr>
                <w:ilvl w:val="0"/>
                <w:numId w:val="27"/>
              </w:numPr>
              <w:tabs>
                <w:tab w:val="left" w:pos="357"/>
              </w:tabs>
              <w:spacing w:before="60" w:after="60" w:line="240" w:lineRule="auto"/>
              <w:rPr>
                <w:rFonts w:ascii="Verdana" w:hAnsi="Verdana"/>
                <w:sz w:val="18"/>
                <w:szCs w:val="18"/>
              </w:rPr>
            </w:pPr>
            <w:r w:rsidRPr="00BC1804">
              <w:rPr>
                <w:rFonts w:ascii="Verdana" w:hAnsi="Verdana"/>
                <w:sz w:val="18"/>
                <w:szCs w:val="18"/>
              </w:rPr>
              <w:t xml:space="preserve">What donations are intended to be used for: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r w:rsidRPr="00BC1804">
              <w:rPr>
                <w:rFonts w:ascii="Verdana" w:hAnsi="Verdana"/>
                <w:sz w:val="18"/>
                <w:szCs w:val="18"/>
              </w:rPr>
              <w:t xml:space="preserve"> </w:t>
            </w:r>
          </w:p>
          <w:p w:rsidR="00734678" w:rsidRPr="00BC1804" w:rsidRDefault="00734678" w:rsidP="003E07BB">
            <w:pPr>
              <w:numPr>
                <w:ilvl w:val="0"/>
                <w:numId w:val="27"/>
              </w:numPr>
              <w:tabs>
                <w:tab w:val="left" w:pos="357"/>
              </w:tabs>
              <w:spacing w:before="60" w:after="60" w:line="240" w:lineRule="auto"/>
              <w:rPr>
                <w:rFonts w:ascii="Verdana" w:hAnsi="Verdana"/>
                <w:sz w:val="18"/>
                <w:szCs w:val="18"/>
              </w:rPr>
            </w:pPr>
            <w:r w:rsidRPr="00BC1804">
              <w:rPr>
                <w:rFonts w:ascii="Verdana" w:hAnsi="Verdana"/>
                <w:sz w:val="18"/>
                <w:szCs w:val="18"/>
              </w:rPr>
              <w:t>Who is permitted to pay donations (</w:t>
            </w:r>
            <w:r w:rsidRPr="00BC1804">
              <w:rPr>
                <w:rFonts w:ascii="Verdana" w:hAnsi="Verdana"/>
                <w:i/>
                <w:sz w:val="18"/>
                <w:szCs w:val="18"/>
              </w:rPr>
              <w:t>e.g.</w:t>
            </w:r>
            <w:r w:rsidRPr="00BC1804">
              <w:rPr>
                <w:rFonts w:ascii="Verdana" w:hAnsi="Verdana"/>
                <w:sz w:val="18"/>
                <w:szCs w:val="18"/>
              </w:rPr>
              <w:t xml:space="preserve">, only accredited bodies or also PAPs):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3E07BB">
            <w:pPr>
              <w:numPr>
                <w:ilvl w:val="0"/>
                <w:numId w:val="27"/>
              </w:numPr>
              <w:tabs>
                <w:tab w:val="left" w:pos="357"/>
              </w:tabs>
              <w:spacing w:before="60" w:after="60" w:line="240" w:lineRule="auto"/>
              <w:rPr>
                <w:rFonts w:ascii="Verdana" w:hAnsi="Verdana"/>
                <w:sz w:val="18"/>
                <w:szCs w:val="18"/>
              </w:rPr>
            </w:pPr>
            <w:r w:rsidRPr="00BC1804">
              <w:rPr>
                <w:rFonts w:ascii="Verdana" w:hAnsi="Verdana"/>
                <w:sz w:val="18"/>
                <w:szCs w:val="18"/>
              </w:rPr>
              <w:t xml:space="preserve">At what stage of the intercountry adoption procedure donations are permitted to be paid: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3E07BB">
            <w:pPr>
              <w:numPr>
                <w:ilvl w:val="0"/>
                <w:numId w:val="27"/>
              </w:numPr>
              <w:tabs>
                <w:tab w:val="left" w:pos="357"/>
              </w:tabs>
              <w:spacing w:before="60" w:after="60" w:line="240" w:lineRule="auto"/>
              <w:rPr>
                <w:rFonts w:ascii="Verdana" w:hAnsi="Verdana"/>
                <w:sz w:val="18"/>
                <w:szCs w:val="18"/>
              </w:rPr>
            </w:pPr>
            <w:r w:rsidRPr="00BC1804">
              <w:rPr>
                <w:rFonts w:ascii="Verdana" w:hAnsi="Verdana"/>
                <w:sz w:val="18"/>
                <w:szCs w:val="18"/>
              </w:rPr>
              <w:t xml:space="preserve">How it is ensured that donations do not influence or otherwise compromise the integrity of the intercountry adoption procedure: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tc>
      </w:tr>
    </w:tbl>
    <w:p w:rsidR="00734678" w:rsidRDefault="0073467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6"/>
        <w:gridCol w:w="4624"/>
      </w:tblGrid>
      <w:tr w:rsidR="00734678" w:rsidRPr="00BC1804" w:rsidTr="00C871A1">
        <w:tc>
          <w:tcPr>
            <w:tcW w:w="10070" w:type="dxa"/>
            <w:gridSpan w:val="2"/>
            <w:shd w:val="clear" w:color="auto" w:fill="D9D9D9"/>
          </w:tcPr>
          <w:p w:rsidR="00734678" w:rsidRPr="00BC1804" w:rsidRDefault="00734678" w:rsidP="00953110">
            <w:pPr>
              <w:pStyle w:val="Titlesintables"/>
            </w:pPr>
            <w:r w:rsidRPr="00BC1804">
              <w:t>Improper financial or other gain (Arts 8 and 32)</w:t>
            </w:r>
          </w:p>
        </w:tc>
      </w:tr>
      <w:tr w:rsidR="00734678" w:rsidRPr="00BC1804" w:rsidTr="00C871A1">
        <w:trPr>
          <w:trHeight w:val="737"/>
        </w:trPr>
        <w:tc>
          <w:tcPr>
            <w:tcW w:w="5035" w:type="dxa"/>
          </w:tcPr>
          <w:p w:rsidR="00734678" w:rsidRPr="00BC1804" w:rsidRDefault="00734678" w:rsidP="003E07BB">
            <w:pPr>
              <w:numPr>
                <w:ilvl w:val="0"/>
                <w:numId w:val="28"/>
              </w:numPr>
              <w:spacing w:before="60" w:after="120" w:line="240" w:lineRule="auto"/>
              <w:rPr>
                <w:rFonts w:ascii="Verdana" w:hAnsi="Verdana"/>
                <w:sz w:val="18"/>
                <w:szCs w:val="18"/>
              </w:rPr>
            </w:pPr>
            <w:r w:rsidRPr="00BC1804">
              <w:rPr>
                <w:rFonts w:ascii="Verdana" w:hAnsi="Verdana"/>
                <w:sz w:val="18"/>
                <w:szCs w:val="18"/>
              </w:rPr>
              <w:t>Which authority is responsible for preventing improper financial or other gain in your State as required by the Convention?</w:t>
            </w:r>
          </w:p>
        </w:tc>
        <w:tc>
          <w:tcPr>
            <w:tcW w:w="5035" w:type="dxa"/>
          </w:tcPr>
          <w:p w:rsidR="00734678" w:rsidRPr="00BC1804" w:rsidRDefault="00734678" w:rsidP="0090474A">
            <w:pPr>
              <w:tabs>
                <w:tab w:val="left" w:pos="357"/>
              </w:tabs>
              <w:spacing w:before="60" w:after="60" w:line="240" w:lineRule="auto"/>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The CA of the HKSAR</w:t>
            </w:r>
            <w:r w:rsidRPr="00BC1804">
              <w:rPr>
                <w:rFonts w:ascii="Verdana" w:hAnsi="Verdana"/>
                <w:sz w:val="18"/>
                <w:szCs w:val="18"/>
              </w:rPr>
              <w:fldChar w:fldCharType="end"/>
            </w:r>
          </w:p>
        </w:tc>
      </w:tr>
      <w:tr w:rsidR="00734678" w:rsidRPr="00BC1804" w:rsidTr="00C871A1">
        <w:trPr>
          <w:trHeight w:val="737"/>
        </w:trPr>
        <w:tc>
          <w:tcPr>
            <w:tcW w:w="5035" w:type="dxa"/>
          </w:tcPr>
          <w:p w:rsidR="00734678" w:rsidRPr="00BC1804" w:rsidRDefault="00734678" w:rsidP="003E07BB">
            <w:pPr>
              <w:numPr>
                <w:ilvl w:val="0"/>
                <w:numId w:val="28"/>
              </w:numPr>
              <w:spacing w:before="60" w:after="120" w:line="240" w:lineRule="auto"/>
              <w:rPr>
                <w:rFonts w:ascii="Verdana" w:hAnsi="Verdana"/>
                <w:sz w:val="18"/>
                <w:szCs w:val="18"/>
              </w:rPr>
            </w:pPr>
            <w:r w:rsidRPr="00BC1804">
              <w:rPr>
                <w:rFonts w:ascii="Verdana" w:hAnsi="Verdana"/>
                <w:sz w:val="18"/>
                <w:szCs w:val="18"/>
              </w:rPr>
              <w:t>What measures have been taken in your State to prevent improper financial or other gain?</w:t>
            </w:r>
          </w:p>
        </w:tc>
        <w:tc>
          <w:tcPr>
            <w:tcW w:w="5035" w:type="dxa"/>
          </w:tcPr>
          <w:p w:rsidR="00734678" w:rsidRPr="00BC1804" w:rsidRDefault="00734678" w:rsidP="0090474A">
            <w:pPr>
              <w:tabs>
                <w:tab w:val="left" w:pos="357"/>
              </w:tabs>
              <w:spacing w:before="60" w:after="60" w:line="240" w:lineRule="auto"/>
              <w:rPr>
                <w:rFonts w:ascii="Verdana" w:hAnsi="Verdana"/>
                <w:noProof/>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(i) The ABs in the HKSAR are required to conduct on-going self-assessment and submit Self-assessment report annually to the CA;</w:t>
            </w:r>
          </w:p>
          <w:p w:rsidR="00734678" w:rsidRPr="00BC1804" w:rsidRDefault="00734678" w:rsidP="0090474A">
            <w:pPr>
              <w:tabs>
                <w:tab w:val="left" w:pos="357"/>
              </w:tabs>
              <w:spacing w:before="60" w:after="60" w:line="240" w:lineRule="auto"/>
              <w:rPr>
                <w:rFonts w:ascii="Verdana" w:hAnsi="Verdana"/>
                <w:noProof/>
                <w:sz w:val="18"/>
                <w:szCs w:val="18"/>
              </w:rPr>
            </w:pPr>
            <w:r w:rsidRPr="00BC1804">
              <w:rPr>
                <w:rFonts w:ascii="Verdana" w:hAnsi="Verdana"/>
                <w:noProof/>
                <w:sz w:val="18"/>
                <w:szCs w:val="18"/>
              </w:rPr>
              <w:t xml:space="preserve">(ii) The ABs are also required to submit annual audited fianancial report to the CA for vetting; and </w:t>
            </w:r>
          </w:p>
          <w:p w:rsidR="00734678" w:rsidRPr="00BC1804" w:rsidRDefault="00734678" w:rsidP="0090474A">
            <w:pPr>
              <w:tabs>
                <w:tab w:val="left" w:pos="357"/>
              </w:tabs>
              <w:spacing w:before="60" w:after="60" w:line="240" w:lineRule="auto"/>
              <w:rPr>
                <w:rFonts w:ascii="Verdana" w:hAnsi="Verdana"/>
                <w:sz w:val="18"/>
                <w:szCs w:val="18"/>
              </w:rPr>
            </w:pPr>
            <w:r w:rsidRPr="00BC1804">
              <w:rPr>
                <w:rFonts w:ascii="Verdana" w:hAnsi="Verdana"/>
                <w:noProof/>
                <w:sz w:val="18"/>
                <w:szCs w:val="18"/>
              </w:rPr>
              <w:t xml:space="preserve">(iii) Renewal of accreditation for ABs at interval no more than 4 years is </w:t>
            </w:r>
            <w:r w:rsidRPr="00BC1804">
              <w:rPr>
                <w:rFonts w:ascii="Verdana" w:hAnsi="Verdana"/>
                <w:noProof/>
                <w:sz w:val="18"/>
                <w:szCs w:val="18"/>
                <w:lang w:eastAsia="zh-TW"/>
              </w:rPr>
              <w:t>required</w:t>
            </w:r>
            <w:r w:rsidRPr="00BC1804">
              <w:rPr>
                <w:rFonts w:ascii="Verdana" w:hAnsi="Verdana"/>
                <w:noProof/>
                <w:sz w:val="18"/>
                <w:szCs w:val="18"/>
              </w:rPr>
              <w:t>.</w:t>
            </w:r>
            <w:r w:rsidRPr="00BC1804">
              <w:rPr>
                <w:rFonts w:ascii="Verdana" w:hAnsi="Verdana"/>
                <w:sz w:val="18"/>
                <w:szCs w:val="18"/>
              </w:rPr>
              <w:fldChar w:fldCharType="end"/>
            </w:r>
          </w:p>
        </w:tc>
      </w:tr>
      <w:tr w:rsidR="00734678" w:rsidRPr="00BC1804" w:rsidTr="00C871A1">
        <w:trPr>
          <w:trHeight w:val="737"/>
        </w:trPr>
        <w:tc>
          <w:tcPr>
            <w:tcW w:w="5035" w:type="dxa"/>
          </w:tcPr>
          <w:p w:rsidR="00734678" w:rsidRPr="00BC1804" w:rsidRDefault="00734678" w:rsidP="00006F74">
            <w:pPr>
              <w:numPr>
                <w:ilvl w:val="0"/>
                <w:numId w:val="28"/>
              </w:numPr>
              <w:spacing w:before="60" w:after="120" w:line="240" w:lineRule="auto"/>
              <w:rPr>
                <w:rFonts w:ascii="Verdana" w:hAnsi="Verdana"/>
                <w:sz w:val="18"/>
                <w:szCs w:val="18"/>
              </w:rPr>
            </w:pPr>
            <w:r w:rsidRPr="00BC1804">
              <w:rPr>
                <w:rFonts w:ascii="Verdana" w:hAnsi="Verdana"/>
                <w:sz w:val="18"/>
                <w:szCs w:val="18"/>
              </w:rPr>
              <w:t>Please explain the sanctions which may be applied if Articles 8 and / or 32 are breached.</w:t>
            </w:r>
          </w:p>
        </w:tc>
        <w:tc>
          <w:tcPr>
            <w:tcW w:w="5035" w:type="dxa"/>
          </w:tcPr>
          <w:p w:rsidR="00734678" w:rsidRPr="00BC1804" w:rsidRDefault="00734678" w:rsidP="00C82388">
            <w:pPr>
              <w:tabs>
                <w:tab w:val="left" w:pos="357"/>
              </w:tabs>
              <w:spacing w:before="60" w:after="60" w:line="240" w:lineRule="auto"/>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Any person who contravenes the provisions of Section 22 of Adoption Ordinance regarding prohibition of certain payments, shall be gulity of an offence and shall be liable to a fine and to imprisonment.</w:t>
            </w:r>
            <w:r w:rsidRPr="00BC1804">
              <w:rPr>
                <w:rFonts w:ascii="Verdana" w:hAnsi="Verdana"/>
                <w:sz w:val="18"/>
                <w:szCs w:val="18"/>
              </w:rPr>
              <w:fldChar w:fldCharType="end"/>
            </w:r>
          </w:p>
        </w:tc>
      </w:tr>
    </w:tbl>
    <w:p w:rsidR="00734678" w:rsidRDefault="00734678" w:rsidP="00EF10B7">
      <w:pPr>
        <w:rPr>
          <w:rFonts w:ascii="Verdana" w:hAnsi="Verdana"/>
          <w:b/>
          <w:sz w:val="24"/>
          <w:szCs w:val="24"/>
        </w:rPr>
      </w:pPr>
    </w:p>
    <w:p w:rsidR="00734678" w:rsidRDefault="00734678" w:rsidP="00EF10B7">
      <w:pPr>
        <w:rPr>
          <w:rFonts w:ascii="Verdana" w:hAnsi="Verdana"/>
          <w:b/>
          <w:sz w:val="24"/>
          <w:szCs w:val="24"/>
        </w:rPr>
      </w:pPr>
      <w:r>
        <w:rPr>
          <w:rFonts w:ascii="Verdana" w:hAnsi="Verdana"/>
          <w:b/>
          <w:sz w:val="24"/>
          <w:szCs w:val="24"/>
        </w:rPr>
        <w:t>PART XI: ILLICIT PRACTICES</w:t>
      </w:r>
      <w:r w:rsidRPr="00140915">
        <w:rPr>
          <w:rStyle w:val="FootnoteReference"/>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2"/>
        <w:gridCol w:w="4598"/>
      </w:tblGrid>
      <w:tr w:rsidR="00734678" w:rsidRPr="00BC1804" w:rsidTr="00087D43">
        <w:tc>
          <w:tcPr>
            <w:tcW w:w="9737" w:type="dxa"/>
            <w:gridSpan w:val="2"/>
            <w:shd w:val="clear" w:color="auto" w:fill="D9D9D9"/>
          </w:tcPr>
          <w:p w:rsidR="00734678" w:rsidRPr="00BC1804" w:rsidRDefault="00734678" w:rsidP="00953110">
            <w:pPr>
              <w:pStyle w:val="Titlesintables"/>
            </w:pPr>
            <w:r w:rsidRPr="00BC1804">
              <w:t>Response to illicit practices in general</w:t>
            </w:r>
          </w:p>
        </w:tc>
      </w:tr>
      <w:tr w:rsidR="00734678" w:rsidRPr="00BC1804" w:rsidTr="00087D43">
        <w:trPr>
          <w:trHeight w:val="737"/>
        </w:trPr>
        <w:tc>
          <w:tcPr>
            <w:tcW w:w="4903" w:type="dxa"/>
          </w:tcPr>
          <w:p w:rsidR="00734678" w:rsidRPr="00BC1804" w:rsidRDefault="00734678" w:rsidP="00C06AF9">
            <w:pPr>
              <w:spacing w:before="60" w:after="120" w:line="240" w:lineRule="auto"/>
              <w:ind w:left="397"/>
              <w:rPr>
                <w:rFonts w:ascii="Verdana" w:hAnsi="Verdana"/>
                <w:sz w:val="18"/>
                <w:szCs w:val="18"/>
              </w:rPr>
            </w:pPr>
            <w:r w:rsidRPr="00BC1804">
              <w:rPr>
                <w:rFonts w:ascii="Verdana" w:hAnsi="Verdana"/>
                <w:sz w:val="18"/>
                <w:szCs w:val="18"/>
              </w:rPr>
              <w:t>Please explain how your Central Authority and / or other competent authorities respond to intercountry adoption cases involving alleged or actual illicit practices.</w:t>
            </w:r>
            <w:r w:rsidRPr="00BC1804">
              <w:rPr>
                <w:rStyle w:val="FootnoteReference"/>
              </w:rPr>
              <w:footnoteReference w:id="25"/>
            </w:r>
          </w:p>
        </w:tc>
        <w:tc>
          <w:tcPr>
            <w:tcW w:w="4834" w:type="dxa"/>
          </w:tcPr>
          <w:p w:rsidR="00734678" w:rsidRPr="00BC1804" w:rsidRDefault="00734678" w:rsidP="00315768">
            <w:pPr>
              <w:tabs>
                <w:tab w:val="left" w:pos="357"/>
              </w:tabs>
              <w:spacing w:before="60" w:after="60" w:line="240" w:lineRule="auto"/>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xml:space="preserve">Section 24 of the Adoption Ordinance sets out a number of adoption related offences which are applicable to any person; where any offence under the Ordinance committed by a body corporate is proved to have been committed with the consent or connivance of, or to be attributable to any neglect on the part of, any director, manager, member of the committee, secretary or other officer of the body, he, as well as the body, shall be deemed to be guilty of that offence and shall be liable to be proceeded against and punished accordingly. </w:t>
            </w:r>
            <w:r w:rsidRPr="00BC1804">
              <w:rPr>
                <w:rFonts w:ascii="Verdana" w:hAnsi="Verdana"/>
                <w:sz w:val="18"/>
                <w:szCs w:val="18"/>
              </w:rPr>
              <w:fldChar w:fldCharType="end"/>
            </w:r>
          </w:p>
        </w:tc>
      </w:tr>
    </w:tbl>
    <w:p w:rsidR="00734678" w:rsidRDefault="007346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8"/>
        <w:gridCol w:w="4426"/>
      </w:tblGrid>
      <w:tr w:rsidR="00734678" w:rsidRPr="00BC1804" w:rsidTr="00F76746">
        <w:tc>
          <w:tcPr>
            <w:tcW w:w="9062" w:type="dxa"/>
            <w:gridSpan w:val="2"/>
            <w:shd w:val="clear" w:color="auto" w:fill="D9D9D9"/>
          </w:tcPr>
          <w:p w:rsidR="00734678" w:rsidRPr="00BC1804" w:rsidRDefault="00734678" w:rsidP="00953110">
            <w:pPr>
              <w:pStyle w:val="Titlesintables"/>
            </w:pPr>
            <w:r w:rsidRPr="00BC1804">
              <w:t>The abduction, sale of and traffic in children</w:t>
            </w:r>
          </w:p>
        </w:tc>
      </w:tr>
      <w:tr w:rsidR="00734678" w:rsidRPr="00BC1804" w:rsidTr="00F76746">
        <w:trPr>
          <w:trHeight w:val="737"/>
        </w:trPr>
        <w:tc>
          <w:tcPr>
            <w:tcW w:w="4636" w:type="dxa"/>
          </w:tcPr>
          <w:p w:rsidR="00734678" w:rsidRPr="00BC1804" w:rsidRDefault="00734678" w:rsidP="003E07BB">
            <w:pPr>
              <w:numPr>
                <w:ilvl w:val="0"/>
                <w:numId w:val="30"/>
              </w:numPr>
              <w:spacing w:before="60" w:after="120" w:line="240" w:lineRule="auto"/>
              <w:rPr>
                <w:rFonts w:ascii="Verdana" w:hAnsi="Verdana"/>
                <w:sz w:val="18"/>
                <w:szCs w:val="18"/>
              </w:rPr>
            </w:pPr>
            <w:r w:rsidRPr="00BC1804">
              <w:rPr>
                <w:rFonts w:ascii="Verdana" w:hAnsi="Verdana"/>
                <w:sz w:val="18"/>
                <w:szCs w:val="18"/>
              </w:rPr>
              <w:t xml:space="preserve">Please indicate which laws in your State seek to prevent the abduction, sale of and traffic in children in the context of your intercountry adoption programmes. </w:t>
            </w:r>
          </w:p>
          <w:p w:rsidR="00734678" w:rsidRPr="00BC1804" w:rsidRDefault="00734678" w:rsidP="005F2D95">
            <w:pPr>
              <w:spacing w:before="60" w:after="120" w:line="240" w:lineRule="auto"/>
              <w:ind w:left="720"/>
              <w:rPr>
                <w:rFonts w:ascii="Verdana" w:hAnsi="Verdana"/>
                <w:sz w:val="18"/>
                <w:szCs w:val="18"/>
              </w:rPr>
            </w:pPr>
            <w:r w:rsidRPr="00BC1804">
              <w:rPr>
                <w:rFonts w:ascii="Verdana" w:hAnsi="Verdana"/>
                <w:sz w:val="18"/>
                <w:szCs w:val="18"/>
              </w:rPr>
              <w:t>Please also specify which bodies / persons the laws target (</w:t>
            </w:r>
            <w:r w:rsidRPr="00BC1804">
              <w:rPr>
                <w:rFonts w:ascii="Verdana" w:hAnsi="Verdana"/>
                <w:i/>
                <w:sz w:val="18"/>
                <w:szCs w:val="18"/>
              </w:rPr>
              <w:t>e.g.</w:t>
            </w:r>
            <w:r w:rsidRPr="00BC1804">
              <w:rPr>
                <w:rFonts w:ascii="Verdana" w:hAnsi="Verdana"/>
                <w:sz w:val="18"/>
                <w:szCs w:val="18"/>
              </w:rPr>
              <w:t>, accredited bodies (national or foreign), PAPs, directors of children’s institutions).</w:t>
            </w:r>
          </w:p>
        </w:tc>
        <w:tc>
          <w:tcPr>
            <w:tcW w:w="4426" w:type="dxa"/>
          </w:tcPr>
          <w:p w:rsidR="00734678" w:rsidRPr="00BC1804" w:rsidRDefault="00734678" w:rsidP="00733E6E">
            <w:pPr>
              <w:tabs>
                <w:tab w:val="left" w:pos="357"/>
              </w:tabs>
              <w:spacing w:before="60" w:after="60" w:line="240" w:lineRule="auto"/>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xml:space="preserve">Section 24 of the Adoption Ordinance sets out a number of adoption related offences which are applicable to any person; where any offence under the Ordinance committed by a body corporate is proved to have been committed with the consent or connivance of, or to be attributable to any neglect on the part of, any director, manager, member of the committee, secretary or other officer of the body, he, as well as the body, shall be deemed to be guilty of that offence and shall be liable to be proceeded against and punished accordingly. </w:t>
            </w:r>
            <w:r w:rsidRPr="00BC1804">
              <w:rPr>
                <w:rFonts w:ascii="Verdana" w:hAnsi="Verdana"/>
                <w:sz w:val="18"/>
                <w:szCs w:val="18"/>
              </w:rPr>
              <w:fldChar w:fldCharType="end"/>
            </w:r>
          </w:p>
        </w:tc>
      </w:tr>
      <w:tr w:rsidR="00734678" w:rsidRPr="00BC1804" w:rsidTr="00F76746">
        <w:trPr>
          <w:trHeight w:val="737"/>
        </w:trPr>
        <w:tc>
          <w:tcPr>
            <w:tcW w:w="4636" w:type="dxa"/>
          </w:tcPr>
          <w:p w:rsidR="00734678" w:rsidRPr="00BC1804" w:rsidRDefault="00734678" w:rsidP="003E07BB">
            <w:pPr>
              <w:numPr>
                <w:ilvl w:val="0"/>
                <w:numId w:val="30"/>
              </w:numPr>
              <w:spacing w:before="60" w:after="120" w:line="240" w:lineRule="auto"/>
              <w:rPr>
                <w:rFonts w:ascii="Verdana" w:hAnsi="Verdana"/>
                <w:sz w:val="18"/>
                <w:szCs w:val="18"/>
              </w:rPr>
            </w:pPr>
            <w:r w:rsidRPr="00BC1804">
              <w:rPr>
                <w:rFonts w:ascii="Verdana" w:hAnsi="Verdana"/>
                <w:sz w:val="18"/>
                <w:szCs w:val="18"/>
              </w:rPr>
              <w:t>Please explain how your State monitors respect for the above laws.</w:t>
            </w:r>
          </w:p>
        </w:tc>
        <w:tc>
          <w:tcPr>
            <w:tcW w:w="4426" w:type="dxa"/>
          </w:tcPr>
          <w:p w:rsidR="00734678" w:rsidRPr="00BC1804" w:rsidRDefault="00734678" w:rsidP="00733E6E">
            <w:pPr>
              <w:tabs>
                <w:tab w:val="left" w:pos="357"/>
              </w:tabs>
              <w:spacing w:before="60" w:after="60" w:line="240" w:lineRule="auto"/>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All adoptions in the HKSAR should comply with the related provisions in the Adoption Ordinance.</w:t>
            </w:r>
            <w:r w:rsidRPr="00BC1804">
              <w:rPr>
                <w:rFonts w:ascii="Verdana" w:hAnsi="Verdana"/>
                <w:sz w:val="18"/>
                <w:szCs w:val="18"/>
              </w:rPr>
              <w:fldChar w:fldCharType="end"/>
            </w:r>
          </w:p>
        </w:tc>
      </w:tr>
      <w:tr w:rsidR="00734678" w:rsidRPr="00BC1804" w:rsidTr="00F76746">
        <w:trPr>
          <w:trHeight w:val="737"/>
        </w:trPr>
        <w:tc>
          <w:tcPr>
            <w:tcW w:w="4636" w:type="dxa"/>
          </w:tcPr>
          <w:p w:rsidR="00734678" w:rsidRPr="00BC1804" w:rsidRDefault="00734678" w:rsidP="003E07BB">
            <w:pPr>
              <w:numPr>
                <w:ilvl w:val="0"/>
                <w:numId w:val="30"/>
              </w:numPr>
              <w:spacing w:before="60" w:after="120" w:line="240" w:lineRule="auto"/>
              <w:rPr>
                <w:rFonts w:ascii="Verdana" w:hAnsi="Verdana"/>
                <w:sz w:val="18"/>
                <w:szCs w:val="18"/>
              </w:rPr>
            </w:pPr>
            <w:r w:rsidRPr="00BC1804">
              <w:rPr>
                <w:rFonts w:ascii="Verdana" w:hAnsi="Verdana"/>
                <w:sz w:val="18"/>
                <w:szCs w:val="18"/>
              </w:rPr>
              <w:t>If these laws are breached, what sanctions may be applied? (</w:t>
            </w:r>
            <w:r w:rsidRPr="00BC1804">
              <w:rPr>
                <w:rFonts w:ascii="Verdana" w:hAnsi="Verdana"/>
                <w:i/>
                <w:sz w:val="18"/>
                <w:szCs w:val="18"/>
              </w:rPr>
              <w:t>e.g.</w:t>
            </w:r>
            <w:r w:rsidRPr="00BC1804">
              <w:rPr>
                <w:rFonts w:ascii="Verdana" w:hAnsi="Verdana"/>
                <w:sz w:val="18"/>
                <w:szCs w:val="18"/>
              </w:rPr>
              <w:t>, imprisonment, fine, withdrawal of accreditation.)</w:t>
            </w:r>
          </w:p>
        </w:tc>
        <w:tc>
          <w:tcPr>
            <w:tcW w:w="4426" w:type="dxa"/>
          </w:tcPr>
          <w:p w:rsidR="00734678" w:rsidRPr="00BC1804" w:rsidRDefault="00734678" w:rsidP="00733E6E">
            <w:pPr>
              <w:tabs>
                <w:tab w:val="left" w:pos="357"/>
              </w:tabs>
              <w:spacing w:before="60" w:after="60" w:line="240" w:lineRule="auto"/>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Any person who contravenes the provisions of Adoption Ordinance shall be guilty of an offence and shall be liable to a fine and to imprisonment.</w:t>
            </w:r>
            <w:r w:rsidRPr="00BC1804">
              <w:rPr>
                <w:rFonts w:ascii="Verdana" w:hAnsi="Verdana"/>
                <w:sz w:val="18"/>
                <w:szCs w:val="18"/>
              </w:rPr>
              <w:fldChar w:fldCharType="end"/>
            </w:r>
          </w:p>
        </w:tc>
      </w:tr>
    </w:tbl>
    <w:p w:rsidR="00734678" w:rsidRDefault="00734678" w:rsidP="00B71538">
      <w:pPr>
        <w:spacing w:after="0" w:line="240" w:lineRule="auto"/>
        <w:rPr>
          <w:rFonts w:ascii="Verdana" w:hAnsi="Verdana"/>
          <w:b/>
          <w:sz w:val="24"/>
          <w:szCs w:val="24"/>
        </w:rPr>
      </w:pPr>
    </w:p>
    <w:p w:rsidR="00734678" w:rsidRDefault="00734678">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7"/>
        <w:gridCol w:w="4537"/>
      </w:tblGrid>
      <w:tr w:rsidR="00734678" w:rsidRPr="00BC1804" w:rsidTr="00F76746">
        <w:tc>
          <w:tcPr>
            <w:tcW w:w="9062" w:type="dxa"/>
            <w:gridSpan w:val="2"/>
            <w:shd w:val="clear" w:color="auto" w:fill="D9D9D9"/>
          </w:tcPr>
          <w:p w:rsidR="00734678" w:rsidRPr="00BC1804" w:rsidRDefault="00734678" w:rsidP="00953110">
            <w:pPr>
              <w:pStyle w:val="Titlesintables"/>
            </w:pPr>
            <w:r w:rsidRPr="00BC1804">
              <w:t>Private and / or independent adoptions</w:t>
            </w:r>
          </w:p>
        </w:tc>
      </w:tr>
      <w:tr w:rsidR="00734678" w:rsidRPr="00BC1804" w:rsidTr="00F76746">
        <w:trPr>
          <w:trHeight w:val="260"/>
        </w:trPr>
        <w:tc>
          <w:tcPr>
            <w:tcW w:w="4525" w:type="dxa"/>
          </w:tcPr>
          <w:p w:rsidR="00734678" w:rsidRPr="00BC1804" w:rsidRDefault="00734678" w:rsidP="00C06AF9">
            <w:pPr>
              <w:spacing w:before="60" w:after="120" w:line="240" w:lineRule="auto"/>
              <w:ind w:left="397"/>
              <w:rPr>
                <w:rFonts w:ascii="Verdana" w:hAnsi="Verdana"/>
                <w:sz w:val="18"/>
                <w:szCs w:val="18"/>
              </w:rPr>
            </w:pPr>
            <w:r w:rsidRPr="00BC1804">
              <w:rPr>
                <w:rFonts w:ascii="Verdana" w:hAnsi="Verdana"/>
                <w:sz w:val="18"/>
                <w:szCs w:val="18"/>
              </w:rPr>
              <w:t>Are private and / or independent adoptions permitted in your State?</w:t>
            </w:r>
          </w:p>
          <w:p w:rsidR="00734678" w:rsidRPr="00BC1804" w:rsidRDefault="00734678" w:rsidP="00C06AF9">
            <w:pPr>
              <w:spacing w:before="60" w:after="120" w:line="240" w:lineRule="auto"/>
              <w:ind w:left="397"/>
              <w:rPr>
                <w:rFonts w:ascii="Verdana" w:hAnsi="Verdana"/>
                <w:i/>
                <w:sz w:val="16"/>
                <w:szCs w:val="16"/>
              </w:rPr>
            </w:pPr>
            <w:r w:rsidRPr="00BC1804">
              <w:rPr>
                <w:rFonts w:ascii="Verdana" w:hAnsi="Verdana"/>
                <w:b/>
                <w:i/>
                <w:sz w:val="16"/>
                <w:szCs w:val="16"/>
              </w:rPr>
              <w:t>N.B.</w:t>
            </w:r>
            <w:r w:rsidRPr="00BC1804">
              <w:rPr>
                <w:rFonts w:ascii="Verdana" w:hAnsi="Verdana"/>
                <w:i/>
                <w:sz w:val="16"/>
                <w:szCs w:val="16"/>
              </w:rPr>
              <w:t xml:space="preserve"> “Independent” and “private” adoptions are </w:t>
            </w:r>
            <w:r w:rsidRPr="00BC1804">
              <w:rPr>
                <w:rFonts w:ascii="Verdana" w:hAnsi="Verdana"/>
                <w:i/>
                <w:sz w:val="16"/>
                <w:szCs w:val="16"/>
                <w:u w:val="single"/>
              </w:rPr>
              <w:t>not</w:t>
            </w:r>
            <w:r w:rsidRPr="00BC1804">
              <w:rPr>
                <w:rFonts w:ascii="Verdana" w:hAnsi="Verdana"/>
                <w:i/>
                <w:sz w:val="16"/>
                <w:szCs w:val="16"/>
              </w:rPr>
              <w:t xml:space="preserve"> consistent with the system of safeguards established under the 1993 Convention: see further GGP No 1 at Chapters 4.2.6 and 8.6.6.</w:t>
            </w:r>
          </w:p>
          <w:p w:rsidR="00734678" w:rsidRPr="00BC1804" w:rsidRDefault="00734678" w:rsidP="00C06AF9">
            <w:pPr>
              <w:spacing w:before="60" w:after="120" w:line="240" w:lineRule="auto"/>
              <w:ind w:left="397"/>
              <w:rPr>
                <w:rFonts w:ascii="Verdana" w:hAnsi="Verdana"/>
                <w:i/>
                <w:sz w:val="16"/>
                <w:szCs w:val="16"/>
              </w:rPr>
            </w:pPr>
            <w:r w:rsidRPr="00BC1804">
              <w:rPr>
                <w:rFonts w:ascii="Verdana" w:hAnsi="Verdana"/>
                <w:i/>
                <w:sz w:val="16"/>
                <w:szCs w:val="16"/>
              </w:rPr>
              <w:t>Please tick all which apply.</w:t>
            </w:r>
          </w:p>
        </w:tc>
        <w:tc>
          <w:tcPr>
            <w:tcW w:w="4537" w:type="dxa"/>
          </w:tcPr>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Private adoptions are permitted – please explain how this term is defined in your State: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Independent adoptions are permitted - please explain how this term is defined in your State: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noProof/>
                <w:sz w:val="18"/>
                <w:szCs w:val="18"/>
              </w:rPr>
              <w:t>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r>
            <w:r w:rsidRPr="00BC1804">
              <w:rPr>
                <w:rFonts w:ascii="Verdana" w:hAnsi="Verdana"/>
                <w:sz w:val="18"/>
                <w:szCs w:val="18"/>
                <w:u w:val="single"/>
              </w:rPr>
              <w:t>Neither</w:t>
            </w:r>
            <w:r w:rsidRPr="00BC1804">
              <w:rPr>
                <w:rFonts w:ascii="Verdana" w:hAnsi="Verdana"/>
                <w:sz w:val="18"/>
                <w:szCs w:val="18"/>
              </w:rPr>
              <w:t xml:space="preserve"> private nor independent adoptions are permitted.</w:t>
            </w:r>
          </w:p>
        </w:tc>
      </w:tr>
    </w:tbl>
    <w:p w:rsidR="00734678" w:rsidRDefault="00734678" w:rsidP="00B71538">
      <w:pPr>
        <w:spacing w:after="0" w:line="240" w:lineRule="auto"/>
        <w:rPr>
          <w:rFonts w:ascii="Verdana" w:hAnsi="Verdana"/>
          <w:b/>
          <w:sz w:val="24"/>
          <w:szCs w:val="24"/>
        </w:rPr>
      </w:pPr>
    </w:p>
    <w:p w:rsidR="00734678" w:rsidRDefault="00734678" w:rsidP="00EF10B7">
      <w:pPr>
        <w:rPr>
          <w:rFonts w:ascii="Verdana" w:hAnsi="Verdana"/>
          <w:b/>
          <w:sz w:val="24"/>
          <w:szCs w:val="24"/>
        </w:rPr>
      </w:pPr>
      <w:r>
        <w:rPr>
          <w:rFonts w:ascii="Verdana" w:hAnsi="Verdana"/>
          <w:b/>
          <w:sz w:val="24"/>
          <w:szCs w:val="24"/>
        </w:rPr>
        <w:t>PART XII: INTERNATIONAL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1"/>
        <w:gridCol w:w="42"/>
        <w:gridCol w:w="4461"/>
      </w:tblGrid>
      <w:tr w:rsidR="00734678" w:rsidRPr="00BC1804" w:rsidTr="00F76746">
        <w:tc>
          <w:tcPr>
            <w:tcW w:w="9062" w:type="dxa"/>
            <w:gridSpan w:val="3"/>
            <w:shd w:val="clear" w:color="auto" w:fill="D9D9D9"/>
          </w:tcPr>
          <w:p w:rsidR="00734678" w:rsidRPr="00BC1804" w:rsidRDefault="00734678" w:rsidP="00953110">
            <w:pPr>
              <w:pStyle w:val="Titlesintables"/>
            </w:pPr>
            <w:r w:rsidRPr="00BC1804">
              <w:t xml:space="preserve">The scope of the 1993 Convention (Art. 2) </w:t>
            </w:r>
          </w:p>
        </w:tc>
      </w:tr>
      <w:tr w:rsidR="00734678" w:rsidRPr="00BC1804" w:rsidTr="00F76746">
        <w:trPr>
          <w:trHeight w:val="737"/>
        </w:trPr>
        <w:tc>
          <w:tcPr>
            <w:tcW w:w="4559" w:type="dxa"/>
          </w:tcPr>
          <w:p w:rsidR="00734678" w:rsidRPr="00BC1804" w:rsidRDefault="00734678" w:rsidP="003E07BB">
            <w:pPr>
              <w:numPr>
                <w:ilvl w:val="0"/>
                <w:numId w:val="31"/>
              </w:numPr>
              <w:spacing w:before="60" w:after="120" w:line="240" w:lineRule="auto"/>
              <w:rPr>
                <w:rFonts w:ascii="Verdana" w:hAnsi="Verdana"/>
                <w:sz w:val="18"/>
                <w:szCs w:val="18"/>
              </w:rPr>
            </w:pPr>
            <w:r w:rsidRPr="00BC1804">
              <w:rPr>
                <w:rFonts w:ascii="Verdana" w:hAnsi="Verdana"/>
                <w:sz w:val="18"/>
                <w:szCs w:val="18"/>
              </w:rPr>
              <w:t>If foreign national PAPs, habitually resident in your State, wish to adopt a child habitually resident in another Contracting State to the 1993 Convention, are they permitted to do so under the law of your State?</w:t>
            </w:r>
          </w:p>
          <w:p w:rsidR="00734678" w:rsidRPr="00BC1804" w:rsidRDefault="00734678" w:rsidP="00FE58E5">
            <w:pPr>
              <w:spacing w:before="60" w:after="120" w:line="240" w:lineRule="auto"/>
              <w:ind w:left="720"/>
              <w:rPr>
                <w:rFonts w:ascii="Verdana" w:hAnsi="Verdana"/>
                <w:i/>
                <w:sz w:val="16"/>
                <w:szCs w:val="16"/>
              </w:rPr>
            </w:pPr>
            <w:r w:rsidRPr="00BC1804">
              <w:rPr>
                <w:rFonts w:ascii="Verdana" w:hAnsi="Verdana"/>
                <w:i/>
                <w:sz w:val="16"/>
                <w:szCs w:val="16"/>
                <w:u w:val="single"/>
              </w:rPr>
              <w:t>Example</w:t>
            </w:r>
            <w:r w:rsidRPr="00BC1804">
              <w:rPr>
                <w:rFonts w:ascii="Verdana" w:hAnsi="Verdana"/>
                <w:i/>
                <w:sz w:val="16"/>
                <w:szCs w:val="16"/>
              </w:rPr>
              <w:t>: Indian PAPs are habitually resident in the USA and wish to adopt a child habitually resident in India.</w:t>
            </w:r>
          </w:p>
        </w:tc>
        <w:tc>
          <w:tcPr>
            <w:tcW w:w="4503" w:type="dxa"/>
            <w:gridSpan w:val="2"/>
          </w:tcPr>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 please explain whether this would be treated as an </w:t>
            </w:r>
            <w:r w:rsidRPr="00BC1804">
              <w:rPr>
                <w:rFonts w:ascii="Verdana" w:hAnsi="Verdana"/>
                <w:i/>
                <w:sz w:val="18"/>
                <w:szCs w:val="18"/>
              </w:rPr>
              <w:t xml:space="preserve">intercountry </w:t>
            </w:r>
            <w:r w:rsidRPr="00BC1804">
              <w:rPr>
                <w:rFonts w:ascii="Verdana" w:hAnsi="Verdana"/>
                <w:sz w:val="18"/>
                <w:szCs w:val="18"/>
              </w:rPr>
              <w:t xml:space="preserve">or </w:t>
            </w:r>
            <w:r w:rsidRPr="00BC1804">
              <w:rPr>
                <w:rFonts w:ascii="Verdana" w:hAnsi="Verdana"/>
                <w:i/>
                <w:sz w:val="18"/>
                <w:szCs w:val="18"/>
              </w:rPr>
              <w:t xml:space="preserve">domestic </w:t>
            </w:r>
            <w:r w:rsidRPr="00BC1804">
              <w:rPr>
                <w:rFonts w:ascii="Verdana" w:hAnsi="Verdana"/>
                <w:sz w:val="18"/>
                <w:szCs w:val="18"/>
              </w:rPr>
              <w:t>adoption in your State</w:t>
            </w:r>
            <w:r w:rsidRPr="00BC1804">
              <w:rPr>
                <w:rStyle w:val="FootnoteReference"/>
              </w:rPr>
              <w:footnoteReference w:id="26"/>
            </w:r>
            <w:r w:rsidRPr="00BC1804">
              <w:rPr>
                <w:rFonts w:ascii="Verdana" w:hAnsi="Verdana"/>
                <w:sz w:val="18"/>
                <w:szCs w:val="18"/>
              </w:rPr>
              <w:t xml:space="preserve"> and please briefly explain the procedure which would be followed, as well as any specific criteria / conditions which would apply: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This would be treated as an intercountry adoption and the related procedure should be followed.</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tc>
      </w:tr>
      <w:tr w:rsidR="00734678" w:rsidRPr="00BC1804" w:rsidTr="00F76746">
        <w:trPr>
          <w:trHeight w:val="737"/>
        </w:trPr>
        <w:tc>
          <w:tcPr>
            <w:tcW w:w="4559" w:type="dxa"/>
          </w:tcPr>
          <w:p w:rsidR="00734678" w:rsidRPr="00BC1804" w:rsidRDefault="00734678" w:rsidP="003E07BB">
            <w:pPr>
              <w:numPr>
                <w:ilvl w:val="0"/>
                <w:numId w:val="31"/>
              </w:numPr>
              <w:spacing w:before="60" w:after="120" w:line="240" w:lineRule="auto"/>
              <w:rPr>
                <w:rFonts w:ascii="Verdana" w:hAnsi="Verdana"/>
                <w:sz w:val="18"/>
                <w:szCs w:val="18"/>
              </w:rPr>
            </w:pPr>
            <w:r w:rsidRPr="00BC1804">
              <w:rPr>
                <w:rFonts w:ascii="Verdana" w:hAnsi="Verdana"/>
                <w:sz w:val="18"/>
                <w:szCs w:val="18"/>
              </w:rPr>
              <w:t>If foreign national PAPs, habitually resident in your State, wish to adopt a child also habitually resident in your State, are they permitted to do so under the law of your State?</w:t>
            </w:r>
          </w:p>
          <w:p w:rsidR="00734678" w:rsidRPr="00BC1804" w:rsidRDefault="00734678" w:rsidP="00B76878">
            <w:pPr>
              <w:spacing w:before="60" w:after="120" w:line="240" w:lineRule="auto"/>
              <w:ind w:left="720"/>
              <w:rPr>
                <w:rFonts w:ascii="Verdana" w:hAnsi="Verdana"/>
                <w:sz w:val="18"/>
                <w:szCs w:val="18"/>
              </w:rPr>
            </w:pPr>
            <w:r w:rsidRPr="00BC1804">
              <w:rPr>
                <w:rFonts w:ascii="Verdana" w:hAnsi="Verdana"/>
                <w:i/>
                <w:sz w:val="16"/>
                <w:szCs w:val="16"/>
                <w:u w:val="single"/>
              </w:rPr>
              <w:t>Example</w:t>
            </w:r>
            <w:r w:rsidRPr="00BC1804">
              <w:rPr>
                <w:rFonts w:ascii="Verdana" w:hAnsi="Verdana"/>
                <w:i/>
                <w:sz w:val="16"/>
                <w:szCs w:val="16"/>
              </w:rPr>
              <w:t>: Indian PAPs are habitually resident in the USA and wish to adopt a child also habitually resident in the USA.</w:t>
            </w:r>
          </w:p>
        </w:tc>
        <w:tc>
          <w:tcPr>
            <w:tcW w:w="4503" w:type="dxa"/>
            <w:gridSpan w:val="2"/>
          </w:tcPr>
          <w:p w:rsidR="00734678" w:rsidRPr="00BC1804" w:rsidRDefault="00734678" w:rsidP="005704A7">
            <w:pPr>
              <w:tabs>
                <w:tab w:val="left" w:pos="357"/>
              </w:tabs>
              <w:spacing w:before="60" w:after="60" w:line="240" w:lineRule="auto"/>
              <w:ind w:left="357" w:hanging="357"/>
              <w:rPr>
                <w:rFonts w:ascii="Verdana" w:hAnsi="Verdana"/>
                <w:sz w:val="18"/>
                <w:szCs w:val="18"/>
                <w:lang w:eastAsia="zh-TW"/>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Yes – please explain whether this would be treated as an </w:t>
            </w:r>
            <w:r w:rsidRPr="00BC1804">
              <w:rPr>
                <w:rFonts w:ascii="Verdana" w:hAnsi="Verdana"/>
                <w:i/>
                <w:sz w:val="18"/>
                <w:szCs w:val="18"/>
              </w:rPr>
              <w:t xml:space="preserve">intercountry </w:t>
            </w:r>
            <w:r w:rsidRPr="00BC1804">
              <w:rPr>
                <w:rFonts w:ascii="Verdana" w:hAnsi="Verdana"/>
                <w:sz w:val="18"/>
                <w:szCs w:val="18"/>
              </w:rPr>
              <w:t xml:space="preserve">or </w:t>
            </w:r>
            <w:r w:rsidRPr="00BC1804">
              <w:rPr>
                <w:rFonts w:ascii="Verdana" w:hAnsi="Verdana"/>
                <w:i/>
                <w:sz w:val="18"/>
                <w:szCs w:val="18"/>
              </w:rPr>
              <w:t xml:space="preserve">domestic </w:t>
            </w:r>
            <w:r w:rsidRPr="00BC1804">
              <w:rPr>
                <w:rFonts w:ascii="Verdana" w:hAnsi="Verdana"/>
                <w:sz w:val="18"/>
                <w:szCs w:val="18"/>
              </w:rPr>
              <w:t>adoption in your State</w:t>
            </w:r>
            <w:r w:rsidRPr="00BC1804">
              <w:rPr>
                <w:rStyle w:val="FootnoteReference"/>
              </w:rPr>
              <w:footnoteReference w:id="27"/>
            </w:r>
            <w:r w:rsidRPr="00BC1804">
              <w:rPr>
                <w:rFonts w:ascii="Verdana" w:hAnsi="Verdana"/>
                <w:sz w:val="18"/>
                <w:szCs w:val="18"/>
              </w:rPr>
              <w:t xml:space="preserve"> and please briefly explain the procedure which would be followed, as well as any specific criteria / conditions which would apply: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p>
          <w:p w:rsidR="00734678" w:rsidRPr="00BC1804" w:rsidRDefault="00734678" w:rsidP="005704A7">
            <w:pPr>
              <w:tabs>
                <w:tab w:val="left" w:pos="357"/>
              </w:tabs>
              <w:spacing w:before="60" w:after="60" w:line="240" w:lineRule="auto"/>
              <w:ind w:left="357" w:hanging="357"/>
              <w:rPr>
                <w:rFonts w:ascii="Verdana" w:hAnsi="Verdana"/>
                <w:noProof/>
                <w:sz w:val="18"/>
                <w:szCs w:val="18"/>
              </w:rPr>
            </w:pPr>
            <w:r w:rsidRPr="00BC1804">
              <w:rPr>
                <w:rFonts w:ascii="Verdana" w:hAnsi="Verdana"/>
                <w:noProof/>
                <w:sz w:val="18"/>
                <w:szCs w:val="18"/>
              </w:rPr>
              <w:t xml:space="preserve">This would be treated as domestic adoption in the HKSAR. </w:t>
            </w:r>
          </w:p>
          <w:p w:rsidR="00734678" w:rsidRPr="00BC1804" w:rsidRDefault="00734678" w:rsidP="005704A7">
            <w:pPr>
              <w:tabs>
                <w:tab w:val="left" w:pos="357"/>
              </w:tabs>
              <w:spacing w:before="60" w:after="60" w:line="240" w:lineRule="auto"/>
              <w:ind w:left="357" w:hanging="357"/>
              <w:rPr>
                <w:rFonts w:ascii="Verdana" w:hAnsi="Verdana"/>
                <w:sz w:val="18"/>
                <w:szCs w:val="18"/>
              </w:rPr>
            </w:pPr>
            <w:r w:rsidRPr="00BC1804">
              <w:rPr>
                <w:rFonts w:ascii="Verdana" w:hAnsi="Verdana"/>
                <w:noProof/>
                <w:sz w:val="18"/>
                <w:szCs w:val="18"/>
              </w:rPr>
              <w:t xml:space="preserve">According to Section 5(6) of Adoption Ordinance, local adoption order shall not be made unless the applicant and the infant reside in Hong Kong.  Besides, the infant shall be continously in actual custody of applicant for at least 6 consective months immediately preceding the date of the adoption order in accordance to Section 5(7)(a).  In fact, these requirements apply to both foreign and local PAPs residing in the HKSAR.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tc>
      </w:tr>
      <w:tr w:rsidR="00734678" w:rsidRPr="00BC1804" w:rsidTr="00F76746">
        <w:trPr>
          <w:trHeight w:val="737"/>
        </w:trPr>
        <w:tc>
          <w:tcPr>
            <w:tcW w:w="4601" w:type="dxa"/>
            <w:gridSpan w:val="2"/>
          </w:tcPr>
          <w:p w:rsidR="00734678" w:rsidRPr="00BC1804" w:rsidRDefault="00734678" w:rsidP="003E07BB">
            <w:pPr>
              <w:numPr>
                <w:ilvl w:val="0"/>
                <w:numId w:val="31"/>
              </w:numPr>
              <w:spacing w:before="60" w:after="120" w:line="240" w:lineRule="auto"/>
              <w:rPr>
                <w:rFonts w:ascii="Verdana" w:hAnsi="Verdana"/>
                <w:sz w:val="18"/>
                <w:szCs w:val="18"/>
              </w:rPr>
            </w:pPr>
            <w:r w:rsidRPr="00BC1804">
              <w:rPr>
                <w:rFonts w:ascii="Verdana" w:hAnsi="Verdana"/>
                <w:sz w:val="18"/>
                <w:szCs w:val="18"/>
              </w:rPr>
              <w:t xml:space="preserve">If a State of origin treats an adoption by PAPs habitually resident in your State as a </w:t>
            </w:r>
            <w:r w:rsidRPr="00BC1804">
              <w:rPr>
                <w:rFonts w:ascii="Verdana" w:hAnsi="Verdana"/>
                <w:i/>
                <w:sz w:val="18"/>
                <w:szCs w:val="18"/>
              </w:rPr>
              <w:t xml:space="preserve">domestic </w:t>
            </w:r>
            <w:r w:rsidRPr="00BC1804">
              <w:rPr>
                <w:rFonts w:ascii="Verdana" w:hAnsi="Verdana"/>
                <w:sz w:val="18"/>
                <w:szCs w:val="18"/>
              </w:rPr>
              <w:t>adoption when, in fact, it should be processed as an intercountry adoption under the 1993 Convention, how does your State deal with this situation?</w:t>
            </w:r>
          </w:p>
          <w:p w:rsidR="00734678" w:rsidRPr="00BC1804" w:rsidRDefault="00734678" w:rsidP="00AE1056">
            <w:pPr>
              <w:spacing w:before="60" w:after="120" w:line="240" w:lineRule="auto"/>
              <w:ind w:left="720"/>
              <w:rPr>
                <w:rFonts w:ascii="Verdana" w:hAnsi="Verdana"/>
                <w:sz w:val="18"/>
                <w:szCs w:val="18"/>
              </w:rPr>
            </w:pPr>
            <w:r w:rsidRPr="00BC1804">
              <w:rPr>
                <w:rFonts w:ascii="Verdana" w:hAnsi="Verdana"/>
                <w:i/>
                <w:sz w:val="16"/>
                <w:szCs w:val="16"/>
                <w:u w:val="single"/>
              </w:rPr>
              <w:t>Example</w:t>
            </w:r>
            <w:r w:rsidRPr="00BC1804">
              <w:rPr>
                <w:rFonts w:ascii="Verdana" w:hAnsi="Verdana"/>
                <w:i/>
                <w:sz w:val="16"/>
                <w:szCs w:val="16"/>
              </w:rPr>
              <w:t>: PAPs who are nationals of State X habitually reside in your State. They wish to adopt a child from State X. Due to their nationality, the PAPs are able to adopt a child in State X in a domestic adoption procedure (in breach of the 1993 Convention). They then seek to bring the child back to your State.</w:t>
            </w:r>
          </w:p>
        </w:tc>
        <w:tc>
          <w:tcPr>
            <w:tcW w:w="4461" w:type="dxa"/>
          </w:tcPr>
          <w:p w:rsidR="00734678" w:rsidRPr="00BC1804" w:rsidRDefault="00734678" w:rsidP="00D66054">
            <w:pPr>
              <w:tabs>
                <w:tab w:val="left" w:pos="357"/>
              </w:tabs>
              <w:spacing w:before="60" w:after="60" w:line="240" w:lineRule="auto"/>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lang w:eastAsia="zh-TW"/>
              </w:rPr>
              <w:t>There is no restriction imposed on this circumstance with the condition that the adoption order is not finali</w:t>
            </w:r>
            <w:bookmarkStart w:id="37" w:name="_GoBack"/>
            <w:bookmarkEnd w:id="37"/>
            <w:r w:rsidRPr="00BC1804">
              <w:rPr>
                <w:rFonts w:ascii="Verdana" w:hAnsi="Verdana"/>
                <w:noProof/>
                <w:sz w:val="18"/>
                <w:szCs w:val="18"/>
                <w:lang w:eastAsia="zh-TW"/>
              </w:rPr>
              <w:t>sed in the HKSAR.</w:t>
            </w:r>
            <w:r w:rsidRPr="00BC1804">
              <w:rPr>
                <w:rFonts w:ascii="Verdana" w:hAnsi="Verdana"/>
                <w:sz w:val="18"/>
                <w:szCs w:val="18"/>
              </w:rPr>
              <w:fldChar w:fldCharType="end"/>
            </w:r>
          </w:p>
        </w:tc>
      </w:tr>
    </w:tbl>
    <w:p w:rsidR="00734678" w:rsidRDefault="00734678" w:rsidP="00EF10B7">
      <w:pPr>
        <w:rPr>
          <w:rFonts w:ascii="Verdana" w:hAnsi="Verdana"/>
          <w:b/>
          <w:sz w:val="24"/>
          <w:szCs w:val="24"/>
        </w:rPr>
      </w:pPr>
    </w:p>
    <w:p w:rsidR="00734678" w:rsidRDefault="00734678" w:rsidP="00D8663C">
      <w:pPr>
        <w:keepNext/>
        <w:rPr>
          <w:rFonts w:ascii="Verdana" w:hAnsi="Verdana"/>
          <w:b/>
          <w:sz w:val="24"/>
          <w:szCs w:val="24"/>
        </w:rPr>
      </w:pPr>
      <w:r>
        <w:rPr>
          <w:rFonts w:ascii="Verdana" w:hAnsi="Verdana"/>
          <w:b/>
          <w:sz w:val="24"/>
          <w:szCs w:val="24"/>
        </w:rPr>
        <w:t>PART XIII: SELECTION OF PARTNERS FOR INTERCOUNTRY ADOPTION</w:t>
      </w:r>
      <w:r w:rsidRPr="00140915">
        <w:rPr>
          <w:rStyle w:val="FootnoteReference"/>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2"/>
        <w:gridCol w:w="4638"/>
      </w:tblGrid>
      <w:tr w:rsidR="00734678" w:rsidRPr="00BC1804" w:rsidTr="00C871A1">
        <w:tc>
          <w:tcPr>
            <w:tcW w:w="10070" w:type="dxa"/>
            <w:gridSpan w:val="2"/>
            <w:shd w:val="clear" w:color="auto" w:fill="D9D9D9"/>
          </w:tcPr>
          <w:p w:rsidR="00734678" w:rsidRPr="00BC1804" w:rsidRDefault="00734678" w:rsidP="00D8663C">
            <w:pPr>
              <w:pStyle w:val="Titlesintables"/>
              <w:keepNext/>
            </w:pPr>
            <w:r w:rsidRPr="00BC1804">
              <w:t>Selection of partners</w:t>
            </w:r>
          </w:p>
        </w:tc>
      </w:tr>
      <w:tr w:rsidR="00734678" w:rsidRPr="00BC1804" w:rsidTr="008873F7">
        <w:trPr>
          <w:trHeight w:val="737"/>
        </w:trPr>
        <w:tc>
          <w:tcPr>
            <w:tcW w:w="5035" w:type="dxa"/>
          </w:tcPr>
          <w:p w:rsidR="00734678" w:rsidRPr="00BC1804" w:rsidRDefault="00734678" w:rsidP="003E07BB">
            <w:pPr>
              <w:numPr>
                <w:ilvl w:val="0"/>
                <w:numId w:val="29"/>
              </w:numPr>
              <w:spacing w:before="60" w:after="120" w:line="240" w:lineRule="auto"/>
              <w:rPr>
                <w:rFonts w:ascii="Verdana" w:hAnsi="Verdana"/>
                <w:sz w:val="18"/>
                <w:szCs w:val="18"/>
              </w:rPr>
            </w:pPr>
            <w:r w:rsidRPr="00BC1804">
              <w:rPr>
                <w:rFonts w:ascii="Verdana" w:hAnsi="Verdana"/>
                <w:sz w:val="18"/>
                <w:szCs w:val="18"/>
              </w:rPr>
              <w:t>With which States of origin does your State currently partner on intercountry adoption?</w:t>
            </w:r>
          </w:p>
        </w:tc>
        <w:tc>
          <w:tcPr>
            <w:tcW w:w="5035" w:type="dxa"/>
          </w:tcPr>
          <w:p w:rsidR="00734678" w:rsidRPr="00BC1804" w:rsidRDefault="00734678" w:rsidP="003475DD">
            <w:pPr>
              <w:tabs>
                <w:tab w:val="left" w:pos="357"/>
              </w:tabs>
              <w:spacing w:before="60" w:after="60" w:line="240" w:lineRule="auto"/>
              <w:rPr>
                <w:rFonts w:ascii="Verdana" w:hAnsi="Verdana"/>
                <w:noProof/>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xml:space="preserve">The HKSAR has the partnership with the CAs of the following countries as </w:t>
            </w:r>
            <w:r w:rsidRPr="00BC1804">
              <w:rPr>
                <w:rFonts w:ascii="Verdana" w:hAnsi="Verdana"/>
                <w:noProof/>
                <w:sz w:val="18"/>
                <w:szCs w:val="18"/>
                <w:lang w:eastAsia="zh-TW"/>
              </w:rPr>
              <w:t>State of origin</w:t>
            </w:r>
            <w:r w:rsidRPr="00BC1804">
              <w:rPr>
                <w:rFonts w:ascii="Verdana" w:hAnsi="Verdana"/>
                <w:noProof/>
                <w:sz w:val="18"/>
                <w:szCs w:val="18"/>
              </w:rPr>
              <w:t xml:space="preserve"> on intercountry adoption:</w:t>
            </w:r>
          </w:p>
          <w:p w:rsidR="00734678" w:rsidRPr="00BC1804" w:rsidRDefault="00734678" w:rsidP="003475DD">
            <w:pPr>
              <w:tabs>
                <w:tab w:val="left" w:pos="357"/>
              </w:tabs>
              <w:spacing w:before="60" w:after="60" w:line="240" w:lineRule="auto"/>
              <w:rPr>
                <w:rFonts w:ascii="Verdana" w:hAnsi="Verdana"/>
                <w:noProof/>
                <w:sz w:val="18"/>
                <w:szCs w:val="18"/>
                <w:lang w:eastAsia="zh-TW"/>
              </w:rPr>
            </w:pPr>
            <w:r w:rsidRPr="00BC1804">
              <w:rPr>
                <w:rFonts w:ascii="Verdana" w:hAnsi="Verdana"/>
                <w:noProof/>
                <w:sz w:val="18"/>
                <w:szCs w:val="18"/>
              </w:rPr>
              <w:t xml:space="preserve">- </w:t>
            </w:r>
            <w:r w:rsidRPr="00BC1804">
              <w:rPr>
                <w:rFonts w:ascii="Verdana" w:hAnsi="Verdana"/>
                <w:noProof/>
                <w:sz w:val="18"/>
                <w:szCs w:val="18"/>
                <w:lang w:eastAsia="zh-TW"/>
              </w:rPr>
              <w:t>Republic of India</w:t>
            </w:r>
            <w:r w:rsidRPr="00BC1804">
              <w:rPr>
                <w:rFonts w:ascii="Verdana" w:hAnsi="Verdana"/>
                <w:noProof/>
                <w:sz w:val="18"/>
                <w:szCs w:val="18"/>
              </w:rPr>
              <w:t>;</w:t>
            </w:r>
            <w:r w:rsidRPr="00BC1804">
              <w:rPr>
                <w:rFonts w:ascii="Verdana" w:hAnsi="Verdana"/>
                <w:noProof/>
                <w:sz w:val="18"/>
                <w:szCs w:val="18"/>
                <w:lang w:eastAsia="zh-TW"/>
              </w:rPr>
              <w:t xml:space="preserve"> and</w:t>
            </w:r>
          </w:p>
          <w:p w:rsidR="00734678" w:rsidRPr="00BC1804" w:rsidRDefault="00734678" w:rsidP="00F51E0C">
            <w:pPr>
              <w:tabs>
                <w:tab w:val="left" w:pos="357"/>
              </w:tabs>
              <w:spacing w:before="60" w:after="60" w:line="240" w:lineRule="auto"/>
              <w:rPr>
                <w:rFonts w:ascii="Verdana" w:hAnsi="Verdana"/>
                <w:sz w:val="18"/>
                <w:szCs w:val="18"/>
              </w:rPr>
            </w:pPr>
            <w:r w:rsidRPr="00BC1804">
              <w:rPr>
                <w:rFonts w:ascii="Verdana" w:hAnsi="Verdana"/>
                <w:noProof/>
                <w:sz w:val="18"/>
                <w:szCs w:val="18"/>
              </w:rPr>
              <w:t xml:space="preserve">- </w:t>
            </w:r>
            <w:r w:rsidRPr="00BC1804">
              <w:rPr>
                <w:rFonts w:ascii="Verdana" w:hAnsi="Verdana"/>
                <w:noProof/>
                <w:sz w:val="18"/>
                <w:szCs w:val="18"/>
                <w:lang w:eastAsia="zh-TW"/>
              </w:rPr>
              <w:t>Kingdom of Thailand</w:t>
            </w:r>
            <w:r w:rsidRPr="00BC1804">
              <w:rPr>
                <w:rFonts w:ascii="Verdana" w:hAnsi="Verdana"/>
                <w:noProof/>
                <w:sz w:val="18"/>
                <w:szCs w:val="18"/>
              </w:rPr>
              <w:t>.</w:t>
            </w:r>
            <w:r w:rsidRPr="00BC1804">
              <w:rPr>
                <w:rFonts w:ascii="Verdana" w:hAnsi="Verdana"/>
                <w:sz w:val="18"/>
                <w:szCs w:val="18"/>
              </w:rPr>
              <w:fldChar w:fldCharType="end"/>
            </w:r>
          </w:p>
        </w:tc>
      </w:tr>
      <w:tr w:rsidR="00734678" w:rsidRPr="00BC1804" w:rsidTr="00C871A1">
        <w:trPr>
          <w:trHeight w:val="737"/>
        </w:trPr>
        <w:tc>
          <w:tcPr>
            <w:tcW w:w="5035" w:type="dxa"/>
          </w:tcPr>
          <w:p w:rsidR="00734678" w:rsidRPr="00BC1804" w:rsidRDefault="00734678" w:rsidP="003E07BB">
            <w:pPr>
              <w:numPr>
                <w:ilvl w:val="0"/>
                <w:numId w:val="29"/>
              </w:numPr>
              <w:spacing w:before="60" w:after="120" w:line="240" w:lineRule="auto"/>
              <w:rPr>
                <w:rFonts w:ascii="Verdana" w:hAnsi="Verdana"/>
                <w:sz w:val="18"/>
                <w:szCs w:val="18"/>
              </w:rPr>
            </w:pPr>
            <w:r w:rsidRPr="00BC1804">
              <w:rPr>
                <w:rFonts w:ascii="Verdana" w:hAnsi="Verdana"/>
                <w:sz w:val="18"/>
                <w:szCs w:val="18"/>
              </w:rPr>
              <w:t xml:space="preserve">How does your State determine with which States of origin it will partner? </w:t>
            </w:r>
          </w:p>
          <w:p w:rsidR="00734678" w:rsidRPr="00BC1804" w:rsidRDefault="00734678" w:rsidP="00582630">
            <w:pPr>
              <w:spacing w:before="60" w:after="120" w:line="240" w:lineRule="auto"/>
              <w:ind w:left="720"/>
              <w:rPr>
                <w:rFonts w:ascii="Verdana" w:hAnsi="Verdana"/>
                <w:sz w:val="18"/>
                <w:szCs w:val="18"/>
              </w:rPr>
            </w:pPr>
            <w:r w:rsidRPr="00BC1804">
              <w:rPr>
                <w:rFonts w:ascii="Verdana" w:hAnsi="Verdana"/>
                <w:sz w:val="18"/>
                <w:szCs w:val="18"/>
              </w:rPr>
              <w:t xml:space="preserve">In particular, please specify whether your State only partners with other </w:t>
            </w:r>
            <w:r w:rsidRPr="00BC1804">
              <w:rPr>
                <w:rFonts w:ascii="Verdana" w:hAnsi="Verdana"/>
                <w:i/>
                <w:sz w:val="18"/>
                <w:szCs w:val="18"/>
              </w:rPr>
              <w:t>Contracting States</w:t>
            </w:r>
            <w:r w:rsidRPr="00BC1804">
              <w:rPr>
                <w:rFonts w:ascii="Verdana" w:hAnsi="Verdana"/>
                <w:sz w:val="18"/>
                <w:szCs w:val="18"/>
              </w:rPr>
              <w:t xml:space="preserve"> to the 1993 Convention. </w:t>
            </w:r>
          </w:p>
          <w:p w:rsidR="00734678" w:rsidRPr="00BC1804" w:rsidRDefault="00734678" w:rsidP="00CD6E67">
            <w:pPr>
              <w:spacing w:before="60" w:after="120" w:line="240" w:lineRule="auto"/>
              <w:ind w:left="720"/>
              <w:rPr>
                <w:rFonts w:ascii="Verdana" w:hAnsi="Verdana"/>
                <w:sz w:val="18"/>
                <w:szCs w:val="18"/>
              </w:rPr>
            </w:pPr>
            <w:r w:rsidRPr="00BC1804">
              <w:rPr>
                <w:rFonts w:ascii="Verdana" w:hAnsi="Verdana"/>
                <w:i/>
                <w:sz w:val="16"/>
                <w:szCs w:val="16"/>
              </w:rPr>
              <w:t xml:space="preserve">To see which States are Contracting States to the 1993 Convention, please refer to the </w:t>
            </w:r>
            <w:hyperlink r:id="rId19" w:history="1">
              <w:r w:rsidRPr="00BC1804">
                <w:rPr>
                  <w:rStyle w:val="Hyperlink"/>
                  <w:rFonts w:ascii="Verdana" w:hAnsi="Verdana"/>
                  <w:i/>
                  <w:sz w:val="16"/>
                  <w:szCs w:val="16"/>
                </w:rPr>
                <w:t>Status Table</w:t>
              </w:r>
            </w:hyperlink>
            <w:r w:rsidRPr="00BC1804">
              <w:rPr>
                <w:rFonts w:ascii="Verdana" w:hAnsi="Verdana"/>
                <w:i/>
                <w:sz w:val="16"/>
                <w:szCs w:val="16"/>
              </w:rPr>
              <w:t xml:space="preserve"> for the 1993 Convention (accessible via the </w:t>
            </w:r>
            <w:hyperlink r:id="rId20" w:history="1">
              <w:r w:rsidRPr="00BC1804">
                <w:rPr>
                  <w:rStyle w:val="Hyperlink"/>
                  <w:rFonts w:ascii="Verdana" w:hAnsi="Verdana"/>
                  <w:i/>
                  <w:sz w:val="16"/>
                  <w:szCs w:val="16"/>
                </w:rPr>
                <w:t>Intercountry Adoption Section</w:t>
              </w:r>
            </w:hyperlink>
            <w:r w:rsidRPr="00BC1804">
              <w:rPr>
                <w:rFonts w:ascii="Verdana" w:hAnsi="Verdana"/>
                <w:i/>
                <w:sz w:val="16"/>
                <w:szCs w:val="16"/>
              </w:rPr>
              <w:t xml:space="preserve"> of the Hague Conference website &lt; </w:t>
            </w:r>
            <w:hyperlink r:id="rId21" w:history="1">
              <w:r w:rsidRPr="00BC1804">
                <w:rPr>
                  <w:rStyle w:val="Hyperlink"/>
                  <w:rFonts w:ascii="Verdana" w:hAnsi="Verdana"/>
                  <w:i/>
                  <w:sz w:val="16"/>
                  <w:szCs w:val="16"/>
                </w:rPr>
                <w:t>www.hcch.net</w:t>
              </w:r>
            </w:hyperlink>
            <w:r w:rsidRPr="00BC1804">
              <w:rPr>
                <w:rFonts w:ascii="Verdana" w:hAnsi="Verdana"/>
                <w:i/>
                <w:sz w:val="16"/>
                <w:szCs w:val="16"/>
              </w:rPr>
              <w:t> &gt;).</w:t>
            </w:r>
          </w:p>
        </w:tc>
        <w:tc>
          <w:tcPr>
            <w:tcW w:w="5035" w:type="dxa"/>
          </w:tcPr>
          <w:p w:rsidR="00734678" w:rsidRPr="00BC1804" w:rsidRDefault="00734678" w:rsidP="0096108E">
            <w:pPr>
              <w:tabs>
                <w:tab w:val="left" w:pos="357"/>
              </w:tabs>
              <w:spacing w:before="60" w:after="60" w:line="240" w:lineRule="auto"/>
              <w:rPr>
                <w:rFonts w:ascii="Verdana" w:hAnsi="Verdana"/>
                <w:noProof/>
                <w:sz w:val="18"/>
                <w:szCs w:val="18"/>
                <w:lang w:eastAsia="zh-TW"/>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noProof/>
                <w:sz w:val="18"/>
                <w:szCs w:val="18"/>
              </w:rPr>
              <w:t xml:space="preserve">ABs in the HKSAR will try to extend overseas network and make recommendation/request to extend their overseas partners to the CA of HKSAR.  </w:t>
            </w:r>
          </w:p>
          <w:p w:rsidR="00734678" w:rsidRPr="00BC1804" w:rsidRDefault="00734678" w:rsidP="0096108E">
            <w:pPr>
              <w:tabs>
                <w:tab w:val="left" w:pos="357"/>
              </w:tabs>
              <w:spacing w:before="60" w:after="60" w:line="240" w:lineRule="auto"/>
              <w:rPr>
                <w:rFonts w:ascii="Verdana" w:hAnsi="Verdana"/>
                <w:sz w:val="18"/>
                <w:szCs w:val="18"/>
              </w:rPr>
            </w:pPr>
            <w:r w:rsidRPr="00BC1804">
              <w:rPr>
                <w:rFonts w:ascii="Verdana" w:hAnsi="Verdana"/>
                <w:noProof/>
                <w:sz w:val="18"/>
                <w:szCs w:val="18"/>
              </w:rPr>
              <w:t>There is no restriction for the ABs in the HKSAR to extend partnership with non-Contracting States.</w:t>
            </w:r>
            <w:r w:rsidRPr="00BC1804">
              <w:rPr>
                <w:rFonts w:ascii="Verdana" w:hAnsi="Verdana"/>
                <w:sz w:val="18"/>
                <w:szCs w:val="18"/>
              </w:rPr>
              <w:fldChar w:fldCharType="end"/>
            </w:r>
          </w:p>
        </w:tc>
      </w:tr>
      <w:tr w:rsidR="00734678" w:rsidRPr="00BC1804" w:rsidTr="00C871A1">
        <w:trPr>
          <w:trHeight w:val="737"/>
        </w:trPr>
        <w:tc>
          <w:tcPr>
            <w:tcW w:w="5035" w:type="dxa"/>
          </w:tcPr>
          <w:p w:rsidR="00734678" w:rsidRPr="00BC1804" w:rsidRDefault="00734678">
            <w:pPr>
              <w:numPr>
                <w:ilvl w:val="0"/>
                <w:numId w:val="29"/>
              </w:numPr>
              <w:spacing w:before="60" w:after="120" w:line="240" w:lineRule="auto"/>
              <w:rPr>
                <w:rFonts w:ascii="Verdana" w:hAnsi="Verdana"/>
                <w:sz w:val="18"/>
                <w:szCs w:val="18"/>
              </w:rPr>
            </w:pPr>
            <w:r w:rsidRPr="00BC1804">
              <w:rPr>
                <w:rFonts w:ascii="Verdana" w:hAnsi="Verdana"/>
                <w:sz w:val="18"/>
                <w:szCs w:val="18"/>
              </w:rPr>
              <w:t xml:space="preserve">If your State also partners with </w:t>
            </w:r>
            <w:r w:rsidRPr="00BC1804">
              <w:rPr>
                <w:rFonts w:ascii="Verdana" w:hAnsi="Verdana"/>
                <w:i/>
                <w:sz w:val="18"/>
                <w:szCs w:val="18"/>
              </w:rPr>
              <w:t>non</w:t>
            </w:r>
            <w:r w:rsidRPr="00BC1804">
              <w:rPr>
                <w:rFonts w:ascii="Verdana" w:hAnsi="Verdana"/>
                <w:sz w:val="18"/>
                <w:szCs w:val="18"/>
              </w:rPr>
              <w:t>-Contracting States, please explain how it is ensured that the safeguards of the 1993 Convention are complied with in these cases.</w:t>
            </w:r>
            <w:r w:rsidRPr="00BC1804">
              <w:rPr>
                <w:rStyle w:val="FootnoteReference"/>
              </w:rPr>
              <w:footnoteReference w:id="29"/>
            </w:r>
          </w:p>
        </w:tc>
        <w:tc>
          <w:tcPr>
            <w:tcW w:w="5035" w:type="dxa"/>
          </w:tcPr>
          <w:p w:rsidR="00734678" w:rsidRPr="00BC1804" w:rsidRDefault="00734678" w:rsidP="003E07BB">
            <w:pPr>
              <w:tabs>
                <w:tab w:val="left" w:pos="357"/>
              </w:tabs>
              <w:spacing w:before="60" w:after="60" w:line="240" w:lineRule="auto"/>
              <w:rPr>
                <w:rFonts w:ascii="Verdana" w:hAnsi="Verdana"/>
                <w:sz w:val="18"/>
                <w:szCs w:val="18"/>
              </w:rPr>
            </w:pP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r w:rsidRPr="00BC1804">
              <w:rPr>
                <w:rFonts w:ascii="Verdana" w:hAnsi="Verdana"/>
                <w:sz w:val="18"/>
                <w:szCs w:val="18"/>
              </w:rPr>
              <w:t xml:space="preserve">The AB should ensure that the adoption arrangement with non-Contracting State should be up to the standards of the Hague Convention adoption. </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 xml:space="preserve">Not applicable: our State only partners with other </w:t>
            </w:r>
            <w:r w:rsidRPr="00BC1804">
              <w:rPr>
                <w:rFonts w:ascii="Verdana" w:hAnsi="Verdana"/>
                <w:i/>
                <w:sz w:val="18"/>
                <w:szCs w:val="18"/>
              </w:rPr>
              <w:t>Con</w:t>
            </w:r>
            <w:r w:rsidRPr="00BC1804">
              <w:rPr>
                <w:rFonts w:ascii="Verdana" w:hAnsi="Verdana"/>
                <w:sz w:val="18"/>
                <w:szCs w:val="18"/>
              </w:rPr>
              <w:t>t</w:t>
            </w:r>
            <w:r w:rsidRPr="00BC1804">
              <w:rPr>
                <w:rFonts w:ascii="Verdana" w:hAnsi="Verdana"/>
                <w:i/>
                <w:sz w:val="18"/>
                <w:szCs w:val="18"/>
              </w:rPr>
              <w:t>racting</w:t>
            </w:r>
            <w:r w:rsidRPr="00BC1804">
              <w:rPr>
                <w:rFonts w:ascii="Verdana" w:hAnsi="Verdana"/>
                <w:sz w:val="18"/>
                <w:szCs w:val="18"/>
              </w:rPr>
              <w:t xml:space="preserve"> States to the 1993 Convention.</w:t>
            </w:r>
          </w:p>
        </w:tc>
      </w:tr>
      <w:tr w:rsidR="00734678" w:rsidRPr="00BC1804" w:rsidTr="00C871A1">
        <w:trPr>
          <w:trHeight w:val="737"/>
        </w:trPr>
        <w:tc>
          <w:tcPr>
            <w:tcW w:w="5035" w:type="dxa"/>
          </w:tcPr>
          <w:p w:rsidR="00734678" w:rsidRPr="00BC1804" w:rsidRDefault="00734678" w:rsidP="00837F77">
            <w:pPr>
              <w:numPr>
                <w:ilvl w:val="0"/>
                <w:numId w:val="29"/>
              </w:numPr>
              <w:spacing w:before="60" w:after="120" w:line="240" w:lineRule="auto"/>
              <w:rPr>
                <w:rFonts w:ascii="Verdana" w:hAnsi="Verdana"/>
                <w:sz w:val="18"/>
                <w:szCs w:val="18"/>
              </w:rPr>
            </w:pPr>
            <w:r w:rsidRPr="00BC1804">
              <w:rPr>
                <w:rFonts w:ascii="Verdana" w:hAnsi="Verdana"/>
                <w:sz w:val="18"/>
                <w:szCs w:val="18"/>
              </w:rPr>
              <w:t>Are any formalities required in order to commence intercountry adoptions with a particular State of origin (</w:t>
            </w:r>
            <w:r w:rsidRPr="00BC1804">
              <w:rPr>
                <w:rFonts w:ascii="Verdana" w:hAnsi="Verdana"/>
                <w:i/>
                <w:sz w:val="18"/>
                <w:szCs w:val="18"/>
              </w:rPr>
              <w:t>e.g.</w:t>
            </w:r>
            <w:r w:rsidRPr="00BC1804">
              <w:rPr>
                <w:rFonts w:ascii="Verdana" w:hAnsi="Verdana"/>
                <w:sz w:val="18"/>
                <w:szCs w:val="18"/>
              </w:rPr>
              <w:t>, the conclusion of a formal agreement</w:t>
            </w:r>
            <w:r w:rsidRPr="00BC1804">
              <w:rPr>
                <w:rStyle w:val="FootnoteReference"/>
              </w:rPr>
              <w:footnoteReference w:id="30"/>
            </w:r>
            <w:r w:rsidRPr="00BC1804">
              <w:rPr>
                <w:rFonts w:ascii="Verdana" w:hAnsi="Verdana"/>
                <w:sz w:val="18"/>
                <w:szCs w:val="18"/>
              </w:rPr>
              <w:t xml:space="preserve"> with that State of origin)?</w:t>
            </w:r>
          </w:p>
        </w:tc>
        <w:tc>
          <w:tcPr>
            <w:tcW w:w="5035" w:type="dxa"/>
          </w:tcPr>
          <w:p w:rsidR="00734678" w:rsidRPr="00BC1804" w:rsidRDefault="00734678" w:rsidP="00CA1EC0">
            <w:pPr>
              <w:tabs>
                <w:tab w:val="left" w:pos="357"/>
              </w:tabs>
              <w:spacing w:before="60" w:after="60" w:line="240" w:lineRule="auto"/>
              <w:ind w:left="357" w:hanging="357"/>
              <w:rPr>
                <w:rFonts w:ascii="Verdana" w:hAnsi="Verdana"/>
                <w:sz w:val="18"/>
                <w:szCs w:val="18"/>
                <w:lang w:eastAsia="zh-TW"/>
              </w:rPr>
            </w:pPr>
            <w:r w:rsidRPr="00BC1804">
              <w:rPr>
                <w:rFonts w:ascii="Verdana" w:hAnsi="Verdana"/>
                <w:sz w:val="18"/>
                <w:szCs w:val="18"/>
              </w:rPr>
              <w:fldChar w:fldCharType="begin">
                <w:ffData>
                  <w:name w:val="Check383"/>
                  <w:enabled/>
                  <w:calcOnExit w:val="0"/>
                  <w:checkBox>
                    <w:sizeAuto/>
                    <w:default w:val="0"/>
                    <w:checked/>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Yes – please explain the content of any agreements or other formalities:</w:t>
            </w:r>
            <w:r w:rsidRPr="00BC1804">
              <w:rPr>
                <w:rStyle w:val="FootnoteReference"/>
              </w:rPr>
              <w:footnoteReference w:id="31"/>
            </w:r>
            <w:r w:rsidRPr="00BC1804">
              <w:rPr>
                <w:rFonts w:ascii="Verdana" w:hAnsi="Verdana"/>
                <w:sz w:val="18"/>
                <w:szCs w:val="18"/>
              </w:rPr>
              <w:t xml:space="preserve"> </w:t>
            </w:r>
            <w:r w:rsidRPr="00BC1804">
              <w:rPr>
                <w:rFonts w:ascii="Verdana" w:hAnsi="Verdana"/>
                <w:sz w:val="18"/>
                <w:szCs w:val="18"/>
              </w:rPr>
              <w:fldChar w:fldCharType="begin">
                <w:ffData>
                  <w:name w:val="Text78"/>
                  <w:enabled/>
                  <w:calcOnExit w:val="0"/>
                  <w:textInput/>
                </w:ffData>
              </w:fldChar>
            </w:r>
            <w:r w:rsidRPr="00BC1804">
              <w:rPr>
                <w:rFonts w:ascii="Verdana" w:hAnsi="Verdana"/>
                <w:sz w:val="18"/>
                <w:szCs w:val="18"/>
              </w:rPr>
              <w:instrText xml:space="preserve"> FORMTEXT </w:instrText>
            </w:r>
            <w:r w:rsidRPr="00BC1804">
              <w:rPr>
                <w:rFonts w:ascii="Verdana" w:hAnsi="Verdana"/>
                <w:sz w:val="18"/>
                <w:szCs w:val="18"/>
              </w:rPr>
            </w:r>
            <w:r w:rsidRPr="00BC1804">
              <w:rPr>
                <w:rFonts w:ascii="Verdana" w:hAnsi="Verdana"/>
                <w:sz w:val="18"/>
                <w:szCs w:val="18"/>
              </w:rPr>
              <w:fldChar w:fldCharType="separate"/>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noProof/>
                <w:sz w:val="18"/>
                <w:szCs w:val="18"/>
              </w:rPr>
              <w:t xml:space="preserve">Upon receiving the request from ABs in the HKSAR, the CA (i.e. DSW) will </w:t>
            </w:r>
            <w:r w:rsidRPr="00BC1804">
              <w:rPr>
                <w:rFonts w:ascii="Verdana" w:hAnsi="Verdana"/>
                <w:noProof/>
                <w:sz w:val="18"/>
                <w:szCs w:val="18"/>
                <w:lang w:eastAsia="zh-TW"/>
              </w:rPr>
              <w:t xml:space="preserve">assess their application and </w:t>
            </w:r>
            <w:r w:rsidRPr="00BC1804">
              <w:rPr>
                <w:rFonts w:ascii="Verdana" w:hAnsi="Verdana"/>
                <w:noProof/>
                <w:sz w:val="18"/>
                <w:szCs w:val="18"/>
              </w:rPr>
              <w:t>make endorsement to confirm a partnership.</w:t>
            </w:r>
            <w:r w:rsidRPr="00BC1804">
              <w:rPr>
                <w:rFonts w:ascii="Verdana" w:hAnsi="Verdana"/>
                <w:sz w:val="18"/>
                <w:szCs w:val="18"/>
              </w:rPr>
              <w:fldChar w:fldCharType="end"/>
            </w:r>
          </w:p>
          <w:p w:rsidR="00734678" w:rsidRPr="00BC1804" w:rsidRDefault="00734678" w:rsidP="00CA1EC0">
            <w:pPr>
              <w:tabs>
                <w:tab w:val="left" w:pos="357"/>
              </w:tabs>
              <w:spacing w:before="60" w:after="60" w:line="240" w:lineRule="auto"/>
              <w:ind w:left="357" w:hanging="357"/>
              <w:rPr>
                <w:rFonts w:ascii="Verdana" w:hAnsi="Verdana"/>
                <w:sz w:val="18"/>
                <w:szCs w:val="18"/>
              </w:rPr>
            </w:pPr>
            <w:r w:rsidRPr="00BC1804">
              <w:rPr>
                <w:rFonts w:ascii="Verdana" w:hAnsi="Verdana"/>
                <w:sz w:val="18"/>
                <w:szCs w:val="18"/>
              </w:rPr>
              <w:fldChar w:fldCharType="begin">
                <w:ffData>
                  <w:name w:val="Check383"/>
                  <w:enabled/>
                  <w:calcOnExit w:val="0"/>
                  <w:checkBox>
                    <w:sizeAuto/>
                    <w:default w:val="0"/>
                  </w:checkBox>
                </w:ffData>
              </w:fldChar>
            </w:r>
            <w:r w:rsidRPr="00BC1804">
              <w:rPr>
                <w:rFonts w:ascii="Verdana" w:hAnsi="Verdana"/>
                <w:sz w:val="18"/>
                <w:szCs w:val="18"/>
              </w:rPr>
              <w:instrText xml:space="preserve"> FORMCHECKBOX </w:instrText>
            </w:r>
            <w:r w:rsidRPr="00BC1804">
              <w:rPr>
                <w:rFonts w:ascii="Verdana" w:hAnsi="Verdana"/>
                <w:sz w:val="18"/>
                <w:szCs w:val="18"/>
              </w:rPr>
            </w:r>
            <w:r w:rsidRPr="00BC1804">
              <w:rPr>
                <w:rFonts w:ascii="Verdana" w:hAnsi="Verdana"/>
                <w:sz w:val="18"/>
                <w:szCs w:val="18"/>
              </w:rPr>
              <w:fldChar w:fldCharType="end"/>
            </w:r>
            <w:r w:rsidRPr="00BC1804">
              <w:rPr>
                <w:rFonts w:ascii="Verdana" w:hAnsi="Verdana"/>
                <w:sz w:val="18"/>
                <w:szCs w:val="18"/>
              </w:rPr>
              <w:tab/>
              <w:t>No</w:t>
            </w:r>
          </w:p>
        </w:tc>
      </w:tr>
    </w:tbl>
    <w:p w:rsidR="00734678" w:rsidRDefault="00734678" w:rsidP="003225C6">
      <w:pPr>
        <w:rPr>
          <w:rFonts w:ascii="Verdana" w:hAnsi="Verdana"/>
          <w:b/>
          <w:sz w:val="24"/>
          <w:szCs w:val="24"/>
        </w:rPr>
      </w:pPr>
    </w:p>
    <w:sectPr w:rsidR="00734678" w:rsidSect="00F76746">
      <w:headerReference w:type="default" r:id="rId22"/>
      <w:footerReference w:type="default" r:id="rId23"/>
      <w:pgSz w:w="11907" w:h="16839" w:code="9"/>
      <w:pgMar w:top="1134" w:right="170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678" w:rsidRDefault="00734678" w:rsidP="00EF10B7">
      <w:pPr>
        <w:spacing w:after="0" w:line="240" w:lineRule="auto"/>
      </w:pPr>
      <w:r>
        <w:separator/>
      </w:r>
    </w:p>
  </w:endnote>
  <w:endnote w:type="continuationSeparator" w:id="0">
    <w:p w:rsidR="00734678" w:rsidRDefault="00734678" w:rsidP="00EF1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calaSans-Regular">
    <w:panose1 w:val="00000000000000000000"/>
    <w:charset w:val="00"/>
    <w:family w:val="auto"/>
    <w:notTrueType/>
    <w:pitch w:val="variable"/>
    <w:sig w:usb0="00000003" w:usb1="00000000" w:usb2="00000000" w:usb3="00000000" w:csb0="00000001"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78" w:rsidRPr="004F352E" w:rsidRDefault="00734678">
    <w:pPr>
      <w:pStyle w:val="Footer"/>
      <w:jc w:val="right"/>
      <w:rPr>
        <w:rFonts w:ascii="Verdana" w:hAnsi="Verdana"/>
      </w:rPr>
    </w:pPr>
    <w:r w:rsidRPr="004F352E">
      <w:rPr>
        <w:rFonts w:ascii="Verdana" w:hAnsi="Verdana"/>
      </w:rPr>
      <w:fldChar w:fldCharType="begin"/>
    </w:r>
    <w:r w:rsidRPr="004F352E">
      <w:rPr>
        <w:rFonts w:ascii="Verdana" w:hAnsi="Verdana"/>
      </w:rPr>
      <w:instrText xml:space="preserve"> PAGE   \* MERGEFORMAT </w:instrText>
    </w:r>
    <w:r w:rsidRPr="004F352E">
      <w:rPr>
        <w:rFonts w:ascii="Verdana" w:hAnsi="Verdana"/>
      </w:rPr>
      <w:fldChar w:fldCharType="separate"/>
    </w:r>
    <w:r>
      <w:rPr>
        <w:rFonts w:ascii="Verdana" w:hAnsi="Verdana"/>
        <w:noProof/>
      </w:rPr>
      <w:t>2</w:t>
    </w:r>
    <w:r w:rsidRPr="004F352E">
      <w:rPr>
        <w:rFonts w:ascii="Verdana" w:hAnsi="Verdana"/>
      </w:rPr>
      <w:fldChar w:fldCharType="end"/>
    </w:r>
  </w:p>
  <w:p w:rsidR="00734678" w:rsidRDefault="007346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78" w:rsidRPr="00F9609C" w:rsidRDefault="00734678" w:rsidP="008D42BB">
    <w:pPr>
      <w:suppressAutoHyphens/>
      <w:spacing w:before="180" w:after="0" w:line="240" w:lineRule="auto"/>
      <w:rPr>
        <w:rFonts w:ascii="Verdana" w:hAnsi="Verdana" w:cs="ScalaSans-Regular"/>
        <w:b/>
        <w:color w:val="0D0D0D"/>
        <w:sz w:val="14"/>
        <w:szCs w:val="14"/>
        <w:lang w:eastAsia="nl-NL"/>
      </w:rPr>
    </w:pPr>
    <w:r w:rsidRPr="00F9609C">
      <w:rPr>
        <w:rFonts w:ascii="Verdana" w:hAnsi="Verdana" w:cs="ScalaSans-Regular"/>
        <w:color w:val="0D0D0D"/>
        <w:sz w:val="14"/>
        <w:szCs w:val="14"/>
        <w:lang w:eastAsia="nl-NL"/>
      </w:rPr>
      <w:t xml:space="preserve">Churchillplein 6b, 2517 JW The Hague - </w:t>
    </w:r>
    <w:r w:rsidRPr="00F9609C">
      <w:rPr>
        <w:rFonts w:ascii="Verdana" w:hAnsi="Verdana" w:cs="ScalaSans-Regular"/>
        <w:iCs/>
        <w:color w:val="0D0D0D"/>
        <w:sz w:val="14"/>
        <w:szCs w:val="14"/>
        <w:lang w:eastAsia="nl-NL"/>
      </w:rPr>
      <w:t>La Haye</w:t>
    </w:r>
    <w:r w:rsidRPr="00F9609C">
      <w:rPr>
        <w:rFonts w:ascii="Verdana" w:hAnsi="Verdana" w:cs="ScalaSans-Regular"/>
        <w:color w:val="0D0D0D"/>
        <w:sz w:val="14"/>
        <w:szCs w:val="14"/>
        <w:lang w:eastAsia="nl-NL"/>
      </w:rPr>
      <w:t xml:space="preserve"> | The Netherlands - </w:t>
    </w:r>
    <w:r w:rsidRPr="00F9609C">
      <w:rPr>
        <w:rFonts w:ascii="Verdana" w:hAnsi="Verdana" w:cs="ScalaSans-Regular"/>
        <w:iCs/>
        <w:color w:val="0D0D0D"/>
        <w:sz w:val="14"/>
        <w:szCs w:val="14"/>
        <w:lang w:eastAsia="nl-NL"/>
      </w:rPr>
      <w:t>Pays-Bas</w:t>
    </w:r>
  </w:p>
  <w:p w:rsidR="00734678" w:rsidRPr="00F9609C" w:rsidRDefault="00734678" w:rsidP="008D42BB">
    <w:pPr>
      <w:suppressAutoHyphens/>
      <w:spacing w:after="0" w:line="240" w:lineRule="auto"/>
      <w:rPr>
        <w:rFonts w:ascii="Verdana" w:hAnsi="Verdana" w:cs="ScalaSans-Regular"/>
        <w:b/>
        <w:color w:val="0D0D0D"/>
        <w:sz w:val="14"/>
        <w:szCs w:val="14"/>
        <w:lang w:eastAsia="nl-NL"/>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1" type="#_x0000_t75" style="position:absolute;margin-left:.7pt;margin-top:.4pt;width:9.05pt;height:9.95pt;z-index:251664384;visibility:visible">
          <v:imagedata r:id="rId1" o:title="" croptop="44198f" cropbottom="18056f" cropleft="38872f" cropright="24941f" grayscale="t"/>
        </v:shape>
      </w:pict>
    </w:r>
    <w:r>
      <w:rPr>
        <w:noProof/>
        <w:lang w:val="en-US"/>
      </w:rPr>
      <w:pict>
        <v:shape id="Picture 8" o:spid="_x0000_s2052" type="#_x0000_t75" style="position:absolute;margin-left:84.3pt;margin-top:.7pt;width:9.05pt;height:9.9pt;z-index:251665408;visibility:visible">
          <v:imagedata r:id="rId1" o:title="" croptop="47339f" cropbottom="15071f" cropleft="38865f" cropright="24948f" grayscale="t"/>
        </v:shape>
      </w:pict>
    </w:r>
    <w:r w:rsidRPr="00F9609C">
      <w:rPr>
        <w:rFonts w:ascii="Verdana" w:hAnsi="Verdana" w:cs="ScalaSans-Regular"/>
        <w:color w:val="0D0D0D"/>
        <w:sz w:val="14"/>
        <w:szCs w:val="14"/>
        <w:lang w:eastAsia="nl-NL"/>
      </w:rPr>
      <w:t xml:space="preserve">    +31 (70) 363 3303       +31 (70) 360 4867 | secretariat@hcch.net | www.hcch.net </w:t>
    </w:r>
  </w:p>
  <w:p w:rsidR="00734678" w:rsidRPr="00F9609C" w:rsidRDefault="00734678" w:rsidP="008D42BB">
    <w:pPr>
      <w:autoSpaceDE w:val="0"/>
      <w:autoSpaceDN w:val="0"/>
      <w:adjustRightInd w:val="0"/>
      <w:spacing w:after="0" w:line="240" w:lineRule="auto"/>
      <w:rPr>
        <w:rFonts w:ascii="Verdana" w:hAnsi="Verdana" w:cs="Verdana"/>
        <w:b/>
        <w:color w:val="0D0D0D"/>
        <w:sz w:val="14"/>
        <w:szCs w:val="14"/>
        <w:lang w:eastAsia="ja-JP"/>
      </w:rPr>
    </w:pPr>
  </w:p>
  <w:p w:rsidR="00734678" w:rsidRPr="00F9609C" w:rsidRDefault="00734678" w:rsidP="008D42BB">
    <w:pPr>
      <w:tabs>
        <w:tab w:val="left" w:pos="6521"/>
      </w:tabs>
      <w:autoSpaceDE w:val="0"/>
      <w:autoSpaceDN w:val="0"/>
      <w:adjustRightInd w:val="0"/>
      <w:spacing w:after="0" w:line="240" w:lineRule="auto"/>
      <w:rPr>
        <w:rFonts w:ascii="Verdana" w:hAnsi="Verdana" w:cs="Verdana"/>
        <w:b/>
        <w:color w:val="0D0D0D"/>
        <w:sz w:val="12"/>
        <w:szCs w:val="12"/>
        <w:lang w:eastAsia="ja-JP"/>
      </w:rPr>
    </w:pPr>
    <w:r>
      <w:rPr>
        <w:noProof/>
        <w:lang w:val="en-US"/>
      </w:rPr>
      <w:pict>
        <v:shape id="Picture 10" o:spid="_x0000_s2053" type="#_x0000_t75" style="position:absolute;margin-left:330.7pt;margin-top:1.5pt;width:8.5pt;height:9.9pt;z-index:251666432;visibility:visible">
          <v:imagedata r:id="rId1" o:title="" croptop="44207f" cropbottom="18055f" cropleft="38865f" cropright="24947f" chromakey="white" grayscale="t"/>
        </v:shape>
      </w:pict>
    </w:r>
    <w:r w:rsidRPr="00F9609C">
      <w:rPr>
        <w:rFonts w:ascii="Verdana" w:hAnsi="Verdana" w:cs="Verdana"/>
        <w:color w:val="0D0D0D"/>
        <w:sz w:val="12"/>
        <w:szCs w:val="12"/>
        <w:lang w:eastAsia="ja-JP"/>
      </w:rPr>
      <w:t xml:space="preserve">Asia Pacific Regional Office - </w:t>
    </w:r>
    <w:r w:rsidRPr="00F9609C">
      <w:rPr>
        <w:rFonts w:ascii="Verdana" w:hAnsi="Verdana" w:cs="Verdana"/>
        <w:iCs/>
        <w:color w:val="0D0D0D"/>
        <w:sz w:val="12"/>
        <w:szCs w:val="12"/>
        <w:lang w:eastAsia="ja-JP"/>
      </w:rPr>
      <w:t>Bureau régional Asie-Pacifique</w:t>
    </w:r>
    <w:r w:rsidRPr="00F9609C">
      <w:rPr>
        <w:rFonts w:ascii="Verdana" w:hAnsi="Verdana" w:cs="Verdana"/>
        <w:i/>
        <w:iCs/>
        <w:color w:val="0D0D0D"/>
        <w:sz w:val="12"/>
        <w:szCs w:val="12"/>
        <w:lang w:eastAsia="ja-JP"/>
      </w:rPr>
      <w:t xml:space="preserve"> </w:t>
    </w:r>
    <w:r w:rsidRPr="00F9609C">
      <w:rPr>
        <w:rFonts w:ascii="Verdana" w:hAnsi="Verdana" w:cs="Verdana"/>
        <w:color w:val="0D0D0D"/>
        <w:sz w:val="12"/>
        <w:szCs w:val="12"/>
        <w:lang w:eastAsia="ja-JP"/>
      </w:rPr>
      <w:t>|</w:t>
    </w:r>
    <w:r w:rsidRPr="00F9609C">
      <w:rPr>
        <w:rFonts w:ascii="Verdana" w:hAnsi="Verdana" w:cs="Verdana"/>
        <w:i/>
        <w:iCs/>
        <w:color w:val="0D0D0D"/>
        <w:sz w:val="12"/>
        <w:szCs w:val="12"/>
        <w:lang w:eastAsia="ja-JP"/>
      </w:rPr>
      <w:t xml:space="preserve"> </w:t>
    </w:r>
    <w:r w:rsidRPr="00F9609C">
      <w:rPr>
        <w:rFonts w:ascii="Verdana" w:hAnsi="Verdana" w:cs="Verdana"/>
        <w:color w:val="0D0D0D"/>
        <w:sz w:val="12"/>
        <w:szCs w:val="12"/>
        <w:lang w:eastAsia="ja-JP"/>
      </w:rPr>
      <w:t>S.A.R. of Hong Kong</w:t>
    </w:r>
    <w:r w:rsidRPr="00F9609C">
      <w:rPr>
        <w:rFonts w:ascii="Verdana" w:hAnsi="Verdana" w:cs="Verdana"/>
        <w:i/>
        <w:iCs/>
        <w:color w:val="0D0D0D"/>
        <w:sz w:val="12"/>
        <w:szCs w:val="12"/>
        <w:lang w:eastAsia="ja-JP"/>
      </w:rPr>
      <w:t xml:space="preserve"> - </w:t>
    </w:r>
    <w:r w:rsidRPr="00F9609C">
      <w:rPr>
        <w:rFonts w:ascii="Verdana" w:hAnsi="Verdana" w:cs="Verdana"/>
        <w:iCs/>
        <w:color w:val="0D0D0D"/>
        <w:sz w:val="12"/>
        <w:szCs w:val="12"/>
        <w:lang w:eastAsia="ja-JP"/>
      </w:rPr>
      <w:t xml:space="preserve">R.A.S. </w:t>
    </w:r>
    <w:r>
      <w:rPr>
        <w:rFonts w:ascii="Verdana" w:hAnsi="Verdana" w:cs="Verdana"/>
        <w:iCs/>
        <w:color w:val="0D0D0D"/>
        <w:sz w:val="12"/>
        <w:szCs w:val="12"/>
        <w:lang w:eastAsia="ja-JP"/>
      </w:rPr>
      <w:t>de</w:t>
    </w:r>
    <w:r w:rsidRPr="00F9609C">
      <w:rPr>
        <w:rFonts w:ascii="Verdana" w:hAnsi="Verdana" w:cs="Verdana"/>
        <w:iCs/>
        <w:color w:val="0D0D0D"/>
        <w:sz w:val="12"/>
        <w:szCs w:val="12"/>
        <w:lang w:eastAsia="ja-JP"/>
      </w:rPr>
      <w:t> Hong Kong</w:t>
    </w:r>
    <w:r w:rsidRPr="00F9609C">
      <w:rPr>
        <w:rFonts w:ascii="Verdana" w:hAnsi="Verdana" w:cs="Verdana"/>
        <w:iCs/>
        <w:color w:val="0D0D0D"/>
        <w:sz w:val="12"/>
        <w:szCs w:val="12"/>
        <w:lang w:eastAsia="ja-JP"/>
      </w:rPr>
      <w:tab/>
    </w:r>
    <w:r w:rsidRPr="00F9609C">
      <w:rPr>
        <w:rFonts w:ascii="Verdana" w:hAnsi="Verdana" w:cs="Verdana"/>
        <w:color w:val="0D0D0D"/>
        <w:sz w:val="12"/>
        <w:szCs w:val="12"/>
        <w:lang w:eastAsia="ja-JP"/>
      </w:rPr>
      <w:t>|</w:t>
    </w:r>
    <w:r w:rsidRPr="00F9609C">
      <w:rPr>
        <w:rFonts w:ascii="Verdana" w:hAnsi="Verdana" w:cs="Verdana"/>
        <w:iCs/>
        <w:color w:val="0D0D0D"/>
        <w:sz w:val="12"/>
        <w:szCs w:val="12"/>
        <w:lang w:eastAsia="ja-JP"/>
      </w:rPr>
      <w:t xml:space="preserve"> </w:t>
    </w:r>
    <w:r w:rsidRPr="00F9609C">
      <w:rPr>
        <w:rFonts w:ascii="Verdana" w:hAnsi="Verdana" w:cs="ScalaSans-Regular"/>
        <w:color w:val="0D0D0D"/>
        <w:sz w:val="12"/>
        <w:szCs w:val="12"/>
        <w:lang w:eastAsia="nl-NL"/>
      </w:rPr>
      <w:t xml:space="preserve">    </w:t>
    </w:r>
    <w:r w:rsidRPr="00F9609C">
      <w:rPr>
        <w:rFonts w:ascii="Lucida Sans" w:hAnsi="Lucida Sans" w:cs="Arial"/>
        <w:color w:val="0D0D0D"/>
        <w:spacing w:val="-1"/>
        <w:sz w:val="12"/>
        <w:szCs w:val="12"/>
        <w:lang w:eastAsia="nl-NL"/>
      </w:rPr>
      <w:t>+852 2858 9912</w:t>
    </w:r>
  </w:p>
  <w:p w:rsidR="00734678" w:rsidRPr="007D2E11" w:rsidRDefault="00734678" w:rsidP="008D42BB">
    <w:pPr>
      <w:tabs>
        <w:tab w:val="left" w:pos="6521"/>
      </w:tabs>
      <w:autoSpaceDE w:val="0"/>
      <w:autoSpaceDN w:val="0"/>
      <w:adjustRightInd w:val="0"/>
      <w:spacing w:after="0" w:line="240" w:lineRule="auto"/>
      <w:rPr>
        <w:lang w:val="fr-FR"/>
      </w:rPr>
    </w:pPr>
    <w:r>
      <w:rPr>
        <w:noProof/>
        <w:lang w:val="en-US"/>
      </w:rPr>
      <w:pict>
        <v:shape id="Picture 11" o:spid="_x0000_s2054" type="#_x0000_t75" style="position:absolute;margin-left:331.4pt;margin-top:1.1pt;width:8.5pt;height:9.9pt;z-index:251667456;visibility:visible">
          <v:imagedata r:id="rId1" o:title="" croptop="44207f" cropbottom="18055f" cropleft="38865f" cropright="24947f" chromakey="white" grayscale="t"/>
        </v:shape>
      </w:pict>
    </w:r>
    <w:r w:rsidRPr="00F9609C">
      <w:rPr>
        <w:rFonts w:ascii="Verdana" w:hAnsi="Verdana" w:cs="Verdana"/>
        <w:color w:val="0D0D0D"/>
        <w:sz w:val="12"/>
        <w:szCs w:val="12"/>
        <w:lang w:val="fr-FR" w:eastAsia="ja-JP"/>
      </w:rPr>
      <w:t xml:space="preserve">Latin American Regional Office - </w:t>
    </w:r>
    <w:r w:rsidRPr="00F9609C">
      <w:rPr>
        <w:rFonts w:ascii="Verdana" w:hAnsi="Verdana" w:cs="Verdana"/>
        <w:iCs/>
        <w:color w:val="0D0D0D"/>
        <w:sz w:val="12"/>
        <w:szCs w:val="12"/>
        <w:lang w:val="fr-FR" w:eastAsia="ja-JP"/>
      </w:rPr>
      <w:t>Bureau régional Amérique latine</w:t>
    </w:r>
    <w:r w:rsidRPr="00F9609C">
      <w:rPr>
        <w:rFonts w:ascii="Verdana" w:hAnsi="Verdana" w:cs="Verdana"/>
        <w:color w:val="0D0D0D"/>
        <w:sz w:val="12"/>
        <w:szCs w:val="12"/>
        <w:lang w:val="fr-FR" w:eastAsia="ja-JP"/>
      </w:rPr>
      <w:t xml:space="preserve"> | Buenos Aires | Argentina – </w:t>
    </w:r>
    <w:r w:rsidRPr="00F9609C">
      <w:rPr>
        <w:rFonts w:ascii="Verdana" w:hAnsi="Verdana" w:cs="Verdana"/>
        <w:iCs/>
        <w:color w:val="0D0D0D"/>
        <w:sz w:val="12"/>
        <w:szCs w:val="12"/>
        <w:lang w:val="fr-FR" w:eastAsia="ja-JP"/>
      </w:rPr>
      <w:t xml:space="preserve">Argentine </w:t>
    </w:r>
    <w:r w:rsidRPr="00F9609C">
      <w:rPr>
        <w:rFonts w:ascii="Verdana" w:hAnsi="Verdana" w:cs="Verdana"/>
        <w:iCs/>
        <w:color w:val="0D0D0D"/>
        <w:sz w:val="12"/>
        <w:szCs w:val="12"/>
        <w:lang w:val="fr-FR" w:eastAsia="ja-JP"/>
      </w:rPr>
      <w:tab/>
    </w:r>
    <w:r w:rsidRPr="00F9609C">
      <w:rPr>
        <w:rFonts w:ascii="Verdana" w:hAnsi="Verdana" w:cs="Verdana"/>
        <w:color w:val="0D0D0D"/>
        <w:sz w:val="12"/>
        <w:szCs w:val="12"/>
        <w:lang w:val="fr-FR" w:eastAsia="ja-JP"/>
      </w:rPr>
      <w:t>|</w:t>
    </w:r>
    <w:r w:rsidRPr="00F9609C">
      <w:rPr>
        <w:rFonts w:ascii="Verdana" w:hAnsi="Verdana" w:cs="Verdana"/>
        <w:iCs/>
        <w:color w:val="0D0D0D"/>
        <w:sz w:val="12"/>
        <w:szCs w:val="12"/>
        <w:lang w:val="fr-FR" w:eastAsia="ja-JP"/>
      </w:rPr>
      <w:t xml:space="preserve"> </w:t>
    </w:r>
    <w:r w:rsidRPr="00F9609C">
      <w:rPr>
        <w:rFonts w:ascii="Lucida Sans" w:hAnsi="Lucida Sans" w:cs="Arial"/>
        <w:color w:val="0D0D0D"/>
        <w:spacing w:val="-1"/>
        <w:sz w:val="12"/>
        <w:szCs w:val="12"/>
        <w:lang w:val="fr-CA" w:eastAsia="nl-NL"/>
      </w:rPr>
      <w:t xml:space="preserve">     +54 (11) 4310 8372</w:t>
    </w:r>
  </w:p>
  <w:p w:rsidR="00734678" w:rsidRPr="008D42BB" w:rsidRDefault="00734678">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78" w:rsidRDefault="00734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678" w:rsidRDefault="00734678" w:rsidP="00EF10B7">
      <w:pPr>
        <w:spacing w:after="0" w:line="240" w:lineRule="auto"/>
      </w:pPr>
      <w:r>
        <w:separator/>
      </w:r>
    </w:p>
  </w:footnote>
  <w:footnote w:type="continuationSeparator" w:id="0">
    <w:p w:rsidR="00734678" w:rsidRDefault="00734678" w:rsidP="00EF10B7">
      <w:pPr>
        <w:spacing w:after="0" w:line="240" w:lineRule="auto"/>
      </w:pPr>
      <w:r>
        <w:continuationSeparator/>
      </w:r>
    </w:p>
  </w:footnote>
  <w:footnote w:id="1">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Full title: the </w:t>
      </w:r>
      <w:r w:rsidRPr="004A25E6">
        <w:rPr>
          <w:rFonts w:ascii="Verdana" w:hAnsi="Verdana"/>
          <w:i/>
          <w:sz w:val="16"/>
          <w:szCs w:val="16"/>
        </w:rPr>
        <w:t>Hague Convention of 29 May 1993 on Protection of Children and Co-operation in Respect of Intercountry Adoption</w:t>
      </w:r>
      <w:r w:rsidRPr="004A25E6">
        <w:rPr>
          <w:rFonts w:ascii="Verdana" w:hAnsi="Verdana"/>
          <w:sz w:val="16"/>
          <w:szCs w:val="16"/>
        </w:rPr>
        <w:t xml:space="preserve"> (referred to as the “1993 Hague Intercountry Adoption Convention” or the “1993 Convention” in this Country Profile).</w:t>
      </w:r>
      <w:r>
        <w:rPr>
          <w:rFonts w:ascii="Verdana" w:hAnsi="Verdana"/>
          <w:sz w:val="16"/>
          <w:szCs w:val="16"/>
        </w:rPr>
        <w:t xml:space="preserve"> </w:t>
      </w:r>
      <w:r w:rsidRPr="004A25E6">
        <w:rPr>
          <w:rFonts w:ascii="Verdana" w:hAnsi="Verdana"/>
          <w:sz w:val="16"/>
          <w:szCs w:val="16"/>
        </w:rPr>
        <w:t>Please note that any reference to “Articles” (or Art. / Arts for short) in this Country Profile refers to Articles of the 1993 Hague Intercountry Adoption Convention.</w:t>
      </w:r>
    </w:p>
  </w:footnote>
  <w:footnote w:id="2">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cs="Arial"/>
          <w:sz w:val="16"/>
          <w:szCs w:val="16"/>
        </w:rPr>
        <w:t xml:space="preserve">Please verify whether the contact details on </w:t>
      </w:r>
      <w:r>
        <w:rPr>
          <w:rFonts w:ascii="Verdana" w:hAnsi="Verdana" w:cs="Arial"/>
          <w:sz w:val="16"/>
          <w:szCs w:val="16"/>
        </w:rPr>
        <w:t xml:space="preserve">the Hague Conference website </w:t>
      </w:r>
      <w:r w:rsidRPr="004A25E6">
        <w:rPr>
          <w:rFonts w:ascii="Verdana" w:hAnsi="Verdana" w:cs="Arial"/>
          <w:sz w:val="16"/>
          <w:szCs w:val="16"/>
        </w:rPr>
        <w:t>&lt; </w:t>
      </w:r>
      <w:hyperlink r:id="rId1" w:history="1">
        <w:r w:rsidRPr="004A25E6">
          <w:rPr>
            <w:rStyle w:val="Hyperlink"/>
            <w:rFonts w:ascii="Verdana" w:hAnsi="Verdana" w:cs="Arial"/>
            <w:sz w:val="16"/>
            <w:szCs w:val="16"/>
          </w:rPr>
          <w:t>www.hcch.net</w:t>
        </w:r>
      </w:hyperlink>
      <w:r w:rsidRPr="004A25E6">
        <w:rPr>
          <w:rFonts w:ascii="Verdana" w:hAnsi="Verdana" w:cs="Arial"/>
          <w:sz w:val="16"/>
          <w:szCs w:val="16"/>
        </w:rPr>
        <w:t xml:space="preserve"> &gt; </w:t>
      </w:r>
      <w:r>
        <w:rPr>
          <w:rFonts w:ascii="Verdana" w:hAnsi="Verdana" w:cs="Arial"/>
          <w:sz w:val="16"/>
          <w:szCs w:val="16"/>
        </w:rPr>
        <w:t xml:space="preserve">under </w:t>
      </w:r>
      <w:r w:rsidRPr="004A25E6">
        <w:rPr>
          <w:rFonts w:ascii="Verdana" w:hAnsi="Verdana" w:cs="Arial"/>
          <w:sz w:val="16"/>
          <w:szCs w:val="16"/>
        </w:rPr>
        <w:t xml:space="preserve">“Intercountry Adoption Section” </w:t>
      </w:r>
      <w:r>
        <w:rPr>
          <w:rFonts w:ascii="Verdana" w:hAnsi="Verdana" w:cs="Arial"/>
          <w:sz w:val="16"/>
          <w:szCs w:val="16"/>
        </w:rPr>
        <w:t>then</w:t>
      </w:r>
      <w:r w:rsidRPr="004A25E6">
        <w:rPr>
          <w:rFonts w:ascii="Verdana" w:hAnsi="Verdana" w:cs="Arial"/>
          <w:sz w:val="16"/>
          <w:szCs w:val="16"/>
        </w:rPr>
        <w:t xml:space="preserve"> “Central Authorities” are up</w:t>
      </w:r>
      <w:r>
        <w:rPr>
          <w:rFonts w:ascii="Verdana" w:hAnsi="Verdana" w:cs="Arial"/>
          <w:sz w:val="16"/>
          <w:szCs w:val="16"/>
        </w:rPr>
        <w:t xml:space="preserve"> </w:t>
      </w:r>
      <w:r w:rsidRPr="004A25E6">
        <w:rPr>
          <w:rFonts w:ascii="Verdana" w:hAnsi="Verdana" w:cs="Arial"/>
          <w:sz w:val="16"/>
          <w:szCs w:val="16"/>
        </w:rPr>
        <w:t>to</w:t>
      </w:r>
      <w:r>
        <w:rPr>
          <w:rFonts w:ascii="Verdana" w:hAnsi="Verdana" w:cs="Arial"/>
          <w:sz w:val="16"/>
          <w:szCs w:val="16"/>
        </w:rPr>
        <w:t xml:space="preserve"> </w:t>
      </w:r>
      <w:r w:rsidRPr="004A25E6">
        <w:rPr>
          <w:rFonts w:ascii="Verdana" w:hAnsi="Verdana" w:cs="Arial"/>
          <w:sz w:val="16"/>
          <w:szCs w:val="16"/>
        </w:rPr>
        <w:t>date. If not, please e-mail the updated contact information to &lt;</w:t>
      </w:r>
      <w:r>
        <w:rPr>
          <w:rFonts w:ascii="Verdana" w:hAnsi="Verdana" w:cs="Arial"/>
          <w:sz w:val="16"/>
          <w:szCs w:val="16"/>
        </w:rPr>
        <w:t> </w:t>
      </w:r>
      <w:hyperlink r:id="rId2" w:history="1">
        <w:r w:rsidRPr="004A25E6">
          <w:rPr>
            <w:rStyle w:val="Hyperlink"/>
            <w:rFonts w:ascii="Verdana" w:hAnsi="Verdana" w:cs="Arial"/>
            <w:sz w:val="16"/>
            <w:szCs w:val="16"/>
          </w:rPr>
          <w:t>secretariat@hcch.net</w:t>
        </w:r>
      </w:hyperlink>
      <w:r>
        <w:rPr>
          <w:rStyle w:val="Hyperlink"/>
          <w:rFonts w:ascii="Verdana" w:hAnsi="Verdana" w:cs="Arial"/>
          <w:sz w:val="16"/>
          <w:szCs w:val="16"/>
        </w:rPr>
        <w:t> </w:t>
      </w:r>
      <w:r w:rsidRPr="004A25E6">
        <w:rPr>
          <w:rFonts w:ascii="Verdana" w:hAnsi="Verdana" w:cs="Arial"/>
          <w:sz w:val="16"/>
          <w:szCs w:val="16"/>
        </w:rPr>
        <w:t>&gt;.</w:t>
      </w:r>
    </w:p>
  </w:footnote>
  <w:footnote w:id="3">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See Art. 39(2) which states: “Any Contracting State may enter into agreements with one or more other Contracting States, with a view to improving the application of the Convention in their mutual relations. These agreements may derogate only from the provisions of Articles 14 to 16 and 18 to 21. </w:t>
      </w:r>
      <w:r w:rsidRPr="004A25E6">
        <w:rPr>
          <w:rFonts w:ascii="Verdana" w:hAnsi="Verdana"/>
          <w:sz w:val="16"/>
          <w:szCs w:val="16"/>
          <w:u w:val="single"/>
        </w:rPr>
        <w:t>The States which have concluded such an agreement shall transmit a copy to the depositary of the Convention</w:t>
      </w:r>
      <w:r w:rsidRPr="004A25E6">
        <w:rPr>
          <w:rFonts w:ascii="Verdana" w:hAnsi="Verdana"/>
          <w:sz w:val="16"/>
          <w:szCs w:val="16"/>
        </w:rPr>
        <w:t>” (emphasis added).</w:t>
      </w:r>
    </w:p>
  </w:footnote>
  <w:footnote w:id="4">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“National accredited bodies” in this Country Profile means adoption bodies based within your State (receiving State) which have been accredited under the 1993 Convention by the competent authorities in your State. See further </w:t>
      </w:r>
      <w:r w:rsidRPr="004A25E6">
        <w:rPr>
          <w:rFonts w:ascii="Verdana" w:hAnsi="Verdana"/>
          <w:i/>
          <w:sz w:val="16"/>
          <w:szCs w:val="16"/>
        </w:rPr>
        <w:t>Guide to Good Practice No 2 on Accreditation and Adoption Accredited Bodies</w:t>
      </w:r>
      <w:r w:rsidRPr="004A25E6">
        <w:rPr>
          <w:rFonts w:ascii="Verdana" w:hAnsi="Verdana"/>
          <w:sz w:val="16"/>
          <w:szCs w:val="16"/>
        </w:rPr>
        <w:t xml:space="preserve"> (hereinafter “GGP No 2”), available on the </w:t>
      </w:r>
      <w:hyperlink r:id="rId3" w:history="1">
        <w:r w:rsidRPr="004A25E6">
          <w:rPr>
            <w:rStyle w:val="Hyperlink"/>
            <w:rFonts w:ascii="Verdana" w:hAnsi="Verdana"/>
            <w:sz w:val="16"/>
            <w:szCs w:val="16"/>
          </w:rPr>
          <w:t>Intercountry Adoption Section</w:t>
        </w:r>
      </w:hyperlink>
      <w:r w:rsidRPr="004A25E6">
        <w:rPr>
          <w:rFonts w:ascii="Verdana" w:hAnsi="Verdana"/>
          <w:sz w:val="16"/>
          <w:szCs w:val="16"/>
        </w:rPr>
        <w:t xml:space="preserve"> of the Hague Conference website &lt; </w:t>
      </w:r>
      <w:hyperlink r:id="rId4" w:history="1">
        <w:r w:rsidRPr="004A25E6">
          <w:rPr>
            <w:rStyle w:val="Hyperlink"/>
            <w:rFonts w:ascii="Verdana" w:hAnsi="Verdana"/>
            <w:sz w:val="16"/>
            <w:szCs w:val="16"/>
          </w:rPr>
          <w:t>www.hcch.net</w:t>
        </w:r>
      </w:hyperlink>
      <w:r w:rsidRPr="004A25E6">
        <w:rPr>
          <w:rFonts w:ascii="Verdana" w:hAnsi="Verdana"/>
          <w:sz w:val="16"/>
          <w:szCs w:val="16"/>
        </w:rPr>
        <w:t xml:space="preserve"> &gt; at Chapter</w:t>
      </w:r>
      <w:r>
        <w:rPr>
          <w:rFonts w:ascii="Verdana" w:hAnsi="Verdana"/>
          <w:sz w:val="16"/>
          <w:szCs w:val="16"/>
        </w:rPr>
        <w:t>s</w:t>
      </w:r>
      <w:r w:rsidRPr="004A25E6">
        <w:rPr>
          <w:rFonts w:ascii="Verdana" w:hAnsi="Verdana"/>
          <w:sz w:val="16"/>
          <w:szCs w:val="16"/>
        </w:rPr>
        <w:t xml:space="preserve"> 3.1 </w:t>
      </w:r>
      <w:r w:rsidRPr="00C06AF9">
        <w:rPr>
          <w:rFonts w:ascii="Verdana" w:hAnsi="Verdana"/>
          <w:i/>
          <w:sz w:val="16"/>
          <w:szCs w:val="16"/>
        </w:rPr>
        <w:t>et seq</w:t>
      </w:r>
      <w:r w:rsidRPr="004A25E6">
        <w:rPr>
          <w:rFonts w:ascii="Verdana" w:hAnsi="Verdana"/>
          <w:sz w:val="16"/>
          <w:szCs w:val="16"/>
        </w:rPr>
        <w:t>.</w:t>
      </w:r>
    </w:p>
  </w:footnote>
  <w:footnote w:id="5">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ibid</w:t>
      </w:r>
      <w:r>
        <w:rPr>
          <w:rFonts w:ascii="Verdana" w:hAnsi="Verdana"/>
          <w:i/>
          <w:sz w:val="16"/>
          <w:szCs w:val="16"/>
        </w:rPr>
        <w:t xml:space="preserve">., </w:t>
      </w:r>
      <w:r w:rsidRPr="004A25E6">
        <w:rPr>
          <w:rFonts w:ascii="Verdana" w:hAnsi="Verdana"/>
          <w:sz w:val="16"/>
          <w:szCs w:val="16"/>
        </w:rPr>
        <w:t>Chapter 3.2.1 (para. 111).</w:t>
      </w:r>
    </w:p>
  </w:footnote>
  <w:footnote w:id="6">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5B1BDC">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3.4.</w:t>
      </w:r>
    </w:p>
  </w:footnote>
  <w:footnote w:id="7">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5B1BDC">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w:t>
      </w:r>
    </w:p>
  </w:footnote>
  <w:footnote w:id="8">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In relation to authorisation of accredited bodies, see further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5B1BDC">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4.2.</w:t>
      </w:r>
    </w:p>
  </w:footnote>
  <w:footnote w:id="9">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In relation to authorisation criteria, please see GGP No 2</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5B1BDC">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Chapters 2.3.4.2 and 4.2.4.</w:t>
      </w:r>
    </w:p>
  </w:footnote>
  <w:footnote w:id="10">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For an explanation of the terminology used concerning the staff of the national accredited body working in the State of origin, see the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5B1BDC">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Chapters 6.3 and 6.4. </w:t>
      </w:r>
    </w:p>
  </w:footnote>
  <w:footnote w:id="11">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5B1BDC">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13.</w:t>
      </w:r>
    </w:p>
  </w:footnote>
  <w:footnote w:id="12">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5B1BDC">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13.2.2.5.</w:t>
      </w:r>
    </w:p>
  </w:footnote>
  <w:footnote w:id="13">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Regarding nationality, see further the </w:t>
      </w:r>
      <w:r w:rsidRPr="004A25E6">
        <w:rPr>
          <w:rFonts w:ascii="Verdana" w:hAnsi="Verdana"/>
          <w:i/>
          <w:sz w:val="16"/>
          <w:szCs w:val="16"/>
        </w:rPr>
        <w:t>Guide to Good Practice No 1 on the implementation and operation of the 1993 Hague Intercountry Adoption Convention</w:t>
      </w:r>
      <w:r w:rsidRPr="004A25E6">
        <w:rPr>
          <w:rFonts w:ascii="Verdana" w:hAnsi="Verdana"/>
          <w:sz w:val="16"/>
          <w:szCs w:val="16"/>
        </w:rPr>
        <w:t xml:space="preserve"> (hereinafter, “GGP No 1”), available on the </w:t>
      </w:r>
      <w:hyperlink r:id="rId5" w:history="1">
        <w:r w:rsidRPr="004A25E6">
          <w:rPr>
            <w:rStyle w:val="Hyperlink"/>
            <w:rFonts w:ascii="Verdana" w:hAnsi="Verdana"/>
            <w:sz w:val="16"/>
            <w:szCs w:val="16"/>
          </w:rPr>
          <w:t>Intercountry Adoption Section</w:t>
        </w:r>
      </w:hyperlink>
      <w:r w:rsidRPr="004A25E6">
        <w:rPr>
          <w:rFonts w:ascii="Verdana" w:hAnsi="Verdana"/>
          <w:sz w:val="16"/>
          <w:szCs w:val="16"/>
        </w:rPr>
        <w:t xml:space="preserve"> of the Hague Conference website &lt; </w:t>
      </w:r>
      <w:hyperlink r:id="rId6" w:history="1">
        <w:r w:rsidRPr="004A25E6">
          <w:rPr>
            <w:rStyle w:val="Hyperlink"/>
            <w:rFonts w:ascii="Verdana" w:hAnsi="Verdana"/>
            <w:sz w:val="16"/>
            <w:szCs w:val="16"/>
          </w:rPr>
          <w:t>www.hcch.net</w:t>
        </w:r>
      </w:hyperlink>
      <w:r w:rsidRPr="004A25E6">
        <w:rPr>
          <w:rFonts w:ascii="Verdana" w:hAnsi="Verdana"/>
          <w:sz w:val="16"/>
          <w:szCs w:val="16"/>
        </w:rPr>
        <w:t xml:space="preserve"> &gt;, at Chapter 8.4.5.</w:t>
      </w:r>
    </w:p>
  </w:footnote>
  <w:footnote w:id="14">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i/>
          <w:sz w:val="16"/>
          <w:szCs w:val="16"/>
        </w:rPr>
        <w:t>I.e.</w:t>
      </w:r>
      <w:r w:rsidRPr="004A25E6">
        <w:rPr>
          <w:rFonts w:ascii="Verdana" w:hAnsi="Verdana"/>
          <w:sz w:val="16"/>
          <w:szCs w:val="16"/>
        </w:rPr>
        <w:t>, this section refers to the eligibility criteria applied, and suitability assessment undertaken, in relation to PAPs who are habitually resident in your State and who wish to adopt a child who is habitually resident in another Contracting State to the 1993 Convention: see further Art. 2 of the 1993 Convention.</w:t>
      </w:r>
    </w:p>
  </w:footnote>
  <w:footnote w:id="15">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This suitability assessment will usually form one part of the report on the PAPs (Art. 15): as to which,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5B1BDC">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7.4.3 and Question </w:t>
      </w:r>
      <w:fldSimple w:instr=" REF _Ref391381713 \r \h  \* MERGEFORMAT ">
        <w:r>
          <w:rPr>
            <w:rFonts w:ascii="Verdana" w:hAnsi="Verdana"/>
            <w:sz w:val="16"/>
            <w:szCs w:val="16"/>
          </w:rPr>
          <w:t>17</w:t>
        </w:r>
      </w:fldSimple>
      <w:r w:rsidRPr="004A25E6">
        <w:rPr>
          <w:rFonts w:ascii="Verdana" w:hAnsi="Verdana"/>
          <w:sz w:val="16"/>
          <w:szCs w:val="16"/>
        </w:rPr>
        <w:t xml:space="preserve"> below.</w:t>
      </w:r>
    </w:p>
  </w:footnote>
  <w:footnote w:id="16">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Please remember that a specific State of origin may have other / additional requirements concerning the documentation that must be submitted to it. A list of documents required by the specific State of origin can be found in the State of origin’s Country Profile. </w:t>
      </w:r>
    </w:p>
  </w:footnote>
  <w:footnote w:id="17">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5B1BDC">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paras 4.2.6 and 8.6.6: “independent” and “private” adoptions are </w:t>
      </w:r>
      <w:r w:rsidRPr="004A25E6">
        <w:rPr>
          <w:rFonts w:ascii="Verdana" w:hAnsi="Verdana"/>
          <w:sz w:val="16"/>
          <w:szCs w:val="16"/>
          <w:u w:val="single"/>
        </w:rPr>
        <w:t>not</w:t>
      </w:r>
      <w:r w:rsidRPr="004A25E6">
        <w:rPr>
          <w:rFonts w:ascii="Verdana" w:hAnsi="Verdana"/>
          <w:sz w:val="16"/>
          <w:szCs w:val="16"/>
        </w:rPr>
        <w:t xml:space="preserve"> consistent with the system of safeguards established under the 1993 Convention.</w:t>
      </w:r>
    </w:p>
  </w:footnote>
  <w:footnote w:id="18">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5B1BDC">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7.4.10.</w:t>
      </w:r>
    </w:p>
  </w:footnote>
  <w:footnote w:id="19">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According to the 1993 Convention, a </w:t>
      </w:r>
      <w:r w:rsidRPr="004A25E6">
        <w:rPr>
          <w:rFonts w:ascii="Verdana" w:hAnsi="Verdana"/>
          <w:b/>
          <w:sz w:val="16"/>
          <w:szCs w:val="16"/>
        </w:rPr>
        <w:t>simple</w:t>
      </w:r>
      <w:r w:rsidRPr="004A25E6">
        <w:rPr>
          <w:rFonts w:ascii="Verdana" w:hAnsi="Verdana"/>
          <w:sz w:val="16"/>
          <w:szCs w:val="16"/>
        </w:rPr>
        <w:t xml:space="preserve"> adoption is one in which the legal parent-child relationship which existed before the adoption is </w:t>
      </w:r>
      <w:r w:rsidRPr="004A25E6">
        <w:rPr>
          <w:rFonts w:ascii="Verdana" w:hAnsi="Verdana"/>
          <w:sz w:val="16"/>
          <w:szCs w:val="16"/>
          <w:u w:val="single"/>
        </w:rPr>
        <w:t>not</w:t>
      </w:r>
      <w:r w:rsidRPr="004A25E6">
        <w:rPr>
          <w:rFonts w:ascii="Verdana" w:hAnsi="Verdana"/>
          <w:sz w:val="16"/>
          <w:szCs w:val="16"/>
        </w:rPr>
        <w:t xml:space="preserve"> terminated but a new legal parent-child relationship between the child and his / her adoptive parents is established. A </w:t>
      </w:r>
      <w:r w:rsidRPr="004A25E6">
        <w:rPr>
          <w:rFonts w:ascii="Verdana" w:hAnsi="Verdana"/>
          <w:b/>
          <w:sz w:val="16"/>
          <w:szCs w:val="16"/>
        </w:rPr>
        <w:t>full</w:t>
      </w:r>
      <w:r w:rsidRPr="004A25E6">
        <w:rPr>
          <w:rFonts w:ascii="Verdana" w:hAnsi="Verdana"/>
          <w:sz w:val="16"/>
          <w:szCs w:val="16"/>
        </w:rPr>
        <w:t xml:space="preserve"> adoption is one in which the pre-existing legal parent-child relationship </w:t>
      </w:r>
      <w:r w:rsidRPr="004A25E6">
        <w:rPr>
          <w:rFonts w:ascii="Verdana" w:hAnsi="Verdana"/>
          <w:sz w:val="16"/>
          <w:szCs w:val="16"/>
          <w:u w:val="single"/>
        </w:rPr>
        <w:t>is</w:t>
      </w:r>
      <w:r w:rsidRPr="004A25E6">
        <w:rPr>
          <w:rFonts w:ascii="Verdana" w:hAnsi="Verdana"/>
          <w:sz w:val="16"/>
          <w:szCs w:val="16"/>
        </w:rPr>
        <w:t xml:space="preserve"> terminated. See further Arts 26 and 27 and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5B1BDC">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8.8.8.</w:t>
      </w:r>
    </w:p>
  </w:footnote>
  <w:footnote w:id="20">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See the tools developed by the “Experts’ Group on the Financial Aspects of Intercountry Adoption”, available on the </w:t>
      </w:r>
      <w:hyperlink r:id="rId7" w:history="1">
        <w:r w:rsidRPr="004A25E6">
          <w:rPr>
            <w:rStyle w:val="Hyperlink"/>
            <w:rFonts w:ascii="Verdana" w:hAnsi="Verdana"/>
            <w:sz w:val="16"/>
            <w:szCs w:val="16"/>
            <w:lang w:val="en-US"/>
          </w:rPr>
          <w:t>Intercountry Adoption Section</w:t>
        </w:r>
      </w:hyperlink>
      <w:r w:rsidRPr="004A25E6">
        <w:rPr>
          <w:rFonts w:ascii="Verdana" w:hAnsi="Verdana"/>
          <w:sz w:val="16"/>
          <w:szCs w:val="16"/>
          <w:lang w:val="en-US"/>
        </w:rPr>
        <w:t xml:space="preserve"> of the Hague Conference website: </w:t>
      </w:r>
      <w:r w:rsidRPr="004A25E6">
        <w:rPr>
          <w:rFonts w:ascii="Verdana" w:hAnsi="Verdana"/>
          <w:i/>
          <w:sz w:val="16"/>
          <w:szCs w:val="16"/>
          <w:lang w:val="en-US"/>
        </w:rPr>
        <w:t>i.e.</w:t>
      </w:r>
      <w:r w:rsidRPr="004A25E6">
        <w:rPr>
          <w:rFonts w:ascii="Verdana" w:hAnsi="Verdana"/>
          <w:sz w:val="16"/>
          <w:szCs w:val="16"/>
          <w:lang w:val="en-US"/>
        </w:rPr>
        <w:t xml:space="preserve">, the </w:t>
      </w:r>
      <w:r w:rsidRPr="004A25E6">
        <w:rPr>
          <w:rFonts w:ascii="Verdana" w:hAnsi="Verdana"/>
          <w:i/>
          <w:sz w:val="16"/>
          <w:szCs w:val="16"/>
          <w:lang w:val="en-US"/>
        </w:rPr>
        <w:t xml:space="preserve">Terminology </w:t>
      </w:r>
      <w:r>
        <w:rPr>
          <w:rFonts w:ascii="Verdana" w:hAnsi="Verdana"/>
          <w:i/>
          <w:sz w:val="16"/>
          <w:szCs w:val="16"/>
          <w:lang w:val="en-US"/>
        </w:rPr>
        <w:t xml:space="preserve">adopted by the Experts’ Group </w:t>
      </w:r>
      <w:r w:rsidRPr="004A25E6">
        <w:rPr>
          <w:rFonts w:ascii="Verdana" w:hAnsi="Verdana"/>
          <w:i/>
          <w:sz w:val="16"/>
          <w:szCs w:val="16"/>
          <w:lang w:val="en-US"/>
        </w:rPr>
        <w:t>on the financial aspects of intercountry adoption</w:t>
      </w:r>
      <w:r>
        <w:rPr>
          <w:rFonts w:ascii="Verdana" w:hAnsi="Verdana"/>
          <w:i/>
          <w:sz w:val="16"/>
          <w:szCs w:val="16"/>
          <w:lang w:val="en-US"/>
        </w:rPr>
        <w:t xml:space="preserve"> </w:t>
      </w:r>
      <w:r>
        <w:rPr>
          <w:rFonts w:ascii="Verdana" w:hAnsi="Verdana"/>
          <w:sz w:val="16"/>
          <w:szCs w:val="16"/>
          <w:lang w:val="en-US"/>
        </w:rPr>
        <w:t>(“Terminology”)</w:t>
      </w:r>
      <w:r w:rsidRPr="004A25E6">
        <w:rPr>
          <w:rFonts w:ascii="Verdana" w:hAnsi="Verdana"/>
          <w:sz w:val="16"/>
          <w:szCs w:val="16"/>
          <w:lang w:val="en-US"/>
        </w:rPr>
        <w:t xml:space="preserve">, the </w:t>
      </w:r>
      <w:r w:rsidRPr="004A25E6">
        <w:rPr>
          <w:rFonts w:ascii="Verdana" w:hAnsi="Verdana"/>
          <w:i/>
          <w:sz w:val="16"/>
          <w:szCs w:val="16"/>
          <w:lang w:val="en-US"/>
        </w:rPr>
        <w:t>Note on the financial aspects of intercountry adoption</w:t>
      </w:r>
      <w:r>
        <w:rPr>
          <w:rFonts w:ascii="Verdana" w:hAnsi="Verdana"/>
          <w:i/>
          <w:sz w:val="16"/>
          <w:szCs w:val="16"/>
          <w:lang w:val="en-US"/>
        </w:rPr>
        <w:t xml:space="preserve"> </w:t>
      </w:r>
      <w:r>
        <w:rPr>
          <w:rFonts w:ascii="Verdana" w:hAnsi="Verdana"/>
          <w:sz w:val="16"/>
          <w:szCs w:val="16"/>
          <w:lang w:val="en-US"/>
        </w:rPr>
        <w:t>(“Note”)</w:t>
      </w:r>
      <w:r w:rsidRPr="004A25E6">
        <w:rPr>
          <w:rFonts w:ascii="Verdana" w:hAnsi="Verdana"/>
          <w:sz w:val="16"/>
          <w:szCs w:val="16"/>
          <w:lang w:val="en-US"/>
        </w:rPr>
        <w:t xml:space="preserve">, the </w:t>
      </w:r>
      <w:r w:rsidRPr="00B37FE7">
        <w:rPr>
          <w:rFonts w:ascii="Verdana" w:hAnsi="Verdana"/>
          <w:i/>
          <w:sz w:val="16"/>
          <w:szCs w:val="16"/>
          <w:lang w:val="en-US"/>
        </w:rPr>
        <w:t>Summary</w:t>
      </w:r>
      <w:r w:rsidRPr="004A25E6">
        <w:rPr>
          <w:rFonts w:ascii="Verdana" w:hAnsi="Verdana"/>
          <w:sz w:val="16"/>
          <w:szCs w:val="16"/>
          <w:lang w:val="en-US"/>
        </w:rPr>
        <w:t xml:space="preserve"> </w:t>
      </w:r>
      <w:r w:rsidRPr="004A25E6">
        <w:rPr>
          <w:rFonts w:ascii="Verdana" w:hAnsi="Verdana"/>
          <w:i/>
          <w:sz w:val="16"/>
          <w:szCs w:val="16"/>
          <w:lang w:val="en-US"/>
        </w:rPr>
        <w:t xml:space="preserve">list of good practices on the financial aspects of intercountry adoption </w:t>
      </w:r>
      <w:r w:rsidRPr="004A25E6">
        <w:rPr>
          <w:rFonts w:ascii="Verdana" w:hAnsi="Verdana"/>
          <w:sz w:val="16"/>
          <w:szCs w:val="16"/>
          <w:lang w:val="en-US"/>
        </w:rPr>
        <w:t xml:space="preserve">and the </w:t>
      </w:r>
      <w:r w:rsidRPr="004A25E6">
        <w:rPr>
          <w:rFonts w:ascii="Verdana" w:hAnsi="Verdana"/>
          <w:i/>
          <w:sz w:val="16"/>
          <w:szCs w:val="16"/>
          <w:lang w:val="en-US"/>
        </w:rPr>
        <w:t>Tables on the costs associated with intercountry adoption</w:t>
      </w:r>
      <w:r w:rsidRPr="004A25E6">
        <w:rPr>
          <w:rFonts w:ascii="Verdana" w:hAnsi="Verdana"/>
          <w:sz w:val="16"/>
          <w:szCs w:val="16"/>
          <w:lang w:val="en-US"/>
        </w:rPr>
        <w:t>.</w:t>
      </w:r>
    </w:p>
  </w:footnote>
  <w:footnote w:id="21">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See the definition of “costs” provided in the harmonised</w:t>
      </w:r>
      <w:r>
        <w:rPr>
          <w:rFonts w:ascii="Verdana" w:hAnsi="Verdana"/>
          <w:sz w:val="16"/>
          <w:szCs w:val="16"/>
        </w:rPr>
        <w:t xml:space="preserve"> Terminology, </w:t>
      </w:r>
      <w:r>
        <w:rPr>
          <w:rFonts w:ascii="Verdana" w:hAnsi="Verdana"/>
          <w:i/>
          <w:sz w:val="16"/>
          <w:szCs w:val="16"/>
        </w:rPr>
        <w:t xml:space="preserve">ibid. </w:t>
      </w:r>
    </w:p>
  </w:footnote>
  <w:footnote w:id="22">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See the definitions of these terms provided in the harmonised</w:t>
      </w:r>
      <w:r>
        <w:rPr>
          <w:rFonts w:ascii="Verdana" w:hAnsi="Verdana"/>
          <w:sz w:val="16"/>
          <w:szCs w:val="16"/>
        </w:rPr>
        <w:t xml:space="preserve"> Terminology</w:t>
      </w:r>
      <w:r w:rsidRPr="004A25E6">
        <w:rPr>
          <w:rFonts w:ascii="Verdana" w:hAnsi="Verdana"/>
          <w:sz w:val="16"/>
          <w:szCs w:val="16"/>
        </w:rPr>
        <w:t>. In addition, on contributions and donations, see Chapter 6 of the</w:t>
      </w:r>
      <w:r>
        <w:rPr>
          <w:rFonts w:ascii="Verdana" w:hAnsi="Verdana"/>
          <w:sz w:val="16"/>
          <w:szCs w:val="16"/>
        </w:rPr>
        <w:t xml:space="preserve"> Note,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_Ref391382969 \h </w:instrText>
      </w:r>
      <w:r w:rsidRPr="005B1BDC">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r>
        <w:rPr>
          <w:rFonts w:ascii="Verdana" w:hAnsi="Verdana"/>
          <w:sz w:val="16"/>
          <w:szCs w:val="16"/>
        </w:rPr>
        <w:t>.</w:t>
      </w:r>
    </w:p>
  </w:footnote>
  <w:footnote w:id="23">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See further the harmonised</w:t>
      </w:r>
      <w:r>
        <w:rPr>
          <w:rFonts w:ascii="Verdana" w:hAnsi="Verdana"/>
          <w:sz w:val="16"/>
          <w:szCs w:val="16"/>
        </w:rPr>
        <w:t xml:space="preserve"> Terminology,</w:t>
      </w:r>
      <w:r w:rsidRPr="004A25E6">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_Ref391382969 \h </w:instrText>
      </w:r>
      <w:r w:rsidRPr="005B1BDC">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r>
        <w:rPr>
          <w:rFonts w:ascii="Verdana" w:hAnsi="Verdana"/>
          <w:sz w:val="16"/>
          <w:szCs w:val="16"/>
        </w:rPr>
        <w:t xml:space="preserve">, </w:t>
      </w:r>
      <w:r w:rsidRPr="004A25E6">
        <w:rPr>
          <w:rFonts w:ascii="Verdana" w:hAnsi="Verdana"/>
          <w:sz w:val="16"/>
          <w:szCs w:val="16"/>
        </w:rPr>
        <w:t>which states that there are two types of contributions: (1)</w:t>
      </w:r>
      <w:r>
        <w:rPr>
          <w:rFonts w:ascii="Verdana" w:hAnsi="Verdana"/>
          <w:sz w:val="16"/>
          <w:szCs w:val="16"/>
        </w:rPr>
        <w:t> c</w:t>
      </w:r>
      <w:r w:rsidRPr="004A25E6">
        <w:rPr>
          <w:rFonts w:ascii="Verdana" w:hAnsi="Verdana"/>
          <w:sz w:val="16"/>
          <w:szCs w:val="16"/>
        </w:rPr>
        <w:t>ontributions demanded by the State of origin, which are mandatory and meant to improve either the adoption system or the child protection system. The amount is set by the State of origin. These contributions are managed by the authorities or others appropriately authorised in the State of origin which decide how the funds will be used</w:t>
      </w:r>
      <w:r>
        <w:rPr>
          <w:rFonts w:ascii="Verdana" w:hAnsi="Verdana"/>
          <w:sz w:val="16"/>
          <w:szCs w:val="16"/>
        </w:rPr>
        <w:t>;</w:t>
      </w:r>
      <w:r w:rsidRPr="004A25E6">
        <w:rPr>
          <w:rFonts w:ascii="Verdana" w:hAnsi="Verdana"/>
          <w:sz w:val="16"/>
          <w:szCs w:val="16"/>
        </w:rPr>
        <w:t xml:space="preserve"> (2)</w:t>
      </w:r>
      <w:r>
        <w:rPr>
          <w:rFonts w:ascii="Verdana" w:hAnsi="Verdana"/>
          <w:sz w:val="16"/>
          <w:szCs w:val="16"/>
        </w:rPr>
        <w:t> c</w:t>
      </w:r>
      <w:r w:rsidRPr="004A25E6">
        <w:rPr>
          <w:rFonts w:ascii="Verdana" w:hAnsi="Verdana"/>
          <w:sz w:val="16"/>
          <w:szCs w:val="16"/>
        </w:rPr>
        <w:t xml:space="preserve">ontributions demanded by the accredited body from </w:t>
      </w:r>
      <w:r>
        <w:rPr>
          <w:rFonts w:ascii="Verdana" w:hAnsi="Verdana"/>
          <w:sz w:val="16"/>
          <w:szCs w:val="16"/>
        </w:rPr>
        <w:t>PAPs</w:t>
      </w:r>
      <w:r w:rsidRPr="004A25E6">
        <w:rPr>
          <w:rFonts w:ascii="Verdana" w:hAnsi="Verdana"/>
          <w:sz w:val="16"/>
          <w:szCs w:val="16"/>
        </w:rPr>
        <w:t>. These contributions may be for particular children’s institutions (</w:t>
      </w:r>
      <w:r w:rsidRPr="006167C9">
        <w:rPr>
          <w:rFonts w:ascii="Verdana" w:hAnsi="Verdana"/>
          <w:i/>
          <w:sz w:val="16"/>
          <w:szCs w:val="16"/>
        </w:rPr>
        <w:t>e.g.</w:t>
      </w:r>
      <w:r w:rsidRPr="004A25E6">
        <w:rPr>
          <w:rFonts w:ascii="Verdana" w:hAnsi="Verdana"/>
          <w:sz w:val="16"/>
          <w:szCs w:val="16"/>
        </w:rPr>
        <w:t xml:space="preserve">, for maintenance costs for the child) or for the co-operation projects of the accredited body in the State of origin. The co-operation projects may be a condition of the authorisation of that body to work in the State of origin. The amount is set by the accredited body or its partners. The payment may not be a statutory obligation and accredited bodies may present the demand in terms of “highly recommended contribution”, but in practice it is “mandatory” for the </w:t>
      </w:r>
      <w:r>
        <w:rPr>
          <w:rFonts w:ascii="Verdana" w:hAnsi="Verdana"/>
          <w:sz w:val="16"/>
          <w:szCs w:val="16"/>
        </w:rPr>
        <w:t xml:space="preserve">PAPs </w:t>
      </w:r>
      <w:r w:rsidRPr="004A25E6">
        <w:rPr>
          <w:rFonts w:ascii="Verdana" w:hAnsi="Verdana"/>
          <w:sz w:val="16"/>
          <w:szCs w:val="16"/>
        </w:rPr>
        <w:t>in the sense that their application will not proceed if the payment is not made.</w:t>
      </w:r>
    </w:p>
  </w:footnote>
  <w:footnote w:id="24">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“Illicit practices” in this Country Profile refers to </w:t>
      </w:r>
      <w:r>
        <w:rPr>
          <w:rFonts w:ascii="Verdana" w:hAnsi="Verdana"/>
          <w:sz w:val="16"/>
          <w:szCs w:val="16"/>
        </w:rPr>
        <w:t>“</w:t>
      </w:r>
      <w:r w:rsidRPr="004A25E6">
        <w:rPr>
          <w:rFonts w:ascii="Verdana" w:hAnsi="Verdana"/>
          <w:sz w:val="16"/>
          <w:szCs w:val="16"/>
        </w:rPr>
        <w:t>situations where a child has been adopted without respect for the rights of the child or for the safeguards of the Hague Convention. Such situations may arise where an individual or body has, directly or indirectly, misrepresented information to the biological parents, falsified documents about the child’s origins, engaged in the abduction, sale or trafficking of a child for the purpose of intercountry adoption, or otherwise used fraudulent methods to facilitate an adoption, regardless of the benefit obtained (financial gain or other)” (from p.</w:t>
      </w:r>
      <w:r>
        <w:rPr>
          <w:rFonts w:ascii="Verdana" w:hAnsi="Verdana"/>
          <w:sz w:val="16"/>
          <w:szCs w:val="16"/>
        </w:rPr>
        <w:t xml:space="preserve"> </w:t>
      </w:r>
      <w:r w:rsidRPr="004A25E6">
        <w:rPr>
          <w:rFonts w:ascii="Verdana" w:hAnsi="Verdana"/>
          <w:sz w:val="16"/>
          <w:szCs w:val="16"/>
        </w:rPr>
        <w:t xml:space="preserve">1 of the </w:t>
      </w:r>
      <w:r w:rsidRPr="004A25E6">
        <w:rPr>
          <w:rFonts w:ascii="Verdana" w:hAnsi="Verdana"/>
          <w:i/>
          <w:sz w:val="16"/>
          <w:szCs w:val="16"/>
        </w:rPr>
        <w:t xml:space="preserve">Discussion Paper: Co-operation between Central Authorities to develop a common approach to preventing and addressing illicit practices in intercountry adoption cases, </w:t>
      </w:r>
      <w:r w:rsidRPr="004A25E6">
        <w:rPr>
          <w:rFonts w:ascii="Verdana" w:hAnsi="Verdana"/>
          <w:sz w:val="16"/>
          <w:szCs w:val="16"/>
        </w:rPr>
        <w:t xml:space="preserve">available on the </w:t>
      </w:r>
      <w:hyperlink r:id="rId8" w:history="1">
        <w:r w:rsidRPr="004A25E6">
          <w:rPr>
            <w:rStyle w:val="Hyperlink"/>
            <w:rFonts w:ascii="Verdana" w:hAnsi="Verdana"/>
            <w:sz w:val="16"/>
            <w:szCs w:val="16"/>
          </w:rPr>
          <w:t>Intercountry Adoption Section</w:t>
        </w:r>
      </w:hyperlink>
      <w:r w:rsidRPr="004A25E6">
        <w:rPr>
          <w:rFonts w:ascii="Verdana" w:hAnsi="Verdana"/>
          <w:sz w:val="16"/>
          <w:szCs w:val="16"/>
        </w:rPr>
        <w:t xml:space="preserve"> of the Hague Conference website</w:t>
      </w:r>
      <w:r>
        <w:rPr>
          <w:rFonts w:ascii="Verdana" w:hAnsi="Verdana"/>
          <w:sz w:val="16"/>
          <w:szCs w:val="16"/>
        </w:rPr>
        <w:t xml:space="preserve"> &lt; </w:t>
      </w:r>
      <w:hyperlink r:id="rId9" w:history="1">
        <w:r>
          <w:rPr>
            <w:rStyle w:val="Hyperlink"/>
            <w:rFonts w:ascii="Verdana" w:hAnsi="Verdana"/>
            <w:sz w:val="16"/>
            <w:szCs w:val="16"/>
          </w:rPr>
          <w:t>www.hcch.net</w:t>
        </w:r>
      </w:hyperlink>
      <w:r>
        <w:rPr>
          <w:rFonts w:ascii="Verdana" w:hAnsi="Verdana"/>
          <w:sz w:val="16"/>
          <w:szCs w:val="16"/>
        </w:rPr>
        <w:t xml:space="preserve"> &gt;</w:t>
      </w:r>
      <w:r w:rsidRPr="004A25E6">
        <w:rPr>
          <w:rFonts w:ascii="Verdana" w:hAnsi="Verdana"/>
          <w:sz w:val="16"/>
          <w:szCs w:val="16"/>
        </w:rPr>
        <w:t>).</w:t>
      </w:r>
    </w:p>
  </w:footnote>
  <w:footnote w:id="25">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i/>
          <w:sz w:val="16"/>
          <w:szCs w:val="16"/>
        </w:rPr>
        <w:t>Ibid.</w:t>
      </w:r>
    </w:p>
  </w:footnote>
  <w:footnote w:id="26">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According to the 1993 Convention (see Art. 2), this is an </w:t>
      </w:r>
      <w:r w:rsidRPr="004A25E6">
        <w:rPr>
          <w:rFonts w:ascii="Verdana" w:hAnsi="Verdana"/>
          <w:i/>
          <w:sz w:val="16"/>
          <w:szCs w:val="16"/>
          <w:lang w:val="en-US"/>
        </w:rPr>
        <w:t xml:space="preserve">intercountry </w:t>
      </w:r>
      <w:r w:rsidRPr="004A25E6">
        <w:rPr>
          <w:rFonts w:ascii="Verdana" w:hAnsi="Verdana"/>
          <w:sz w:val="16"/>
          <w:szCs w:val="16"/>
          <w:lang w:val="en-US"/>
        </w:rPr>
        <w:t>adoption due to the differing habitual residences of the PAPs and the child. The Convention procedures, standards and safeguards should therefore be applied to such adoptions: see further,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5B1BDC">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8.4.</w:t>
      </w:r>
    </w:p>
  </w:footnote>
  <w:footnote w:id="27">
    <w:p w:rsidR="00734678" w:rsidRDefault="00734678" w:rsidP="0048439E">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According to the 1993 Convention (see Art. 2), this is a </w:t>
      </w:r>
      <w:r w:rsidRPr="004A25E6">
        <w:rPr>
          <w:rFonts w:ascii="Verdana" w:hAnsi="Verdana"/>
          <w:i/>
          <w:sz w:val="16"/>
          <w:szCs w:val="16"/>
          <w:lang w:val="en-US"/>
        </w:rPr>
        <w:t>domestic</w:t>
      </w:r>
      <w:r w:rsidRPr="004A25E6">
        <w:rPr>
          <w:rFonts w:ascii="Verdana" w:hAnsi="Verdana"/>
          <w:sz w:val="16"/>
          <w:szCs w:val="16"/>
          <w:lang w:val="en-US"/>
        </w:rPr>
        <w:t xml:space="preserve"> adoption due to the fact that the habitual residence of the PAPs and the child is in the </w:t>
      </w:r>
      <w:r w:rsidRPr="004A25E6">
        <w:rPr>
          <w:rFonts w:ascii="Verdana" w:hAnsi="Verdana"/>
          <w:sz w:val="16"/>
          <w:szCs w:val="16"/>
          <w:u w:val="single"/>
          <w:lang w:val="en-US"/>
        </w:rPr>
        <w:t>same</w:t>
      </w:r>
      <w:r w:rsidRPr="004A25E6">
        <w:rPr>
          <w:rFonts w:ascii="Verdana" w:hAnsi="Verdana"/>
          <w:sz w:val="16"/>
          <w:szCs w:val="16"/>
          <w:lang w:val="en-US"/>
        </w:rPr>
        <w:t xml:space="preserve"> Contracting State: see further,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5B1BDC">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8.4.</w:t>
      </w:r>
    </w:p>
  </w:footnote>
  <w:footnote w:id="28">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In relation to the choice of foreign States as partners in intercountry adoption arrangements, see further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5B1BDC">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3.5.</w:t>
      </w:r>
    </w:p>
  </w:footnote>
  <w:footnote w:id="29">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See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5B1BDC">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10.3 regarding the fact that “[i]t is generally accepted that States Party to the Convention should extend the application of its principles to non-Convention adoptions”.</w:t>
      </w:r>
    </w:p>
  </w:footnote>
  <w:footnote w:id="30">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See note </w:t>
      </w:r>
      <w:fldSimple w:instr=" NOTEREF _Ref391886921 \h  \* MERGEFORMAT ">
        <w:r>
          <w:rPr>
            <w:rFonts w:ascii="Verdana" w:hAnsi="Verdana"/>
            <w:sz w:val="16"/>
            <w:szCs w:val="16"/>
            <w:lang w:val="en-US"/>
          </w:rPr>
          <w:t>3</w:t>
        </w:r>
      </w:fldSimple>
      <w:r w:rsidRPr="004A25E6">
        <w:rPr>
          <w:rFonts w:ascii="Verdana" w:hAnsi="Verdana"/>
          <w:sz w:val="16"/>
          <w:szCs w:val="16"/>
          <w:lang w:val="en-US"/>
        </w:rPr>
        <w:t xml:space="preserve"> above concerning Art. 39(2) and the requirement to transmit a copy of any such agreements to the depositary for the 1993 Convention.</w:t>
      </w:r>
    </w:p>
  </w:footnote>
  <w:footnote w:id="31">
    <w:p w:rsidR="00734678" w:rsidRDefault="0073467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i/>
          <w:sz w:val="16"/>
          <w:szCs w:val="16"/>
          <w:lang w:val="en-U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78" w:rsidRPr="00EF10B7" w:rsidRDefault="00734678">
    <w:pPr>
      <w:pStyle w:val="Header"/>
      <w:rPr>
        <w:rFonts w:ascii="Verdana" w:hAnsi="Verdana"/>
        <w:sz w:val="16"/>
        <w:szCs w:val="1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321.55pt;margin-top:-23.8pt;width:179.35pt;height:124.65pt;z-index:251660288;visibility:visible;mso-position-horizontal-relative:margin;mso-position-vertical-relative:margin">
          <v:imagedata r:id="rId1" o:title=""/>
          <w10:wrap anchorx="margin" anchory="margin"/>
        </v:shape>
      </w:pict>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78" w:rsidRPr="00EF10B7" w:rsidRDefault="00734678" w:rsidP="008D42BB">
    <w:pPr>
      <w:pStyle w:val="Header"/>
      <w:rPr>
        <w:rFonts w:ascii="Verdana" w:hAnsi="Verdana"/>
        <w:sz w:val="16"/>
        <w:szCs w:val="1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1.55pt;margin-top:-23.8pt;width:179.35pt;height:124.65pt;z-index:251662336;visibility:visible;mso-position-horizontal-relative:margin;mso-position-vertical-relative:margin">
          <v:imagedata r:id="rId1" o:title=""/>
          <w10:wrap anchorx="margin" anchory="margin"/>
        </v:shape>
      </w:pict>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p w:rsidR="00734678" w:rsidRDefault="007346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78" w:rsidRPr="00C06AF9" w:rsidRDefault="00734678">
    <w:pPr>
      <w:pStyle w:val="Header"/>
      <w:rPr>
        <w:rFonts w:ascii="Verdana" w:hAnsi="Verdana"/>
      </w:rPr>
    </w:pPr>
    <w:r w:rsidRPr="00C06AF9">
      <w:rPr>
        <w:rFonts w:ascii="Verdana" w:hAnsi="Verdana"/>
      </w:rPr>
      <w:fldChar w:fldCharType="begin"/>
    </w:r>
    <w:r w:rsidRPr="00C06AF9">
      <w:rPr>
        <w:rFonts w:ascii="Verdana" w:hAnsi="Verdana"/>
      </w:rPr>
      <w:instrText xml:space="preserve"> PAGE   \* MERGEFORMAT </w:instrText>
    </w:r>
    <w:r w:rsidRPr="00C06AF9">
      <w:rPr>
        <w:rFonts w:ascii="Verdana" w:hAnsi="Verdana"/>
      </w:rPr>
      <w:fldChar w:fldCharType="separate"/>
    </w:r>
    <w:r>
      <w:rPr>
        <w:rFonts w:ascii="Verdana" w:hAnsi="Verdana"/>
        <w:noProof/>
      </w:rPr>
      <w:t>11</w:t>
    </w:r>
    <w:r w:rsidRPr="00C06AF9">
      <w:rPr>
        <w:rFonts w:ascii="Verdana" w:hAnsi="Verdana"/>
      </w:rPr>
      <w:fldChar w:fldCharType="end"/>
    </w:r>
  </w:p>
  <w:p w:rsidR="00734678" w:rsidRPr="002A027D" w:rsidRDefault="00734678" w:rsidP="002A02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1AA"/>
    <w:multiLevelType w:val="hybridMultilevel"/>
    <w:tmpl w:val="D75464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C9241B"/>
    <w:multiLevelType w:val="hybridMultilevel"/>
    <w:tmpl w:val="6FE06F0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2D97EEE"/>
    <w:multiLevelType w:val="hybridMultilevel"/>
    <w:tmpl w:val="EAC061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210337"/>
    <w:multiLevelType w:val="multilevel"/>
    <w:tmpl w:val="EACE866E"/>
    <w:lvl w:ilvl="0">
      <w:start w:val="1"/>
      <w:numFmt w:val="decimal"/>
      <w:pStyle w:val="Titlesintables"/>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67D1B7E"/>
    <w:multiLevelType w:val="hybridMultilevel"/>
    <w:tmpl w:val="29A29CD2"/>
    <w:lvl w:ilvl="0" w:tplc="C2C8EE7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081B157D"/>
    <w:multiLevelType w:val="hybridMultilevel"/>
    <w:tmpl w:val="CE308698"/>
    <w:lvl w:ilvl="0" w:tplc="66BCDAFE">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0C153CB6"/>
    <w:multiLevelType w:val="hybridMultilevel"/>
    <w:tmpl w:val="DCD206E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7372BE"/>
    <w:multiLevelType w:val="hybridMultilevel"/>
    <w:tmpl w:val="B7888B58"/>
    <w:lvl w:ilvl="0" w:tplc="A644118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FE04853"/>
    <w:multiLevelType w:val="hybridMultilevel"/>
    <w:tmpl w:val="70E8D23C"/>
    <w:lvl w:ilvl="0" w:tplc="5F629AE2">
      <w:start w:val="14"/>
      <w:numFmt w:val="bullet"/>
      <w:lvlText w:val="-"/>
      <w:lvlJc w:val="left"/>
      <w:pPr>
        <w:ind w:left="735" w:hanging="360"/>
      </w:pPr>
      <w:rPr>
        <w:rFonts w:ascii="Verdana" w:eastAsia="Times New Roman" w:hAnsi="Verdana"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nsid w:val="11C326CA"/>
    <w:multiLevelType w:val="hybridMultilevel"/>
    <w:tmpl w:val="3D3204E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362D6D"/>
    <w:multiLevelType w:val="hybridMultilevel"/>
    <w:tmpl w:val="A336E8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D2700A"/>
    <w:multiLevelType w:val="hybridMultilevel"/>
    <w:tmpl w:val="5D98F852"/>
    <w:lvl w:ilvl="0" w:tplc="870EC50E">
      <w:start w:val="1"/>
      <w:numFmt w:val="lowerRoman"/>
      <w:lvlText w:val="(%1)"/>
      <w:lvlJc w:val="left"/>
      <w:pPr>
        <w:ind w:left="720" w:hanging="360"/>
      </w:pPr>
      <w:rPr>
        <w:rFonts w:ascii="Verdana" w:hAnsi="Verdana" w:cs="Times New Roman" w:hint="default"/>
        <w:b w:val="0"/>
        <w:i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BD57745"/>
    <w:multiLevelType w:val="hybridMultilevel"/>
    <w:tmpl w:val="A3DCB0D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F7E4F7C"/>
    <w:multiLevelType w:val="hybridMultilevel"/>
    <w:tmpl w:val="890CF3B6"/>
    <w:lvl w:ilvl="0" w:tplc="2B7210C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53C3443"/>
    <w:multiLevelType w:val="hybridMultilevel"/>
    <w:tmpl w:val="FA7C281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772A9F"/>
    <w:multiLevelType w:val="hybridMultilevel"/>
    <w:tmpl w:val="8200E3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3F4835"/>
    <w:multiLevelType w:val="hybridMultilevel"/>
    <w:tmpl w:val="24A89F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DF67F2C"/>
    <w:multiLevelType w:val="hybridMultilevel"/>
    <w:tmpl w:val="F384D4AA"/>
    <w:lvl w:ilvl="0" w:tplc="04090017">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F575436"/>
    <w:multiLevelType w:val="hybridMultilevel"/>
    <w:tmpl w:val="0FBE598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6C567AD"/>
    <w:multiLevelType w:val="hybridMultilevel"/>
    <w:tmpl w:val="9D8451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A7D0393"/>
    <w:multiLevelType w:val="hybridMultilevel"/>
    <w:tmpl w:val="83C6C0BA"/>
    <w:lvl w:ilvl="0" w:tplc="CBEE10F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CFD65A8"/>
    <w:multiLevelType w:val="hybridMultilevel"/>
    <w:tmpl w:val="A336E8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7F5FAE"/>
    <w:multiLevelType w:val="hybridMultilevel"/>
    <w:tmpl w:val="167CDBDE"/>
    <w:lvl w:ilvl="0" w:tplc="0D1C53B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F5F52F4"/>
    <w:multiLevelType w:val="hybridMultilevel"/>
    <w:tmpl w:val="74A2C7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FE579DB"/>
    <w:multiLevelType w:val="hybridMultilevel"/>
    <w:tmpl w:val="55F28EC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30262EA"/>
    <w:multiLevelType w:val="hybridMultilevel"/>
    <w:tmpl w:val="DCBCA6D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5D4139D"/>
    <w:multiLevelType w:val="hybridMultilevel"/>
    <w:tmpl w:val="A01CFBC8"/>
    <w:lvl w:ilvl="0" w:tplc="5F629AE2">
      <w:start w:val="14"/>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7C5681"/>
    <w:multiLevelType w:val="hybridMultilevel"/>
    <w:tmpl w:val="7C6E237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4714B66"/>
    <w:multiLevelType w:val="hybridMultilevel"/>
    <w:tmpl w:val="49DE4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A3F6BAA"/>
    <w:multiLevelType w:val="hybridMultilevel"/>
    <w:tmpl w:val="2AE292D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A4C711A"/>
    <w:multiLevelType w:val="hybridMultilevel"/>
    <w:tmpl w:val="DF6E122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AD9732A"/>
    <w:multiLevelType w:val="hybridMultilevel"/>
    <w:tmpl w:val="2710EC4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BA23168"/>
    <w:multiLevelType w:val="hybridMultilevel"/>
    <w:tmpl w:val="50425F64"/>
    <w:lvl w:ilvl="0" w:tplc="9D30C78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4BD7DCD"/>
    <w:multiLevelType w:val="hybridMultilevel"/>
    <w:tmpl w:val="662050E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B4F049C"/>
    <w:multiLevelType w:val="hybridMultilevel"/>
    <w:tmpl w:val="682854A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B4F07A0"/>
    <w:multiLevelType w:val="hybridMultilevel"/>
    <w:tmpl w:val="7E1C6A2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B5A2066"/>
    <w:multiLevelType w:val="hybridMultilevel"/>
    <w:tmpl w:val="5B82EB7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C611B22"/>
    <w:multiLevelType w:val="hybridMultilevel"/>
    <w:tmpl w:val="1948299C"/>
    <w:lvl w:ilvl="0" w:tplc="F128185E">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9">
    <w:nsid w:val="6C647E2B"/>
    <w:multiLevelType w:val="hybridMultilevel"/>
    <w:tmpl w:val="A3DCB0D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C9F6F95"/>
    <w:multiLevelType w:val="hybridMultilevel"/>
    <w:tmpl w:val="8200E3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1B1600C"/>
    <w:multiLevelType w:val="hybridMultilevel"/>
    <w:tmpl w:val="0D48BF5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40240E9"/>
    <w:multiLevelType w:val="hybridMultilevel"/>
    <w:tmpl w:val="BFD4BF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1D46C6"/>
    <w:multiLevelType w:val="hybridMultilevel"/>
    <w:tmpl w:val="E4C881E4"/>
    <w:lvl w:ilvl="0" w:tplc="5B80C74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CA80496"/>
    <w:multiLevelType w:val="hybridMultilevel"/>
    <w:tmpl w:val="1736D4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CEE0DAB"/>
    <w:multiLevelType w:val="hybridMultilevel"/>
    <w:tmpl w:val="46F472C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E490FFE"/>
    <w:multiLevelType w:val="hybridMultilevel"/>
    <w:tmpl w:val="F270667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2"/>
  </w:num>
  <w:num w:numId="3">
    <w:abstractNumId w:val="9"/>
  </w:num>
  <w:num w:numId="4">
    <w:abstractNumId w:val="29"/>
  </w:num>
  <w:num w:numId="5">
    <w:abstractNumId w:val="37"/>
  </w:num>
  <w:num w:numId="6">
    <w:abstractNumId w:val="20"/>
  </w:num>
  <w:num w:numId="7">
    <w:abstractNumId w:val="31"/>
  </w:num>
  <w:num w:numId="8">
    <w:abstractNumId w:val="44"/>
  </w:num>
  <w:num w:numId="9">
    <w:abstractNumId w:val="42"/>
  </w:num>
  <w:num w:numId="10">
    <w:abstractNumId w:val="18"/>
  </w:num>
  <w:num w:numId="11">
    <w:abstractNumId w:val="40"/>
  </w:num>
  <w:num w:numId="12">
    <w:abstractNumId w:val="35"/>
  </w:num>
  <w:num w:numId="13">
    <w:abstractNumId w:val="28"/>
  </w:num>
  <w:num w:numId="14">
    <w:abstractNumId w:val="25"/>
  </w:num>
  <w:num w:numId="15">
    <w:abstractNumId w:val="45"/>
  </w:num>
  <w:num w:numId="16">
    <w:abstractNumId w:val="34"/>
  </w:num>
  <w:num w:numId="17">
    <w:abstractNumId w:val="41"/>
  </w:num>
  <w:num w:numId="18">
    <w:abstractNumId w:val="14"/>
  </w:num>
  <w:num w:numId="19">
    <w:abstractNumId w:val="43"/>
  </w:num>
  <w:num w:numId="20">
    <w:abstractNumId w:val="0"/>
  </w:num>
  <w:num w:numId="21">
    <w:abstractNumId w:val="15"/>
  </w:num>
  <w:num w:numId="22">
    <w:abstractNumId w:val="21"/>
  </w:num>
  <w:num w:numId="23">
    <w:abstractNumId w:val="23"/>
  </w:num>
  <w:num w:numId="24">
    <w:abstractNumId w:val="24"/>
  </w:num>
  <w:num w:numId="25">
    <w:abstractNumId w:val="13"/>
  </w:num>
  <w:num w:numId="26">
    <w:abstractNumId w:val="46"/>
  </w:num>
  <w:num w:numId="27">
    <w:abstractNumId w:val="27"/>
  </w:num>
  <w:num w:numId="28">
    <w:abstractNumId w:val="26"/>
  </w:num>
  <w:num w:numId="29">
    <w:abstractNumId w:val="36"/>
  </w:num>
  <w:num w:numId="30">
    <w:abstractNumId w:val="2"/>
  </w:num>
  <w:num w:numId="31">
    <w:abstractNumId w:val="17"/>
  </w:num>
  <w:num w:numId="32">
    <w:abstractNumId w:val="22"/>
  </w:num>
  <w:num w:numId="33">
    <w:abstractNumId w:val="8"/>
  </w:num>
  <w:num w:numId="34">
    <w:abstractNumId w:val="30"/>
  </w:num>
  <w:num w:numId="35">
    <w:abstractNumId w:val="6"/>
  </w:num>
  <w:num w:numId="36">
    <w:abstractNumId w:val="7"/>
  </w:num>
  <w:num w:numId="37">
    <w:abstractNumId w:val="5"/>
  </w:num>
  <w:num w:numId="38">
    <w:abstractNumId w:val="10"/>
  </w:num>
  <w:num w:numId="39">
    <w:abstractNumId w:val="4"/>
  </w:num>
  <w:num w:numId="40">
    <w:abstractNumId w:val="38"/>
  </w:num>
  <w:num w:numId="41">
    <w:abstractNumId w:val="33"/>
  </w:num>
  <w:num w:numId="42">
    <w:abstractNumId w:val="1"/>
  </w:num>
  <w:num w:numId="43">
    <w:abstractNumId w:val="39"/>
  </w:num>
  <w:num w:numId="44">
    <w:abstractNumId w:val="16"/>
  </w:num>
  <w:num w:numId="45">
    <w:abstractNumId w:val="19"/>
  </w:num>
  <w:num w:numId="46">
    <w:abstractNumId w:val="32"/>
  </w:num>
  <w:num w:numId="47">
    <w:abstractNumId w:val="1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documentProtection w:edit="forms" w:enforcement="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0B7"/>
    <w:rsid w:val="00000492"/>
    <w:rsid w:val="00000D5C"/>
    <w:rsid w:val="000014C9"/>
    <w:rsid w:val="00001BFD"/>
    <w:rsid w:val="0000304A"/>
    <w:rsid w:val="00003AE2"/>
    <w:rsid w:val="00006C66"/>
    <w:rsid w:val="00006F74"/>
    <w:rsid w:val="000118F3"/>
    <w:rsid w:val="00015359"/>
    <w:rsid w:val="00015FEC"/>
    <w:rsid w:val="0002028E"/>
    <w:rsid w:val="00022EFF"/>
    <w:rsid w:val="00023594"/>
    <w:rsid w:val="00024DEC"/>
    <w:rsid w:val="0003007F"/>
    <w:rsid w:val="000303DB"/>
    <w:rsid w:val="00031377"/>
    <w:rsid w:val="00034C72"/>
    <w:rsid w:val="00035483"/>
    <w:rsid w:val="00035BD5"/>
    <w:rsid w:val="00036326"/>
    <w:rsid w:val="000377FF"/>
    <w:rsid w:val="00041408"/>
    <w:rsid w:val="00042021"/>
    <w:rsid w:val="00044B73"/>
    <w:rsid w:val="0004522C"/>
    <w:rsid w:val="000522E3"/>
    <w:rsid w:val="000525B3"/>
    <w:rsid w:val="000530D1"/>
    <w:rsid w:val="0005311A"/>
    <w:rsid w:val="0005400E"/>
    <w:rsid w:val="00062A11"/>
    <w:rsid w:val="00067FBD"/>
    <w:rsid w:val="00073BA7"/>
    <w:rsid w:val="000806C4"/>
    <w:rsid w:val="000819D7"/>
    <w:rsid w:val="00082D39"/>
    <w:rsid w:val="00083FC5"/>
    <w:rsid w:val="00085A99"/>
    <w:rsid w:val="00087D43"/>
    <w:rsid w:val="000928D1"/>
    <w:rsid w:val="00092F15"/>
    <w:rsid w:val="000A0197"/>
    <w:rsid w:val="000A043F"/>
    <w:rsid w:val="000A2C1A"/>
    <w:rsid w:val="000A580F"/>
    <w:rsid w:val="000A5989"/>
    <w:rsid w:val="000A5A35"/>
    <w:rsid w:val="000A5A7E"/>
    <w:rsid w:val="000B1C5E"/>
    <w:rsid w:val="000B5989"/>
    <w:rsid w:val="000B5E54"/>
    <w:rsid w:val="000C7614"/>
    <w:rsid w:val="000D0FC7"/>
    <w:rsid w:val="000D1AF8"/>
    <w:rsid w:val="000D1B51"/>
    <w:rsid w:val="000D323A"/>
    <w:rsid w:val="000D4F18"/>
    <w:rsid w:val="000D5FF3"/>
    <w:rsid w:val="000D6D17"/>
    <w:rsid w:val="000D787A"/>
    <w:rsid w:val="000D7DF4"/>
    <w:rsid w:val="000E21FB"/>
    <w:rsid w:val="000E2E1F"/>
    <w:rsid w:val="000E46F1"/>
    <w:rsid w:val="000E7616"/>
    <w:rsid w:val="000F2B29"/>
    <w:rsid w:val="000F5009"/>
    <w:rsid w:val="000F64DC"/>
    <w:rsid w:val="0010135E"/>
    <w:rsid w:val="00102F5A"/>
    <w:rsid w:val="00103D2B"/>
    <w:rsid w:val="00104978"/>
    <w:rsid w:val="0010503C"/>
    <w:rsid w:val="00105EEB"/>
    <w:rsid w:val="0010732E"/>
    <w:rsid w:val="0010767C"/>
    <w:rsid w:val="001113BD"/>
    <w:rsid w:val="00112670"/>
    <w:rsid w:val="00113592"/>
    <w:rsid w:val="00114727"/>
    <w:rsid w:val="00121324"/>
    <w:rsid w:val="00123EB3"/>
    <w:rsid w:val="00123F9F"/>
    <w:rsid w:val="00126EA2"/>
    <w:rsid w:val="00131C8C"/>
    <w:rsid w:val="001329A6"/>
    <w:rsid w:val="001340AF"/>
    <w:rsid w:val="00135149"/>
    <w:rsid w:val="00135D59"/>
    <w:rsid w:val="001362DC"/>
    <w:rsid w:val="00140915"/>
    <w:rsid w:val="00145606"/>
    <w:rsid w:val="00145C58"/>
    <w:rsid w:val="00145E09"/>
    <w:rsid w:val="00147F96"/>
    <w:rsid w:val="001501AE"/>
    <w:rsid w:val="00154EB4"/>
    <w:rsid w:val="00161F60"/>
    <w:rsid w:val="001648F7"/>
    <w:rsid w:val="00167C79"/>
    <w:rsid w:val="001708F1"/>
    <w:rsid w:val="00174BB4"/>
    <w:rsid w:val="001841B5"/>
    <w:rsid w:val="00184D3C"/>
    <w:rsid w:val="00185E67"/>
    <w:rsid w:val="001926EC"/>
    <w:rsid w:val="00194072"/>
    <w:rsid w:val="001948E2"/>
    <w:rsid w:val="001978D8"/>
    <w:rsid w:val="001A08CE"/>
    <w:rsid w:val="001A568B"/>
    <w:rsid w:val="001A6651"/>
    <w:rsid w:val="001B04E4"/>
    <w:rsid w:val="001B29D2"/>
    <w:rsid w:val="001B4F9E"/>
    <w:rsid w:val="001C291D"/>
    <w:rsid w:val="001C3546"/>
    <w:rsid w:val="001D0524"/>
    <w:rsid w:val="001D0F8F"/>
    <w:rsid w:val="001D2EBF"/>
    <w:rsid w:val="001D4172"/>
    <w:rsid w:val="001D58CB"/>
    <w:rsid w:val="001E117A"/>
    <w:rsid w:val="001E1CC0"/>
    <w:rsid w:val="001E26F6"/>
    <w:rsid w:val="001E37D3"/>
    <w:rsid w:val="001E3CCF"/>
    <w:rsid w:val="001E5121"/>
    <w:rsid w:val="001F2D2C"/>
    <w:rsid w:val="001F2F14"/>
    <w:rsid w:val="001F3905"/>
    <w:rsid w:val="001F4F32"/>
    <w:rsid w:val="001F7AB4"/>
    <w:rsid w:val="00206B74"/>
    <w:rsid w:val="00207FA5"/>
    <w:rsid w:val="002136B3"/>
    <w:rsid w:val="002151F2"/>
    <w:rsid w:val="0022021C"/>
    <w:rsid w:val="0022150C"/>
    <w:rsid w:val="00222834"/>
    <w:rsid w:val="002230B4"/>
    <w:rsid w:val="00224524"/>
    <w:rsid w:val="0022657E"/>
    <w:rsid w:val="00227FC3"/>
    <w:rsid w:val="00230139"/>
    <w:rsid w:val="0023654B"/>
    <w:rsid w:val="00237469"/>
    <w:rsid w:val="00237511"/>
    <w:rsid w:val="002379E9"/>
    <w:rsid w:val="002500A3"/>
    <w:rsid w:val="00250521"/>
    <w:rsid w:val="0025146B"/>
    <w:rsid w:val="00252429"/>
    <w:rsid w:val="00252CB8"/>
    <w:rsid w:val="00256139"/>
    <w:rsid w:val="002572A9"/>
    <w:rsid w:val="002633B1"/>
    <w:rsid w:val="00265869"/>
    <w:rsid w:val="00271AFB"/>
    <w:rsid w:val="00273BF5"/>
    <w:rsid w:val="00275348"/>
    <w:rsid w:val="00280A02"/>
    <w:rsid w:val="00281816"/>
    <w:rsid w:val="00283E2F"/>
    <w:rsid w:val="00284635"/>
    <w:rsid w:val="00285BA0"/>
    <w:rsid w:val="0029084A"/>
    <w:rsid w:val="002932C7"/>
    <w:rsid w:val="002932E8"/>
    <w:rsid w:val="00293D2D"/>
    <w:rsid w:val="00297B2E"/>
    <w:rsid w:val="002A027D"/>
    <w:rsid w:val="002A4882"/>
    <w:rsid w:val="002A5936"/>
    <w:rsid w:val="002B04B2"/>
    <w:rsid w:val="002B2987"/>
    <w:rsid w:val="002B6953"/>
    <w:rsid w:val="002C41FA"/>
    <w:rsid w:val="002C5DB0"/>
    <w:rsid w:val="002C6E7E"/>
    <w:rsid w:val="002D0653"/>
    <w:rsid w:val="002D0E32"/>
    <w:rsid w:val="002D2371"/>
    <w:rsid w:val="002D29A2"/>
    <w:rsid w:val="002D325A"/>
    <w:rsid w:val="002D3C35"/>
    <w:rsid w:val="002D4F69"/>
    <w:rsid w:val="002D590E"/>
    <w:rsid w:val="002D74CF"/>
    <w:rsid w:val="002D7E7D"/>
    <w:rsid w:val="002E063A"/>
    <w:rsid w:val="002E1315"/>
    <w:rsid w:val="002F063B"/>
    <w:rsid w:val="002F08CE"/>
    <w:rsid w:val="002F634E"/>
    <w:rsid w:val="00303AC4"/>
    <w:rsid w:val="0030471E"/>
    <w:rsid w:val="00305C13"/>
    <w:rsid w:val="00306212"/>
    <w:rsid w:val="00306F9A"/>
    <w:rsid w:val="0031204E"/>
    <w:rsid w:val="0031230A"/>
    <w:rsid w:val="003130B5"/>
    <w:rsid w:val="00315768"/>
    <w:rsid w:val="00320740"/>
    <w:rsid w:val="003210D6"/>
    <w:rsid w:val="003215FC"/>
    <w:rsid w:val="003225C6"/>
    <w:rsid w:val="003247E6"/>
    <w:rsid w:val="00325925"/>
    <w:rsid w:val="00325D2A"/>
    <w:rsid w:val="0032636D"/>
    <w:rsid w:val="00327108"/>
    <w:rsid w:val="003309C8"/>
    <w:rsid w:val="00330C71"/>
    <w:rsid w:val="00332FFE"/>
    <w:rsid w:val="003342F2"/>
    <w:rsid w:val="0033579B"/>
    <w:rsid w:val="003407A0"/>
    <w:rsid w:val="00344B69"/>
    <w:rsid w:val="0034512C"/>
    <w:rsid w:val="00345DFB"/>
    <w:rsid w:val="00346239"/>
    <w:rsid w:val="00346A3F"/>
    <w:rsid w:val="00347298"/>
    <w:rsid w:val="003475DD"/>
    <w:rsid w:val="003475FE"/>
    <w:rsid w:val="0035064B"/>
    <w:rsid w:val="003506DB"/>
    <w:rsid w:val="003544AF"/>
    <w:rsid w:val="003548BB"/>
    <w:rsid w:val="003561AE"/>
    <w:rsid w:val="00363AE1"/>
    <w:rsid w:val="00364B6D"/>
    <w:rsid w:val="00365160"/>
    <w:rsid w:val="00372448"/>
    <w:rsid w:val="00372959"/>
    <w:rsid w:val="003749DB"/>
    <w:rsid w:val="00374E9F"/>
    <w:rsid w:val="00375806"/>
    <w:rsid w:val="00377990"/>
    <w:rsid w:val="003819CD"/>
    <w:rsid w:val="00381F7A"/>
    <w:rsid w:val="00383BAC"/>
    <w:rsid w:val="0038794B"/>
    <w:rsid w:val="003956F1"/>
    <w:rsid w:val="003957BB"/>
    <w:rsid w:val="003A0218"/>
    <w:rsid w:val="003A4B02"/>
    <w:rsid w:val="003A4C43"/>
    <w:rsid w:val="003A7AC7"/>
    <w:rsid w:val="003B1D6D"/>
    <w:rsid w:val="003B4222"/>
    <w:rsid w:val="003B4960"/>
    <w:rsid w:val="003B6CFC"/>
    <w:rsid w:val="003B732C"/>
    <w:rsid w:val="003C088F"/>
    <w:rsid w:val="003C2FFE"/>
    <w:rsid w:val="003D22E6"/>
    <w:rsid w:val="003D44CA"/>
    <w:rsid w:val="003D4A2C"/>
    <w:rsid w:val="003D4C91"/>
    <w:rsid w:val="003D4F6B"/>
    <w:rsid w:val="003D5875"/>
    <w:rsid w:val="003D6E28"/>
    <w:rsid w:val="003E07BB"/>
    <w:rsid w:val="003E2695"/>
    <w:rsid w:val="003E282B"/>
    <w:rsid w:val="003E3E98"/>
    <w:rsid w:val="003E690B"/>
    <w:rsid w:val="003E6DF3"/>
    <w:rsid w:val="003F1409"/>
    <w:rsid w:val="003F6159"/>
    <w:rsid w:val="003F713E"/>
    <w:rsid w:val="003F7CEA"/>
    <w:rsid w:val="00402600"/>
    <w:rsid w:val="00403ADA"/>
    <w:rsid w:val="00407BA9"/>
    <w:rsid w:val="00407CF9"/>
    <w:rsid w:val="00410394"/>
    <w:rsid w:val="004123B9"/>
    <w:rsid w:val="00412941"/>
    <w:rsid w:val="0041457F"/>
    <w:rsid w:val="004161F2"/>
    <w:rsid w:val="00416FA4"/>
    <w:rsid w:val="00417E37"/>
    <w:rsid w:val="004250FA"/>
    <w:rsid w:val="004277A2"/>
    <w:rsid w:val="00431789"/>
    <w:rsid w:val="0043239C"/>
    <w:rsid w:val="00437EEF"/>
    <w:rsid w:val="004402AF"/>
    <w:rsid w:val="004413D8"/>
    <w:rsid w:val="004452F6"/>
    <w:rsid w:val="004466A6"/>
    <w:rsid w:val="0045245D"/>
    <w:rsid w:val="00452E29"/>
    <w:rsid w:val="00453D3C"/>
    <w:rsid w:val="0045554F"/>
    <w:rsid w:val="00456E1D"/>
    <w:rsid w:val="004570B7"/>
    <w:rsid w:val="00457763"/>
    <w:rsid w:val="00460647"/>
    <w:rsid w:val="00464D64"/>
    <w:rsid w:val="00465C41"/>
    <w:rsid w:val="00467FE2"/>
    <w:rsid w:val="0047073A"/>
    <w:rsid w:val="00471786"/>
    <w:rsid w:val="00472298"/>
    <w:rsid w:val="0047353E"/>
    <w:rsid w:val="00474D98"/>
    <w:rsid w:val="004756A6"/>
    <w:rsid w:val="00476EC8"/>
    <w:rsid w:val="004829E2"/>
    <w:rsid w:val="00483C8B"/>
    <w:rsid w:val="0048439E"/>
    <w:rsid w:val="0048440F"/>
    <w:rsid w:val="004874A9"/>
    <w:rsid w:val="004918B4"/>
    <w:rsid w:val="004922E9"/>
    <w:rsid w:val="004A03A1"/>
    <w:rsid w:val="004A15F0"/>
    <w:rsid w:val="004A1BFD"/>
    <w:rsid w:val="004A25E6"/>
    <w:rsid w:val="004A64FF"/>
    <w:rsid w:val="004B16A0"/>
    <w:rsid w:val="004B4904"/>
    <w:rsid w:val="004B6386"/>
    <w:rsid w:val="004C32EE"/>
    <w:rsid w:val="004C37F6"/>
    <w:rsid w:val="004C3927"/>
    <w:rsid w:val="004C47F9"/>
    <w:rsid w:val="004C4B6B"/>
    <w:rsid w:val="004C4DCF"/>
    <w:rsid w:val="004C5ED6"/>
    <w:rsid w:val="004C63E7"/>
    <w:rsid w:val="004C7D2E"/>
    <w:rsid w:val="004D7788"/>
    <w:rsid w:val="004E06E1"/>
    <w:rsid w:val="004E1D1A"/>
    <w:rsid w:val="004E2766"/>
    <w:rsid w:val="004E368D"/>
    <w:rsid w:val="004E6599"/>
    <w:rsid w:val="004E7FD1"/>
    <w:rsid w:val="004F0C79"/>
    <w:rsid w:val="004F1879"/>
    <w:rsid w:val="004F352E"/>
    <w:rsid w:val="004F46C7"/>
    <w:rsid w:val="004F51BC"/>
    <w:rsid w:val="004F597F"/>
    <w:rsid w:val="004F7144"/>
    <w:rsid w:val="004F7376"/>
    <w:rsid w:val="0050491A"/>
    <w:rsid w:val="00510070"/>
    <w:rsid w:val="0051104D"/>
    <w:rsid w:val="00517F90"/>
    <w:rsid w:val="0052089C"/>
    <w:rsid w:val="00521092"/>
    <w:rsid w:val="0052192E"/>
    <w:rsid w:val="00521EB2"/>
    <w:rsid w:val="0053088B"/>
    <w:rsid w:val="00532E65"/>
    <w:rsid w:val="00534B15"/>
    <w:rsid w:val="0053627C"/>
    <w:rsid w:val="00536AAF"/>
    <w:rsid w:val="00536D85"/>
    <w:rsid w:val="0053737E"/>
    <w:rsid w:val="00537A86"/>
    <w:rsid w:val="005412FC"/>
    <w:rsid w:val="00541750"/>
    <w:rsid w:val="00543F83"/>
    <w:rsid w:val="00545812"/>
    <w:rsid w:val="00545B62"/>
    <w:rsid w:val="00550042"/>
    <w:rsid w:val="0055204B"/>
    <w:rsid w:val="0055270A"/>
    <w:rsid w:val="00553B96"/>
    <w:rsid w:val="00554ABA"/>
    <w:rsid w:val="0056097E"/>
    <w:rsid w:val="00563212"/>
    <w:rsid w:val="00566602"/>
    <w:rsid w:val="005704A7"/>
    <w:rsid w:val="00572BE0"/>
    <w:rsid w:val="0057324D"/>
    <w:rsid w:val="00574BEA"/>
    <w:rsid w:val="005756B9"/>
    <w:rsid w:val="00575A52"/>
    <w:rsid w:val="005762A5"/>
    <w:rsid w:val="00581A47"/>
    <w:rsid w:val="00581EFC"/>
    <w:rsid w:val="00582630"/>
    <w:rsid w:val="00587E7E"/>
    <w:rsid w:val="005917D0"/>
    <w:rsid w:val="00592317"/>
    <w:rsid w:val="0059649B"/>
    <w:rsid w:val="005A026F"/>
    <w:rsid w:val="005A0EE7"/>
    <w:rsid w:val="005A21CA"/>
    <w:rsid w:val="005A2230"/>
    <w:rsid w:val="005A30B8"/>
    <w:rsid w:val="005A34EC"/>
    <w:rsid w:val="005A3FE2"/>
    <w:rsid w:val="005A4CF0"/>
    <w:rsid w:val="005A55E9"/>
    <w:rsid w:val="005A7601"/>
    <w:rsid w:val="005A7A2E"/>
    <w:rsid w:val="005B1998"/>
    <w:rsid w:val="005B1BDC"/>
    <w:rsid w:val="005C1538"/>
    <w:rsid w:val="005C1857"/>
    <w:rsid w:val="005D2EBB"/>
    <w:rsid w:val="005D5B4F"/>
    <w:rsid w:val="005D6F32"/>
    <w:rsid w:val="005E36C5"/>
    <w:rsid w:val="005E6537"/>
    <w:rsid w:val="005E736F"/>
    <w:rsid w:val="005E7B05"/>
    <w:rsid w:val="005F0F61"/>
    <w:rsid w:val="005F2D95"/>
    <w:rsid w:val="006026FB"/>
    <w:rsid w:val="00602744"/>
    <w:rsid w:val="00610926"/>
    <w:rsid w:val="00611971"/>
    <w:rsid w:val="006167C9"/>
    <w:rsid w:val="00622720"/>
    <w:rsid w:val="006227CB"/>
    <w:rsid w:val="00622A2C"/>
    <w:rsid w:val="00622D43"/>
    <w:rsid w:val="00622DE0"/>
    <w:rsid w:val="00624A0D"/>
    <w:rsid w:val="00630044"/>
    <w:rsid w:val="006329EE"/>
    <w:rsid w:val="006374DF"/>
    <w:rsid w:val="006378E6"/>
    <w:rsid w:val="006456AD"/>
    <w:rsid w:val="00651270"/>
    <w:rsid w:val="00651DB3"/>
    <w:rsid w:val="00657DD4"/>
    <w:rsid w:val="00662502"/>
    <w:rsid w:val="00666BB0"/>
    <w:rsid w:val="006672CA"/>
    <w:rsid w:val="00670F71"/>
    <w:rsid w:val="00671005"/>
    <w:rsid w:val="00672CD7"/>
    <w:rsid w:val="0067492D"/>
    <w:rsid w:val="00675B3A"/>
    <w:rsid w:val="006822DA"/>
    <w:rsid w:val="00683514"/>
    <w:rsid w:val="00684FFC"/>
    <w:rsid w:val="00685BB4"/>
    <w:rsid w:val="00693147"/>
    <w:rsid w:val="00694A67"/>
    <w:rsid w:val="0069557F"/>
    <w:rsid w:val="006967DB"/>
    <w:rsid w:val="006A0093"/>
    <w:rsid w:val="006A24A0"/>
    <w:rsid w:val="006A700C"/>
    <w:rsid w:val="006B2C16"/>
    <w:rsid w:val="006B7A90"/>
    <w:rsid w:val="006C705E"/>
    <w:rsid w:val="006D00C8"/>
    <w:rsid w:val="006E1987"/>
    <w:rsid w:val="006E1ADC"/>
    <w:rsid w:val="006E2A41"/>
    <w:rsid w:val="006F1323"/>
    <w:rsid w:val="006F16E1"/>
    <w:rsid w:val="006F64EB"/>
    <w:rsid w:val="006F773F"/>
    <w:rsid w:val="00702EFC"/>
    <w:rsid w:val="00706BFB"/>
    <w:rsid w:val="00707B53"/>
    <w:rsid w:val="00712F93"/>
    <w:rsid w:val="00713C59"/>
    <w:rsid w:val="00715B61"/>
    <w:rsid w:val="0071623C"/>
    <w:rsid w:val="00721A1C"/>
    <w:rsid w:val="007234C4"/>
    <w:rsid w:val="00723D8D"/>
    <w:rsid w:val="00724353"/>
    <w:rsid w:val="007249E9"/>
    <w:rsid w:val="00724EC3"/>
    <w:rsid w:val="0072735B"/>
    <w:rsid w:val="00730A34"/>
    <w:rsid w:val="00731C93"/>
    <w:rsid w:val="00733E6E"/>
    <w:rsid w:val="00734678"/>
    <w:rsid w:val="0073743D"/>
    <w:rsid w:val="00743A75"/>
    <w:rsid w:val="00753354"/>
    <w:rsid w:val="0075799C"/>
    <w:rsid w:val="00764899"/>
    <w:rsid w:val="007743BD"/>
    <w:rsid w:val="00774B83"/>
    <w:rsid w:val="007763D7"/>
    <w:rsid w:val="00776EBD"/>
    <w:rsid w:val="00777548"/>
    <w:rsid w:val="00777F4F"/>
    <w:rsid w:val="0078496B"/>
    <w:rsid w:val="00790C96"/>
    <w:rsid w:val="00791108"/>
    <w:rsid w:val="00791859"/>
    <w:rsid w:val="0079372B"/>
    <w:rsid w:val="00796559"/>
    <w:rsid w:val="00796F14"/>
    <w:rsid w:val="007A0609"/>
    <w:rsid w:val="007A13CB"/>
    <w:rsid w:val="007A43D4"/>
    <w:rsid w:val="007B6CC9"/>
    <w:rsid w:val="007B6F0A"/>
    <w:rsid w:val="007C0D39"/>
    <w:rsid w:val="007C1F2F"/>
    <w:rsid w:val="007C2E95"/>
    <w:rsid w:val="007C3B06"/>
    <w:rsid w:val="007C407C"/>
    <w:rsid w:val="007C5112"/>
    <w:rsid w:val="007C6143"/>
    <w:rsid w:val="007C7EBF"/>
    <w:rsid w:val="007D17DE"/>
    <w:rsid w:val="007D2BA2"/>
    <w:rsid w:val="007D2E11"/>
    <w:rsid w:val="007D3E04"/>
    <w:rsid w:val="007D7FE5"/>
    <w:rsid w:val="007E2491"/>
    <w:rsid w:val="007E515A"/>
    <w:rsid w:val="007F1116"/>
    <w:rsid w:val="007F301C"/>
    <w:rsid w:val="007F436B"/>
    <w:rsid w:val="007F5053"/>
    <w:rsid w:val="007F65FD"/>
    <w:rsid w:val="008021DF"/>
    <w:rsid w:val="00807AAF"/>
    <w:rsid w:val="00812DFF"/>
    <w:rsid w:val="0081593C"/>
    <w:rsid w:val="00816453"/>
    <w:rsid w:val="008176BE"/>
    <w:rsid w:val="00817EEB"/>
    <w:rsid w:val="00820238"/>
    <w:rsid w:val="00820DD2"/>
    <w:rsid w:val="008213BC"/>
    <w:rsid w:val="00823E0A"/>
    <w:rsid w:val="00825BD1"/>
    <w:rsid w:val="00825EBC"/>
    <w:rsid w:val="00830811"/>
    <w:rsid w:val="00830B7D"/>
    <w:rsid w:val="0083199F"/>
    <w:rsid w:val="00833F7C"/>
    <w:rsid w:val="00835743"/>
    <w:rsid w:val="00837177"/>
    <w:rsid w:val="00837974"/>
    <w:rsid w:val="00837F77"/>
    <w:rsid w:val="00840EF3"/>
    <w:rsid w:val="00841CE9"/>
    <w:rsid w:val="00842A73"/>
    <w:rsid w:val="00842F70"/>
    <w:rsid w:val="008510C8"/>
    <w:rsid w:val="008515C5"/>
    <w:rsid w:val="008575B4"/>
    <w:rsid w:val="00857D35"/>
    <w:rsid w:val="008613A4"/>
    <w:rsid w:val="00861F5E"/>
    <w:rsid w:val="00874039"/>
    <w:rsid w:val="0087557F"/>
    <w:rsid w:val="00884173"/>
    <w:rsid w:val="008873F7"/>
    <w:rsid w:val="008901A2"/>
    <w:rsid w:val="00890A99"/>
    <w:rsid w:val="0089104F"/>
    <w:rsid w:val="0089123A"/>
    <w:rsid w:val="008914A9"/>
    <w:rsid w:val="008918B5"/>
    <w:rsid w:val="008937F5"/>
    <w:rsid w:val="00894BE5"/>
    <w:rsid w:val="00895355"/>
    <w:rsid w:val="008A0649"/>
    <w:rsid w:val="008A1FCE"/>
    <w:rsid w:val="008A341F"/>
    <w:rsid w:val="008A78F4"/>
    <w:rsid w:val="008C0280"/>
    <w:rsid w:val="008C18A4"/>
    <w:rsid w:val="008C31FF"/>
    <w:rsid w:val="008C427D"/>
    <w:rsid w:val="008C4561"/>
    <w:rsid w:val="008C5FBA"/>
    <w:rsid w:val="008C77D8"/>
    <w:rsid w:val="008D42BB"/>
    <w:rsid w:val="008D5933"/>
    <w:rsid w:val="008E21BD"/>
    <w:rsid w:val="008E5ED5"/>
    <w:rsid w:val="008E6784"/>
    <w:rsid w:val="00901D16"/>
    <w:rsid w:val="00902251"/>
    <w:rsid w:val="00903A0A"/>
    <w:rsid w:val="0090474A"/>
    <w:rsid w:val="00905C62"/>
    <w:rsid w:val="00905E1C"/>
    <w:rsid w:val="009075CE"/>
    <w:rsid w:val="009111B3"/>
    <w:rsid w:val="009129FA"/>
    <w:rsid w:val="0091462C"/>
    <w:rsid w:val="00922B2E"/>
    <w:rsid w:val="00923AC1"/>
    <w:rsid w:val="0093100F"/>
    <w:rsid w:val="0093252D"/>
    <w:rsid w:val="00932893"/>
    <w:rsid w:val="009335FB"/>
    <w:rsid w:val="009344DE"/>
    <w:rsid w:val="00935FC8"/>
    <w:rsid w:val="00937E66"/>
    <w:rsid w:val="00941D83"/>
    <w:rsid w:val="00943A36"/>
    <w:rsid w:val="0094415E"/>
    <w:rsid w:val="00946CFB"/>
    <w:rsid w:val="0094702B"/>
    <w:rsid w:val="00947D91"/>
    <w:rsid w:val="00953110"/>
    <w:rsid w:val="009536F4"/>
    <w:rsid w:val="00954156"/>
    <w:rsid w:val="0095437C"/>
    <w:rsid w:val="00956BC9"/>
    <w:rsid w:val="0096108E"/>
    <w:rsid w:val="009659E2"/>
    <w:rsid w:val="0096631A"/>
    <w:rsid w:val="00971ECD"/>
    <w:rsid w:val="00971FCE"/>
    <w:rsid w:val="00973590"/>
    <w:rsid w:val="0097534F"/>
    <w:rsid w:val="0097659A"/>
    <w:rsid w:val="0098011F"/>
    <w:rsid w:val="00980387"/>
    <w:rsid w:val="00981706"/>
    <w:rsid w:val="00982292"/>
    <w:rsid w:val="00982449"/>
    <w:rsid w:val="00982561"/>
    <w:rsid w:val="0098282B"/>
    <w:rsid w:val="0098630A"/>
    <w:rsid w:val="009925EE"/>
    <w:rsid w:val="00994C5F"/>
    <w:rsid w:val="00996060"/>
    <w:rsid w:val="00996F28"/>
    <w:rsid w:val="009A2919"/>
    <w:rsid w:val="009A5253"/>
    <w:rsid w:val="009B4CD6"/>
    <w:rsid w:val="009B5789"/>
    <w:rsid w:val="009B5C15"/>
    <w:rsid w:val="009B7158"/>
    <w:rsid w:val="009C23B5"/>
    <w:rsid w:val="009C3408"/>
    <w:rsid w:val="009C61FF"/>
    <w:rsid w:val="009C69FD"/>
    <w:rsid w:val="009D4835"/>
    <w:rsid w:val="009D5F1E"/>
    <w:rsid w:val="009D7A4D"/>
    <w:rsid w:val="009E0762"/>
    <w:rsid w:val="009E0CB9"/>
    <w:rsid w:val="009E498C"/>
    <w:rsid w:val="009E5672"/>
    <w:rsid w:val="009F3056"/>
    <w:rsid w:val="009F3BAA"/>
    <w:rsid w:val="009F7368"/>
    <w:rsid w:val="00A01A41"/>
    <w:rsid w:val="00A01E11"/>
    <w:rsid w:val="00A05366"/>
    <w:rsid w:val="00A11FB6"/>
    <w:rsid w:val="00A13414"/>
    <w:rsid w:val="00A135A2"/>
    <w:rsid w:val="00A14020"/>
    <w:rsid w:val="00A16AE4"/>
    <w:rsid w:val="00A2038D"/>
    <w:rsid w:val="00A237EE"/>
    <w:rsid w:val="00A264EE"/>
    <w:rsid w:val="00A26EFF"/>
    <w:rsid w:val="00A274C0"/>
    <w:rsid w:val="00A3026E"/>
    <w:rsid w:val="00A40BC2"/>
    <w:rsid w:val="00A46249"/>
    <w:rsid w:val="00A526AD"/>
    <w:rsid w:val="00A53202"/>
    <w:rsid w:val="00A61FB6"/>
    <w:rsid w:val="00A625B0"/>
    <w:rsid w:val="00A631A9"/>
    <w:rsid w:val="00A66121"/>
    <w:rsid w:val="00A6645F"/>
    <w:rsid w:val="00A8166B"/>
    <w:rsid w:val="00A85370"/>
    <w:rsid w:val="00A87391"/>
    <w:rsid w:val="00A94025"/>
    <w:rsid w:val="00A94F7D"/>
    <w:rsid w:val="00A97459"/>
    <w:rsid w:val="00AA2E0C"/>
    <w:rsid w:val="00AA43BF"/>
    <w:rsid w:val="00AA5C87"/>
    <w:rsid w:val="00AB1CAD"/>
    <w:rsid w:val="00AB7BCD"/>
    <w:rsid w:val="00AC5596"/>
    <w:rsid w:val="00AC5A2B"/>
    <w:rsid w:val="00AD1B8E"/>
    <w:rsid w:val="00AD2643"/>
    <w:rsid w:val="00AD54DD"/>
    <w:rsid w:val="00AD5E3A"/>
    <w:rsid w:val="00AE1056"/>
    <w:rsid w:val="00AE5CB5"/>
    <w:rsid w:val="00AE5DA3"/>
    <w:rsid w:val="00AF19E3"/>
    <w:rsid w:val="00AF498F"/>
    <w:rsid w:val="00B061D3"/>
    <w:rsid w:val="00B06A06"/>
    <w:rsid w:val="00B101BC"/>
    <w:rsid w:val="00B14BDD"/>
    <w:rsid w:val="00B16738"/>
    <w:rsid w:val="00B20A7C"/>
    <w:rsid w:val="00B259B4"/>
    <w:rsid w:val="00B266C7"/>
    <w:rsid w:val="00B30063"/>
    <w:rsid w:val="00B3099D"/>
    <w:rsid w:val="00B347BE"/>
    <w:rsid w:val="00B37FE7"/>
    <w:rsid w:val="00B40B0C"/>
    <w:rsid w:val="00B45081"/>
    <w:rsid w:val="00B45874"/>
    <w:rsid w:val="00B52890"/>
    <w:rsid w:val="00B53BD8"/>
    <w:rsid w:val="00B53ED1"/>
    <w:rsid w:val="00B55FFB"/>
    <w:rsid w:val="00B601BE"/>
    <w:rsid w:val="00B608C5"/>
    <w:rsid w:val="00B661E8"/>
    <w:rsid w:val="00B71538"/>
    <w:rsid w:val="00B71991"/>
    <w:rsid w:val="00B73841"/>
    <w:rsid w:val="00B75600"/>
    <w:rsid w:val="00B76878"/>
    <w:rsid w:val="00B828B3"/>
    <w:rsid w:val="00B8386C"/>
    <w:rsid w:val="00B847BD"/>
    <w:rsid w:val="00B84AA6"/>
    <w:rsid w:val="00B91EED"/>
    <w:rsid w:val="00BA2DE0"/>
    <w:rsid w:val="00BB0EEE"/>
    <w:rsid w:val="00BB12EC"/>
    <w:rsid w:val="00BB36E5"/>
    <w:rsid w:val="00BB3A87"/>
    <w:rsid w:val="00BB5811"/>
    <w:rsid w:val="00BB7815"/>
    <w:rsid w:val="00BC1804"/>
    <w:rsid w:val="00BC31A4"/>
    <w:rsid w:val="00BC501B"/>
    <w:rsid w:val="00BC6866"/>
    <w:rsid w:val="00BC73CD"/>
    <w:rsid w:val="00BD1D5B"/>
    <w:rsid w:val="00BD71CB"/>
    <w:rsid w:val="00BE247C"/>
    <w:rsid w:val="00BE5499"/>
    <w:rsid w:val="00BE6FF7"/>
    <w:rsid w:val="00BF0975"/>
    <w:rsid w:val="00BF24DA"/>
    <w:rsid w:val="00BF76B4"/>
    <w:rsid w:val="00C004C5"/>
    <w:rsid w:val="00C047A3"/>
    <w:rsid w:val="00C05423"/>
    <w:rsid w:val="00C067DA"/>
    <w:rsid w:val="00C069C4"/>
    <w:rsid w:val="00C06AF9"/>
    <w:rsid w:val="00C07E31"/>
    <w:rsid w:val="00C104A7"/>
    <w:rsid w:val="00C14086"/>
    <w:rsid w:val="00C1695C"/>
    <w:rsid w:val="00C16CEB"/>
    <w:rsid w:val="00C170DC"/>
    <w:rsid w:val="00C2126C"/>
    <w:rsid w:val="00C228AE"/>
    <w:rsid w:val="00C23DD8"/>
    <w:rsid w:val="00C2411C"/>
    <w:rsid w:val="00C243F7"/>
    <w:rsid w:val="00C30664"/>
    <w:rsid w:val="00C30EE9"/>
    <w:rsid w:val="00C35058"/>
    <w:rsid w:val="00C36AEA"/>
    <w:rsid w:val="00C37FB6"/>
    <w:rsid w:val="00C405A4"/>
    <w:rsid w:val="00C427A5"/>
    <w:rsid w:val="00C4505D"/>
    <w:rsid w:val="00C47AC8"/>
    <w:rsid w:val="00C51899"/>
    <w:rsid w:val="00C54AC2"/>
    <w:rsid w:val="00C55B12"/>
    <w:rsid w:val="00C6396A"/>
    <w:rsid w:val="00C653C9"/>
    <w:rsid w:val="00C7244F"/>
    <w:rsid w:val="00C73546"/>
    <w:rsid w:val="00C73549"/>
    <w:rsid w:val="00C76FBA"/>
    <w:rsid w:val="00C80024"/>
    <w:rsid w:val="00C811BE"/>
    <w:rsid w:val="00C81E16"/>
    <w:rsid w:val="00C82388"/>
    <w:rsid w:val="00C84491"/>
    <w:rsid w:val="00C865DC"/>
    <w:rsid w:val="00C871A1"/>
    <w:rsid w:val="00C8753F"/>
    <w:rsid w:val="00C878A8"/>
    <w:rsid w:val="00C92303"/>
    <w:rsid w:val="00C952B1"/>
    <w:rsid w:val="00CA0366"/>
    <w:rsid w:val="00CA0807"/>
    <w:rsid w:val="00CA0D4B"/>
    <w:rsid w:val="00CA1EC0"/>
    <w:rsid w:val="00CB0AFF"/>
    <w:rsid w:val="00CB1A35"/>
    <w:rsid w:val="00CB1AD4"/>
    <w:rsid w:val="00CB29A6"/>
    <w:rsid w:val="00CB59F3"/>
    <w:rsid w:val="00CC062D"/>
    <w:rsid w:val="00CC21F8"/>
    <w:rsid w:val="00CC259C"/>
    <w:rsid w:val="00CD2A7A"/>
    <w:rsid w:val="00CD2E22"/>
    <w:rsid w:val="00CD3E73"/>
    <w:rsid w:val="00CD6A78"/>
    <w:rsid w:val="00CD6E67"/>
    <w:rsid w:val="00CD730E"/>
    <w:rsid w:val="00CD7609"/>
    <w:rsid w:val="00CD7A20"/>
    <w:rsid w:val="00CE0245"/>
    <w:rsid w:val="00CE26C7"/>
    <w:rsid w:val="00CE2CDE"/>
    <w:rsid w:val="00CE3B5A"/>
    <w:rsid w:val="00CE3F0A"/>
    <w:rsid w:val="00CE4F6D"/>
    <w:rsid w:val="00CE71DD"/>
    <w:rsid w:val="00CF2EA3"/>
    <w:rsid w:val="00CF6372"/>
    <w:rsid w:val="00D014B8"/>
    <w:rsid w:val="00D020F5"/>
    <w:rsid w:val="00D03BAC"/>
    <w:rsid w:val="00D04F64"/>
    <w:rsid w:val="00D10701"/>
    <w:rsid w:val="00D1301A"/>
    <w:rsid w:val="00D2525C"/>
    <w:rsid w:val="00D261FE"/>
    <w:rsid w:val="00D2667B"/>
    <w:rsid w:val="00D2724E"/>
    <w:rsid w:val="00D27DA6"/>
    <w:rsid w:val="00D413CB"/>
    <w:rsid w:val="00D43381"/>
    <w:rsid w:val="00D43E99"/>
    <w:rsid w:val="00D45DF0"/>
    <w:rsid w:val="00D5052B"/>
    <w:rsid w:val="00D5391E"/>
    <w:rsid w:val="00D53BCF"/>
    <w:rsid w:val="00D564E9"/>
    <w:rsid w:val="00D60A5B"/>
    <w:rsid w:val="00D60E2E"/>
    <w:rsid w:val="00D655C2"/>
    <w:rsid w:val="00D66054"/>
    <w:rsid w:val="00D67581"/>
    <w:rsid w:val="00D67FAD"/>
    <w:rsid w:val="00D712A2"/>
    <w:rsid w:val="00D72503"/>
    <w:rsid w:val="00D72A6E"/>
    <w:rsid w:val="00D73C7F"/>
    <w:rsid w:val="00D7401A"/>
    <w:rsid w:val="00D74C91"/>
    <w:rsid w:val="00D753D8"/>
    <w:rsid w:val="00D802DE"/>
    <w:rsid w:val="00D81087"/>
    <w:rsid w:val="00D817A7"/>
    <w:rsid w:val="00D823BE"/>
    <w:rsid w:val="00D8332E"/>
    <w:rsid w:val="00D833D8"/>
    <w:rsid w:val="00D836D4"/>
    <w:rsid w:val="00D8542B"/>
    <w:rsid w:val="00D8663C"/>
    <w:rsid w:val="00D868C5"/>
    <w:rsid w:val="00D93329"/>
    <w:rsid w:val="00D94D21"/>
    <w:rsid w:val="00DA34CC"/>
    <w:rsid w:val="00DA3B90"/>
    <w:rsid w:val="00DA425D"/>
    <w:rsid w:val="00DA4456"/>
    <w:rsid w:val="00DA7075"/>
    <w:rsid w:val="00DB3EBF"/>
    <w:rsid w:val="00DB4434"/>
    <w:rsid w:val="00DC569B"/>
    <w:rsid w:val="00DD03BF"/>
    <w:rsid w:val="00DD1338"/>
    <w:rsid w:val="00DD161C"/>
    <w:rsid w:val="00DD2276"/>
    <w:rsid w:val="00DD3255"/>
    <w:rsid w:val="00DD365A"/>
    <w:rsid w:val="00DD5D88"/>
    <w:rsid w:val="00DD6125"/>
    <w:rsid w:val="00DD7510"/>
    <w:rsid w:val="00DE1086"/>
    <w:rsid w:val="00DE2016"/>
    <w:rsid w:val="00DE4C1A"/>
    <w:rsid w:val="00DE5F59"/>
    <w:rsid w:val="00DE705A"/>
    <w:rsid w:val="00DF077D"/>
    <w:rsid w:val="00DF0903"/>
    <w:rsid w:val="00DF2EF0"/>
    <w:rsid w:val="00DF3ED3"/>
    <w:rsid w:val="00DF4C95"/>
    <w:rsid w:val="00DF598D"/>
    <w:rsid w:val="00DF6EDC"/>
    <w:rsid w:val="00E00723"/>
    <w:rsid w:val="00E0239D"/>
    <w:rsid w:val="00E02E3A"/>
    <w:rsid w:val="00E04D21"/>
    <w:rsid w:val="00E101BA"/>
    <w:rsid w:val="00E1090F"/>
    <w:rsid w:val="00E11C71"/>
    <w:rsid w:val="00E11DB3"/>
    <w:rsid w:val="00E12B87"/>
    <w:rsid w:val="00E141DD"/>
    <w:rsid w:val="00E15DA8"/>
    <w:rsid w:val="00E16C46"/>
    <w:rsid w:val="00E235DF"/>
    <w:rsid w:val="00E24BA0"/>
    <w:rsid w:val="00E259FF"/>
    <w:rsid w:val="00E327A2"/>
    <w:rsid w:val="00E40557"/>
    <w:rsid w:val="00E42090"/>
    <w:rsid w:val="00E4411C"/>
    <w:rsid w:val="00E45B50"/>
    <w:rsid w:val="00E46CBA"/>
    <w:rsid w:val="00E46FE4"/>
    <w:rsid w:val="00E557C6"/>
    <w:rsid w:val="00E57833"/>
    <w:rsid w:val="00E57D23"/>
    <w:rsid w:val="00E64C1F"/>
    <w:rsid w:val="00E65335"/>
    <w:rsid w:val="00E654E2"/>
    <w:rsid w:val="00E6550E"/>
    <w:rsid w:val="00E67BDC"/>
    <w:rsid w:val="00E713B1"/>
    <w:rsid w:val="00E7254B"/>
    <w:rsid w:val="00E72582"/>
    <w:rsid w:val="00E73DDB"/>
    <w:rsid w:val="00E76080"/>
    <w:rsid w:val="00E836F4"/>
    <w:rsid w:val="00E83F61"/>
    <w:rsid w:val="00E84749"/>
    <w:rsid w:val="00E848B1"/>
    <w:rsid w:val="00E85144"/>
    <w:rsid w:val="00E86852"/>
    <w:rsid w:val="00E91037"/>
    <w:rsid w:val="00E92859"/>
    <w:rsid w:val="00E970C0"/>
    <w:rsid w:val="00E9782F"/>
    <w:rsid w:val="00EA26D7"/>
    <w:rsid w:val="00EA38FB"/>
    <w:rsid w:val="00EA5A90"/>
    <w:rsid w:val="00EA62B3"/>
    <w:rsid w:val="00EB01B2"/>
    <w:rsid w:val="00EB0258"/>
    <w:rsid w:val="00EB02B6"/>
    <w:rsid w:val="00EB2195"/>
    <w:rsid w:val="00EB2531"/>
    <w:rsid w:val="00EB2E38"/>
    <w:rsid w:val="00EB50AE"/>
    <w:rsid w:val="00EB53E2"/>
    <w:rsid w:val="00EB63A3"/>
    <w:rsid w:val="00EB7944"/>
    <w:rsid w:val="00EC096C"/>
    <w:rsid w:val="00EC1A54"/>
    <w:rsid w:val="00EC2F0F"/>
    <w:rsid w:val="00EC5230"/>
    <w:rsid w:val="00ED0E9E"/>
    <w:rsid w:val="00ED28C8"/>
    <w:rsid w:val="00EE02FC"/>
    <w:rsid w:val="00EE0D50"/>
    <w:rsid w:val="00EE27CF"/>
    <w:rsid w:val="00EF10B7"/>
    <w:rsid w:val="00EF1A1C"/>
    <w:rsid w:val="00EF3187"/>
    <w:rsid w:val="00F02EBD"/>
    <w:rsid w:val="00F10E4E"/>
    <w:rsid w:val="00F1230D"/>
    <w:rsid w:val="00F20718"/>
    <w:rsid w:val="00F20D48"/>
    <w:rsid w:val="00F2223B"/>
    <w:rsid w:val="00F2286F"/>
    <w:rsid w:val="00F23977"/>
    <w:rsid w:val="00F35D48"/>
    <w:rsid w:val="00F35FDF"/>
    <w:rsid w:val="00F418A4"/>
    <w:rsid w:val="00F42EC3"/>
    <w:rsid w:val="00F43F1D"/>
    <w:rsid w:val="00F504FF"/>
    <w:rsid w:val="00F51E0C"/>
    <w:rsid w:val="00F53B07"/>
    <w:rsid w:val="00F542A1"/>
    <w:rsid w:val="00F578F1"/>
    <w:rsid w:val="00F62224"/>
    <w:rsid w:val="00F62748"/>
    <w:rsid w:val="00F66224"/>
    <w:rsid w:val="00F66344"/>
    <w:rsid w:val="00F673E1"/>
    <w:rsid w:val="00F678FC"/>
    <w:rsid w:val="00F710AE"/>
    <w:rsid w:val="00F725E6"/>
    <w:rsid w:val="00F73B15"/>
    <w:rsid w:val="00F742C7"/>
    <w:rsid w:val="00F76746"/>
    <w:rsid w:val="00F824A7"/>
    <w:rsid w:val="00F84A66"/>
    <w:rsid w:val="00F92AF1"/>
    <w:rsid w:val="00F92FAE"/>
    <w:rsid w:val="00F93D89"/>
    <w:rsid w:val="00F9495E"/>
    <w:rsid w:val="00F9578D"/>
    <w:rsid w:val="00F9609C"/>
    <w:rsid w:val="00F968B5"/>
    <w:rsid w:val="00F97F18"/>
    <w:rsid w:val="00FA1158"/>
    <w:rsid w:val="00FA4AAD"/>
    <w:rsid w:val="00FA6B5A"/>
    <w:rsid w:val="00FA78E0"/>
    <w:rsid w:val="00FB1134"/>
    <w:rsid w:val="00FB6AC3"/>
    <w:rsid w:val="00FC14C5"/>
    <w:rsid w:val="00FC5449"/>
    <w:rsid w:val="00FD0149"/>
    <w:rsid w:val="00FD07B5"/>
    <w:rsid w:val="00FD1B12"/>
    <w:rsid w:val="00FD3E6F"/>
    <w:rsid w:val="00FD42B9"/>
    <w:rsid w:val="00FE1011"/>
    <w:rsid w:val="00FE2FC2"/>
    <w:rsid w:val="00FE3E60"/>
    <w:rsid w:val="00FE58E5"/>
    <w:rsid w:val="00FE5C6C"/>
    <w:rsid w:val="00FF0B55"/>
    <w:rsid w:val="00FF2165"/>
    <w:rsid w:val="00FF2EF2"/>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70"/>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1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10B7"/>
    <w:pPr>
      <w:ind w:left="720"/>
      <w:contextualSpacing/>
    </w:pPr>
  </w:style>
  <w:style w:type="character" w:styleId="Hyperlink">
    <w:name w:val="Hyperlink"/>
    <w:basedOn w:val="DefaultParagraphFont"/>
    <w:uiPriority w:val="99"/>
    <w:rsid w:val="00EF10B7"/>
    <w:rPr>
      <w:rFonts w:cs="Times New Roman"/>
      <w:color w:val="0000FF"/>
      <w:u w:val="single"/>
    </w:rPr>
  </w:style>
  <w:style w:type="paragraph" w:styleId="Header">
    <w:name w:val="header"/>
    <w:basedOn w:val="Normal"/>
    <w:link w:val="HeaderChar"/>
    <w:uiPriority w:val="99"/>
    <w:rsid w:val="00EF10B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EF10B7"/>
    <w:rPr>
      <w:lang w:val="en-GB"/>
    </w:rPr>
  </w:style>
  <w:style w:type="paragraph" w:styleId="Footer">
    <w:name w:val="footer"/>
    <w:basedOn w:val="Normal"/>
    <w:link w:val="FooterChar"/>
    <w:uiPriority w:val="99"/>
    <w:rsid w:val="00EF10B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EF10B7"/>
    <w:rPr>
      <w:lang w:val="en-GB"/>
    </w:rPr>
  </w:style>
  <w:style w:type="paragraph" w:styleId="FootnoteText">
    <w:name w:val="footnote text"/>
    <w:basedOn w:val="Normal"/>
    <w:link w:val="FootnoteTextChar"/>
    <w:uiPriority w:val="99"/>
    <w:semiHidden/>
    <w:rsid w:val="00EF10B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F10B7"/>
    <w:rPr>
      <w:sz w:val="20"/>
      <w:lang w:val="en-GB"/>
    </w:rPr>
  </w:style>
  <w:style w:type="character" w:styleId="FootnoteReference">
    <w:name w:val="footnote reference"/>
    <w:basedOn w:val="DefaultParagraphFont"/>
    <w:uiPriority w:val="99"/>
    <w:semiHidden/>
    <w:rsid w:val="00EF10B7"/>
    <w:rPr>
      <w:rFonts w:cs="Times New Roman"/>
      <w:vertAlign w:val="superscript"/>
    </w:rPr>
  </w:style>
  <w:style w:type="character" w:customStyle="1" w:styleId="longtext1">
    <w:name w:val="long_text1"/>
    <w:uiPriority w:val="99"/>
    <w:rsid w:val="00536AAF"/>
    <w:rPr>
      <w:sz w:val="20"/>
    </w:rPr>
  </w:style>
  <w:style w:type="paragraph" w:styleId="BalloonText">
    <w:name w:val="Balloon Text"/>
    <w:basedOn w:val="Normal"/>
    <w:link w:val="BalloonTextChar"/>
    <w:uiPriority w:val="99"/>
    <w:semiHidden/>
    <w:rsid w:val="00F53B0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F53B07"/>
    <w:rPr>
      <w:rFonts w:ascii="Segoe UI" w:hAnsi="Segoe UI"/>
      <w:sz w:val="18"/>
      <w:lang w:val="en-GB"/>
    </w:rPr>
  </w:style>
  <w:style w:type="character" w:styleId="FollowedHyperlink">
    <w:name w:val="FollowedHyperlink"/>
    <w:basedOn w:val="DefaultParagraphFont"/>
    <w:uiPriority w:val="99"/>
    <w:semiHidden/>
    <w:rsid w:val="00D413CB"/>
    <w:rPr>
      <w:rFonts w:cs="Times New Roman"/>
      <w:color w:val="954F72"/>
      <w:u w:val="single"/>
    </w:rPr>
  </w:style>
  <w:style w:type="character" w:styleId="EndnoteReference">
    <w:name w:val="endnote reference"/>
    <w:basedOn w:val="DefaultParagraphFont"/>
    <w:uiPriority w:val="99"/>
    <w:semiHidden/>
    <w:rsid w:val="00140915"/>
    <w:rPr>
      <w:rFonts w:cs="Times New Roman"/>
      <w:vertAlign w:val="superscript"/>
    </w:rPr>
  </w:style>
  <w:style w:type="paragraph" w:customStyle="1" w:styleId="Titlesintables">
    <w:name w:val="Titles in tables"/>
    <w:basedOn w:val="ListParagraph"/>
    <w:uiPriority w:val="99"/>
    <w:rsid w:val="00953110"/>
    <w:pPr>
      <w:numPr>
        <w:numId w:val="1"/>
      </w:numPr>
      <w:tabs>
        <w:tab w:val="left" w:pos="879"/>
      </w:tabs>
      <w:spacing w:before="60" w:after="60" w:line="240" w:lineRule="auto"/>
      <w:ind w:left="879" w:hanging="522"/>
    </w:pPr>
    <w:rPr>
      <w:rFonts w:ascii="Verdana" w:hAnsi="Verdana"/>
      <w:b/>
    </w:rPr>
  </w:style>
</w:styles>
</file>

<file path=word/webSettings.xml><?xml version="1.0" encoding="utf-8"?>
<w:webSettings xmlns:r="http://schemas.openxmlformats.org/officeDocument/2006/relationships" xmlns:w="http://schemas.openxmlformats.org/wordprocessingml/2006/main">
  <w:divs>
    <w:div w:id="2008053746">
      <w:marLeft w:val="0"/>
      <w:marRight w:val="0"/>
      <w:marTop w:val="0"/>
      <w:marBottom w:val="0"/>
      <w:divBdr>
        <w:top w:val="none" w:sz="0" w:space="0" w:color="auto"/>
        <w:left w:val="none" w:sz="0" w:space="0" w:color="auto"/>
        <w:bottom w:val="none" w:sz="0" w:space="0" w:color="auto"/>
        <w:right w:val="none" w:sz="0" w:space="0" w:color="auto"/>
      </w:divBdr>
    </w:div>
    <w:div w:id="2008053747">
      <w:marLeft w:val="0"/>
      <w:marRight w:val="0"/>
      <w:marTop w:val="0"/>
      <w:marBottom w:val="0"/>
      <w:divBdr>
        <w:top w:val="none" w:sz="0" w:space="0" w:color="auto"/>
        <w:left w:val="none" w:sz="0" w:space="0" w:color="auto"/>
        <w:bottom w:val="none" w:sz="0" w:space="0" w:color="auto"/>
        <w:right w:val="none" w:sz="0" w:space="0" w:color="auto"/>
      </w:divBdr>
    </w:div>
    <w:div w:id="2008053748">
      <w:marLeft w:val="0"/>
      <w:marRight w:val="0"/>
      <w:marTop w:val="0"/>
      <w:marBottom w:val="0"/>
      <w:divBdr>
        <w:top w:val="none" w:sz="0" w:space="0" w:color="auto"/>
        <w:left w:val="none" w:sz="0" w:space="0" w:color="auto"/>
        <w:bottom w:val="none" w:sz="0" w:space="0" w:color="auto"/>
        <w:right w:val="none" w:sz="0" w:space="0" w:color="auto"/>
      </w:divBdr>
    </w:div>
    <w:div w:id="2008053749">
      <w:marLeft w:val="0"/>
      <w:marRight w:val="0"/>
      <w:marTop w:val="0"/>
      <w:marBottom w:val="0"/>
      <w:divBdr>
        <w:top w:val="none" w:sz="0" w:space="0" w:color="auto"/>
        <w:left w:val="none" w:sz="0" w:space="0" w:color="auto"/>
        <w:bottom w:val="none" w:sz="0" w:space="0" w:color="auto"/>
        <w:right w:val="none" w:sz="0" w:space="0" w:color="auto"/>
      </w:divBdr>
    </w:div>
    <w:div w:id="2008053750">
      <w:marLeft w:val="0"/>
      <w:marRight w:val="0"/>
      <w:marTop w:val="0"/>
      <w:marBottom w:val="0"/>
      <w:divBdr>
        <w:top w:val="none" w:sz="0" w:space="0" w:color="auto"/>
        <w:left w:val="none" w:sz="0" w:space="0" w:color="auto"/>
        <w:bottom w:val="none" w:sz="0" w:space="0" w:color="auto"/>
        <w:right w:val="none" w:sz="0" w:space="0" w:color="auto"/>
      </w:divBdr>
    </w:div>
    <w:div w:id="2008053751">
      <w:marLeft w:val="0"/>
      <w:marRight w:val="0"/>
      <w:marTop w:val="0"/>
      <w:marBottom w:val="0"/>
      <w:divBdr>
        <w:top w:val="none" w:sz="0" w:space="0" w:color="auto"/>
        <w:left w:val="none" w:sz="0" w:space="0" w:color="auto"/>
        <w:bottom w:val="none" w:sz="0" w:space="0" w:color="auto"/>
        <w:right w:val="none" w:sz="0" w:space="0" w:color="auto"/>
      </w:divBdr>
    </w:div>
    <w:div w:id="2008053752">
      <w:marLeft w:val="0"/>
      <w:marRight w:val="0"/>
      <w:marTop w:val="0"/>
      <w:marBottom w:val="0"/>
      <w:divBdr>
        <w:top w:val="none" w:sz="0" w:space="0" w:color="auto"/>
        <w:left w:val="none" w:sz="0" w:space="0" w:color="auto"/>
        <w:bottom w:val="none" w:sz="0" w:space="0" w:color="auto"/>
        <w:right w:val="none" w:sz="0" w:space="0" w:color="auto"/>
      </w:divBdr>
    </w:div>
    <w:div w:id="2008053753">
      <w:marLeft w:val="0"/>
      <w:marRight w:val="0"/>
      <w:marTop w:val="0"/>
      <w:marBottom w:val="0"/>
      <w:divBdr>
        <w:top w:val="none" w:sz="0" w:space="0" w:color="auto"/>
        <w:left w:val="none" w:sz="0" w:space="0" w:color="auto"/>
        <w:bottom w:val="none" w:sz="0" w:space="0" w:color="auto"/>
        <w:right w:val="none" w:sz="0" w:space="0" w:color="auto"/>
      </w:divBdr>
    </w:div>
    <w:div w:id="2008053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cch.net" TargetMode="External"/><Relationship Id="rId18" Type="http://schemas.openxmlformats.org/officeDocument/2006/relationships/hyperlink" Target="http://www.hcch.net/index_en.php?act=text.display&amp;tid=45" TargetMode="External"/><Relationship Id="rId3" Type="http://schemas.openxmlformats.org/officeDocument/2006/relationships/settings" Target="settings.xml"/><Relationship Id="rId21" Type="http://schemas.openxmlformats.org/officeDocument/2006/relationships/hyperlink" Target="http://www.hcch.net" TargetMode="External"/><Relationship Id="rId7" Type="http://schemas.openxmlformats.org/officeDocument/2006/relationships/header" Target="header1.xml"/><Relationship Id="rId12" Type="http://schemas.openxmlformats.org/officeDocument/2006/relationships/hyperlink" Target="http://www.hcch.net/index_en.php?act=text.display&amp;tid=45" TargetMode="External"/><Relationship Id="rId17" Type="http://schemas.openxmlformats.org/officeDocument/2006/relationships/hyperlink" Target="http://www.hcch.net/index_en.php?act=text.display&amp;tid=4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cch.net/index_en.php?act=conventions.status&amp;cid=69" TargetMode="External"/><Relationship Id="rId20" Type="http://schemas.openxmlformats.org/officeDocument/2006/relationships/hyperlink" Target="http://www.hcch.net/index_en.php?act=text.display&amp;tid=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h.net/index_en.php?act=conventions.status&amp;cid=6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cch.net/index_en.php?act=text.display&amp;tid=45"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hcch.net/index_en.php?act=conventions.status&amp;cid=69"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cch.net/index_en.php?act=conventions.status&amp;cid=69"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hcch.net/index_en.php?act=text.display&amp;tid=45" TargetMode="External"/><Relationship Id="rId3" Type="http://schemas.openxmlformats.org/officeDocument/2006/relationships/hyperlink" Target="http://www.hcch.net/index_en.php?act=text.display&amp;tid=45" TargetMode="External"/><Relationship Id="rId7" Type="http://schemas.openxmlformats.org/officeDocument/2006/relationships/hyperlink" Target="http://www.hcch.net/index_en.php?act=text.display&amp;tid=45"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en.php?act=text.display&amp;tid=45"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8896</Words>
  <Characters>-32766</Characters>
  <Application>Microsoft Office Outlook</Application>
  <DocSecurity>0</DocSecurity>
  <Lines>0</Lines>
  <Paragraphs>0</Paragraphs>
  <ScaleCrop>false</ScaleCrop>
  <Company>SWD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PROFILE</dc:title>
  <dc:subject/>
  <dc:creator>Hannah Baker</dc:creator>
  <cp:keywords/>
  <dc:description/>
  <cp:lastModifiedBy>GB</cp:lastModifiedBy>
  <cp:revision>2</cp:revision>
  <cp:lastPrinted>2014-09-03T07:18:00Z</cp:lastPrinted>
  <dcterms:created xsi:type="dcterms:W3CDTF">2015-01-21T11:48:00Z</dcterms:created>
  <dcterms:modified xsi:type="dcterms:W3CDTF">2015-01-21T11:48:00Z</dcterms:modified>
</cp:coreProperties>
</file>